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350" w:rsidRPr="00754AE7" w:rsidRDefault="00133350" w:rsidP="00D15D9A">
      <w:pPr>
        <w:pStyle w:val="ConsPlusTitlePage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4AE7">
        <w:rPr>
          <w:rFonts w:ascii="Times New Roman" w:hAnsi="Times New Roman" w:cs="Times New Roman"/>
          <w:sz w:val="28"/>
          <w:szCs w:val="28"/>
        </w:rPr>
        <w:br/>
      </w:r>
      <w:r w:rsidR="00D15D9A" w:rsidRPr="00754AE7">
        <w:rPr>
          <w:rFonts w:ascii="Times New Roman" w:hAnsi="Times New Roman" w:cs="Times New Roman"/>
          <w:sz w:val="28"/>
          <w:szCs w:val="28"/>
        </w:rPr>
        <w:t>Проект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CC0CB6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5D9A" w:rsidRPr="00754AE7" w:rsidRDefault="00D15D9A" w:rsidP="00D15D9A">
      <w:pPr>
        <w:spacing w:after="0" w:line="240" w:lineRule="atLeast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54AE7">
        <w:rPr>
          <w:rFonts w:ascii="Times New Roman" w:hAnsi="Times New Roman"/>
          <w:b/>
          <w:sz w:val="44"/>
          <w:szCs w:val="20"/>
          <w:lang w:eastAsia="ru-RU"/>
        </w:rPr>
        <w:t>ФЕДЕРАЛЬНЫЙ ЗАКОН</w:t>
      </w:r>
    </w:p>
    <w:p w:rsidR="00133350" w:rsidRPr="00754AE7" w:rsidRDefault="00133350" w:rsidP="00CC0CB6">
      <w:pPr>
        <w:pStyle w:val="ConsPlusTitle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C90A10" w:rsidP="00D15D9A">
      <w:pPr>
        <w:spacing w:after="0" w:line="240" w:lineRule="atLeast"/>
        <w:jc w:val="center"/>
        <w:rPr>
          <w:rFonts w:ascii="Times New Roman" w:hAnsi="Times New Roman"/>
          <w:b/>
          <w:sz w:val="30"/>
          <w:szCs w:val="20"/>
          <w:lang w:eastAsia="ru-RU"/>
        </w:rPr>
      </w:pPr>
      <w:r w:rsidRPr="00754AE7">
        <w:rPr>
          <w:rFonts w:ascii="Times New Roman" w:hAnsi="Times New Roman"/>
          <w:b/>
          <w:sz w:val="30"/>
          <w:szCs w:val="20"/>
          <w:lang w:eastAsia="ru-RU"/>
        </w:rPr>
        <w:t xml:space="preserve">О </w:t>
      </w:r>
      <w:r w:rsidR="00D15D9A" w:rsidRPr="00754AE7">
        <w:rPr>
          <w:rFonts w:ascii="Times New Roman" w:hAnsi="Times New Roman"/>
          <w:b/>
          <w:sz w:val="30"/>
          <w:szCs w:val="20"/>
          <w:lang w:eastAsia="ru-RU"/>
        </w:rPr>
        <w:t>химической безопасности в Российской Федерации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33350" w:rsidRPr="00754AE7" w:rsidRDefault="00133350" w:rsidP="00D15D9A">
      <w:pPr>
        <w:spacing w:after="0" w:line="48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Настоящий Федеральный закон устанавливает основы государственного регулирования в области обеспечения </w:t>
      </w:r>
      <w:r w:rsidR="00850152" w:rsidRPr="00754AE7">
        <w:rPr>
          <w:rFonts w:ascii="Times New Roman" w:hAnsi="Times New Roman"/>
          <w:sz w:val="30"/>
          <w:szCs w:val="30"/>
          <w:lang w:eastAsia="ru-RU"/>
        </w:rPr>
        <w:t>химической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безопасности в Российской Федерации и определяет комплекс мер, направленных на защиту населения и охрану окружающей среды от воздействия опасных </w:t>
      </w:r>
      <w:r w:rsidR="00850152" w:rsidRPr="00754AE7">
        <w:rPr>
          <w:rFonts w:ascii="Times New Roman" w:hAnsi="Times New Roman"/>
          <w:sz w:val="30"/>
          <w:szCs w:val="30"/>
          <w:lang w:eastAsia="ru-RU"/>
        </w:rPr>
        <w:t>химических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факторов, на предотвращение </w:t>
      </w:r>
      <w:r w:rsidR="00850152" w:rsidRPr="00754AE7">
        <w:rPr>
          <w:rFonts w:ascii="Times New Roman" w:hAnsi="Times New Roman"/>
          <w:sz w:val="30"/>
          <w:szCs w:val="30"/>
          <w:lang w:eastAsia="ru-RU"/>
        </w:rPr>
        <w:t>химических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угроз (опасностей), создание и развитие системы мониторинга </w:t>
      </w:r>
      <w:r w:rsidR="00850152" w:rsidRPr="00754AE7">
        <w:rPr>
          <w:rFonts w:ascii="Times New Roman" w:hAnsi="Times New Roman"/>
          <w:sz w:val="30"/>
          <w:szCs w:val="30"/>
          <w:lang w:eastAsia="ru-RU"/>
        </w:rPr>
        <w:t>химических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рисков.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D15D9A">
      <w:pPr>
        <w:spacing w:after="0" w:line="240" w:lineRule="atLeast"/>
        <w:ind w:left="1985" w:hanging="1276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Статья 1. 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>Основные понятия, используемые в настоящем Федеральном законе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D15D9A">
      <w:pPr>
        <w:numPr>
          <w:ilvl w:val="0"/>
          <w:numId w:val="1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Для целей настоящего Федерального закона используются следующие основные понятия:</w:t>
      </w:r>
    </w:p>
    <w:p w:rsidR="000D48E6" w:rsidRPr="00754AE7" w:rsidRDefault="000D48E6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химическая безопасность </w:t>
      </w:r>
      <w:r w:rsidR="003F75D7" w:rsidRPr="00754AE7">
        <w:rPr>
          <w:rFonts w:ascii="Times New Roman" w:hAnsi="Times New Roman"/>
          <w:sz w:val="30"/>
          <w:szCs w:val="30"/>
          <w:lang w:eastAsia="ru-RU"/>
        </w:rPr>
        <w:t>–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состояние защищенности населения и окружающей среды от</w:t>
      </w:r>
      <w:r w:rsidR="0057199B" w:rsidRPr="00754AE7">
        <w:rPr>
          <w:rFonts w:ascii="Times New Roman" w:hAnsi="Times New Roman"/>
          <w:sz w:val="30"/>
          <w:szCs w:val="30"/>
          <w:lang w:eastAsia="ru-RU"/>
        </w:rPr>
        <w:t xml:space="preserve"> воздействия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опасных химических факторов, при котором обеспечивается </w:t>
      </w:r>
      <w:r w:rsidR="00FF3FBC" w:rsidRPr="00754AE7">
        <w:rPr>
          <w:rFonts w:ascii="Times New Roman" w:hAnsi="Times New Roman"/>
          <w:sz w:val="30"/>
          <w:szCs w:val="30"/>
          <w:lang w:eastAsia="ru-RU"/>
        </w:rPr>
        <w:t xml:space="preserve">допустимый </w:t>
      </w:r>
      <w:r w:rsidRPr="00754AE7">
        <w:rPr>
          <w:rFonts w:ascii="Times New Roman" w:hAnsi="Times New Roman"/>
          <w:sz w:val="30"/>
          <w:szCs w:val="30"/>
          <w:lang w:eastAsia="ru-RU"/>
        </w:rPr>
        <w:t>уровень химического риска;</w:t>
      </w:r>
    </w:p>
    <w:p w:rsidR="000D48E6" w:rsidRPr="00754AE7" w:rsidRDefault="000D48E6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lastRenderedPageBreak/>
        <w:t xml:space="preserve">опасный химический фактор </w:t>
      </w:r>
      <w:r w:rsidR="003F75D7" w:rsidRPr="00754AE7">
        <w:rPr>
          <w:rFonts w:ascii="Times New Roman" w:hAnsi="Times New Roman"/>
          <w:sz w:val="30"/>
          <w:szCs w:val="30"/>
          <w:lang w:eastAsia="ru-RU"/>
        </w:rPr>
        <w:t>–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событие, условие, свойство, процесс или их комбинация, являющиеся причиной возможного воздействия потенциально опасных химических веществ, которое способно нанести вред здоровью человека и вред окружающей среде;</w:t>
      </w:r>
    </w:p>
    <w:p w:rsidR="00CC0CB6" w:rsidRPr="00754AE7" w:rsidRDefault="00CC0CB6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химический риск </w:t>
      </w:r>
      <w:r w:rsidR="003F75D7" w:rsidRPr="00754AE7">
        <w:rPr>
          <w:rFonts w:ascii="Times New Roman" w:hAnsi="Times New Roman"/>
          <w:sz w:val="30"/>
          <w:szCs w:val="30"/>
          <w:lang w:eastAsia="ru-RU"/>
        </w:rPr>
        <w:t>–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вероятность причинения вреда  здоровью человека </w:t>
      </w:r>
      <w:r w:rsidR="00EC6DCE" w:rsidRPr="00754AE7">
        <w:rPr>
          <w:rFonts w:ascii="Times New Roman" w:hAnsi="Times New Roman"/>
          <w:sz w:val="30"/>
          <w:szCs w:val="30"/>
          <w:lang w:eastAsia="ru-RU"/>
        </w:rPr>
        <w:t>(с учетом его тяжести)</w:t>
      </w:r>
      <w:r w:rsidR="00FF3FBC" w:rsidRPr="00754AE7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и (или) окружающей среде </w:t>
      </w:r>
      <w:r w:rsidR="00EC6DCE" w:rsidRPr="00754AE7">
        <w:rPr>
          <w:rFonts w:ascii="Times New Roman" w:hAnsi="Times New Roman"/>
          <w:sz w:val="30"/>
          <w:szCs w:val="30"/>
          <w:lang w:eastAsia="ru-RU"/>
        </w:rPr>
        <w:t xml:space="preserve">(с учетом его размера) </w:t>
      </w:r>
      <w:r w:rsidR="00BD60EE" w:rsidRPr="00754AE7">
        <w:rPr>
          <w:rFonts w:ascii="Times New Roman" w:hAnsi="Times New Roman"/>
          <w:sz w:val="30"/>
          <w:szCs w:val="30"/>
          <w:lang w:eastAsia="ru-RU"/>
        </w:rPr>
        <w:t>в результате воздействия опасных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химически</w:t>
      </w:r>
      <w:r w:rsidR="00BD60EE" w:rsidRPr="00754AE7">
        <w:rPr>
          <w:rFonts w:ascii="Times New Roman" w:hAnsi="Times New Roman"/>
          <w:sz w:val="30"/>
          <w:szCs w:val="30"/>
          <w:lang w:eastAsia="ru-RU"/>
        </w:rPr>
        <w:t>х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фактор</w:t>
      </w:r>
      <w:r w:rsidR="00BD60EE" w:rsidRPr="00754AE7">
        <w:rPr>
          <w:rFonts w:ascii="Times New Roman" w:hAnsi="Times New Roman"/>
          <w:sz w:val="30"/>
          <w:szCs w:val="30"/>
          <w:lang w:eastAsia="ru-RU"/>
        </w:rPr>
        <w:t>ов</w:t>
      </w:r>
      <w:r w:rsidRPr="00754AE7">
        <w:rPr>
          <w:rFonts w:ascii="Times New Roman" w:hAnsi="Times New Roman"/>
          <w:sz w:val="30"/>
          <w:szCs w:val="30"/>
          <w:lang w:eastAsia="ru-RU"/>
        </w:rPr>
        <w:t>;</w:t>
      </w:r>
    </w:p>
    <w:p w:rsidR="00CC0CB6" w:rsidRPr="00754AE7" w:rsidRDefault="00CC0CB6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допустимый уровень химического риска </w:t>
      </w:r>
      <w:r w:rsidR="003F75D7" w:rsidRPr="00754AE7">
        <w:rPr>
          <w:rFonts w:ascii="Times New Roman" w:hAnsi="Times New Roman"/>
          <w:sz w:val="30"/>
          <w:szCs w:val="30"/>
          <w:lang w:eastAsia="ru-RU"/>
        </w:rPr>
        <w:t>–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уровень химического риска, при котором обеспечиваются условия для защиты</w:t>
      </w:r>
      <w:r w:rsidR="00BD60EE" w:rsidRPr="00754AE7">
        <w:rPr>
          <w:rFonts w:ascii="Times New Roman" w:hAnsi="Times New Roman"/>
          <w:sz w:val="30"/>
          <w:szCs w:val="30"/>
          <w:lang w:eastAsia="ru-RU"/>
        </w:rPr>
        <w:t xml:space="preserve"> населения и окружающей среды от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воздействия опасных химических факторов</w:t>
      </w:r>
      <w:r w:rsidR="00F124B5" w:rsidRPr="00754AE7">
        <w:rPr>
          <w:rFonts w:ascii="Times New Roman" w:hAnsi="Times New Roman"/>
          <w:sz w:val="30"/>
          <w:szCs w:val="30"/>
          <w:lang w:eastAsia="ru-RU"/>
        </w:rPr>
        <w:t>;</w:t>
      </w:r>
    </w:p>
    <w:p w:rsidR="000D48E6" w:rsidRPr="00754AE7" w:rsidRDefault="000D48E6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химическая угроза (опасность) </w:t>
      </w:r>
      <w:r w:rsidR="003F75D7" w:rsidRPr="00754AE7">
        <w:rPr>
          <w:rFonts w:ascii="Times New Roman" w:hAnsi="Times New Roman"/>
          <w:sz w:val="30"/>
          <w:szCs w:val="30"/>
          <w:lang w:eastAsia="ru-RU"/>
        </w:rPr>
        <w:t>–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наличие опасных химических факторов, способны</w:t>
      </w:r>
      <w:r w:rsidR="00AE3EB4">
        <w:rPr>
          <w:rFonts w:ascii="Times New Roman" w:hAnsi="Times New Roman"/>
          <w:sz w:val="30"/>
          <w:szCs w:val="30"/>
          <w:lang w:eastAsia="ru-RU"/>
        </w:rPr>
        <w:t>х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привести к </w:t>
      </w:r>
      <w:r w:rsidR="00720277" w:rsidRPr="00754AE7">
        <w:rPr>
          <w:rFonts w:ascii="Times New Roman" w:hAnsi="Times New Roman"/>
          <w:sz w:val="30"/>
          <w:szCs w:val="30"/>
          <w:lang w:eastAsia="ru-RU"/>
        </w:rPr>
        <w:t xml:space="preserve">превышению допустимого уровня химического риска, </w:t>
      </w:r>
      <w:r w:rsidRPr="00754AE7">
        <w:rPr>
          <w:rFonts w:ascii="Times New Roman" w:hAnsi="Times New Roman"/>
          <w:sz w:val="30"/>
          <w:szCs w:val="30"/>
          <w:lang w:eastAsia="ru-RU"/>
        </w:rPr>
        <w:t>ухудшению ситуации в области химической безопасности и (или) перерастанию ее в чрезвычайную ситуацию;</w:t>
      </w:r>
    </w:p>
    <w:p w:rsidR="00F124B5" w:rsidRPr="00754AE7" w:rsidRDefault="00F124B5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химическая защита – комплекс мер по обеспечению химической безопасности, осуществляемых в целях предотвращения или ослабления неблагоприятного воздействия опасных химических факторов на человека и окружающую среду;</w:t>
      </w:r>
    </w:p>
    <w:p w:rsidR="009262DD" w:rsidRPr="00754AE7" w:rsidRDefault="009262DD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потенциально опасное химическое вещество - индивидуальное химическое вещество (соединение) природного или </w:t>
      </w:r>
      <w:r w:rsidRPr="00754AE7">
        <w:rPr>
          <w:rFonts w:ascii="Times New Roman" w:hAnsi="Times New Roman"/>
          <w:sz w:val="30"/>
          <w:szCs w:val="30"/>
          <w:lang w:eastAsia="ru-RU"/>
        </w:rPr>
        <w:lastRenderedPageBreak/>
        <w:t xml:space="preserve">искусственного происхождения, способное в условиях производства, применения, транспортировки, переработки, а также в бытовых условиях оказывать неблагоприятное воздействие на здоровье человека и окружающую природную среду; </w:t>
      </w:r>
    </w:p>
    <w:p w:rsidR="000D48E6" w:rsidRPr="00754AE7" w:rsidRDefault="000D48E6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опасные стойкие химические соединения </w:t>
      </w:r>
      <w:r w:rsidR="003F75D7" w:rsidRPr="00754AE7">
        <w:rPr>
          <w:rFonts w:ascii="Times New Roman" w:hAnsi="Times New Roman"/>
          <w:sz w:val="30"/>
          <w:szCs w:val="30"/>
          <w:lang w:eastAsia="ru-RU"/>
        </w:rPr>
        <w:t>–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группа химических соединений, в том числе стойкие органические загрязнители (СОЗ), которые обладают токсич</w:t>
      </w:r>
      <w:r w:rsidR="00994419">
        <w:rPr>
          <w:rFonts w:ascii="Times New Roman" w:hAnsi="Times New Roman"/>
          <w:sz w:val="30"/>
          <w:szCs w:val="30"/>
          <w:lang w:eastAsia="ru-RU"/>
        </w:rPr>
        <w:t>ески</w:t>
      </w:r>
      <w:r w:rsidRPr="00754AE7">
        <w:rPr>
          <w:rFonts w:ascii="Times New Roman" w:hAnsi="Times New Roman"/>
          <w:sz w:val="30"/>
          <w:szCs w:val="30"/>
          <w:lang w:eastAsia="ru-RU"/>
        </w:rPr>
        <w:t>ми свойствами, проявляют устойчивость к разложению, характеризуются</w:t>
      </w:r>
      <w:r w:rsidR="00F17AEC" w:rsidRPr="00754AE7">
        <w:rPr>
          <w:rFonts w:ascii="Times New Roman" w:hAnsi="Times New Roman"/>
          <w:sz w:val="30"/>
          <w:szCs w:val="30"/>
          <w:lang w:eastAsia="ru-RU"/>
        </w:rPr>
        <w:t xml:space="preserve"> способностью к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биоаккумуляци</w:t>
      </w:r>
      <w:r w:rsidR="00720277" w:rsidRPr="00754AE7">
        <w:rPr>
          <w:rFonts w:ascii="Times New Roman" w:hAnsi="Times New Roman"/>
          <w:sz w:val="30"/>
          <w:szCs w:val="30"/>
          <w:lang w:eastAsia="ru-RU"/>
        </w:rPr>
        <w:t>и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и являются объектами любых видов межсредовых переходов и трансграничных переносов;</w:t>
      </w:r>
    </w:p>
    <w:p w:rsidR="000D48E6" w:rsidRPr="00754AE7" w:rsidRDefault="009262DD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биоаккумуляция - способность химических веществ накапливаться в биологических объектах</w:t>
      </w:r>
      <w:r w:rsidR="000D48E6" w:rsidRPr="00754AE7">
        <w:rPr>
          <w:rFonts w:ascii="Times New Roman" w:hAnsi="Times New Roman"/>
          <w:sz w:val="30"/>
          <w:szCs w:val="30"/>
          <w:lang w:eastAsia="ru-RU"/>
        </w:rPr>
        <w:t>;</w:t>
      </w:r>
    </w:p>
    <w:p w:rsidR="009262DD" w:rsidRPr="00754AE7" w:rsidRDefault="009262DD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токсичность - способность химической продукции вызывать повреждение или гибель организма, воздействуя на него немеханическим путем; </w:t>
      </w:r>
    </w:p>
    <w:p w:rsidR="00D305C2" w:rsidRPr="00754AE7" w:rsidRDefault="00D305C2" w:rsidP="00D305C2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нормативы химической безопасности – показатели, устанавливаемые в соответствии с законодательством Российской Федерации для обеспечения химической безопасности, в том числе предельно допустимая концентрация (ПДК)  загрязняющих веществ в атмосферном воздухе городских и сельских поселений, в воздухе рабочей зоны, химических веществ в воде питьевой систем </w:t>
      </w:r>
      <w:r w:rsidRPr="00754AE7">
        <w:rPr>
          <w:rFonts w:ascii="Times New Roman" w:hAnsi="Times New Roman"/>
          <w:sz w:val="30"/>
          <w:szCs w:val="30"/>
          <w:lang w:eastAsia="ru-RU"/>
        </w:rPr>
        <w:lastRenderedPageBreak/>
        <w:t xml:space="preserve">централизованного и нецентрализованного водоснабжения, воде подземных и поверхностных водных объектов хозяйственно-питьевого и культурно-бытового водопользования, воде плавательных бассейнов и аквапарков, отравляющих веществ и продуктов их деструкции в почве, ориентировочный безопасный уровень воздействия (ОБУВ) загрязняющих веществ в атмосферном воздухе городских и сельских поселений и воздухе рабочей зоны, ориентировочные допустимые уровни (ОДУ) химических веществ в воде питьевой систем централизованного и нецентрализованного водоснабжения, воде подземных и поверхностных водных объектов хозяйственно-питьевого и культурно-бытового водопользования, воде плавательных бассейнов и аквапарков,  предельно допустимые уровни (ПДУ) загрязнения химическими веществами кожных покровов работающих, веществ на поверхности средств индивидуальной защиты, технологического оборудования и строительных конструкций производственных помещений,  допустимая суточная доза (ДСД) в организме человека, а также  технологические нормативы, которые устанавливаются для объектов, оказывающих воздействие на окружающую среду, с применением технологических показателей, в том числе показателей концентрации загрязняющих веществ, объема и (или) массы выбросов, </w:t>
      </w:r>
      <w:r w:rsidRPr="00754AE7">
        <w:rPr>
          <w:rFonts w:ascii="Times New Roman" w:hAnsi="Times New Roman"/>
          <w:sz w:val="30"/>
          <w:szCs w:val="30"/>
          <w:lang w:eastAsia="ru-RU"/>
        </w:rPr>
        <w:lastRenderedPageBreak/>
        <w:t>сбросов загрязняющих веществ,  образования отхо</w:t>
      </w:r>
      <w:r w:rsidR="0031144A">
        <w:rPr>
          <w:rFonts w:ascii="Times New Roman" w:hAnsi="Times New Roman"/>
          <w:sz w:val="30"/>
          <w:szCs w:val="30"/>
          <w:lang w:eastAsia="ru-RU"/>
        </w:rPr>
        <w:t>дов производства и потребления;</w:t>
      </w:r>
    </w:p>
    <w:p w:rsidR="000D48E6" w:rsidRPr="00754AE7" w:rsidRDefault="00690D19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х</w:t>
      </w:r>
      <w:r w:rsidR="000D48E6" w:rsidRPr="00754AE7">
        <w:rPr>
          <w:rFonts w:ascii="Times New Roman" w:hAnsi="Times New Roman"/>
          <w:sz w:val="30"/>
          <w:szCs w:val="30"/>
          <w:lang w:eastAsia="ru-RU"/>
        </w:rPr>
        <w:t>имически опасные отходы - отходы производства и потребления, содержащие химические вещества в количествах и формах, при которых они могут поступать в окружающую среду и наносить вред здоровью человека и окружающей среде, а также в отношении которых в соответствии с законодательством Российской Федерации установлен класс опасности;</w:t>
      </w:r>
    </w:p>
    <w:p w:rsidR="000D48E6" w:rsidRPr="00754AE7" w:rsidRDefault="000D48E6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источник химической опасности - антропогенный, природно</w:t>
      </w:r>
      <w:r w:rsidRPr="00754AE7">
        <w:rPr>
          <w:rFonts w:ascii="Times New Roman" w:hAnsi="Times New Roman"/>
          <w:sz w:val="30"/>
          <w:szCs w:val="30"/>
          <w:lang w:eastAsia="ru-RU"/>
        </w:rPr>
        <w:softHyphen/>
        <w:t>антропогенный объект и (или) компонент природной среды, содержащий потенциально опасные химические вещества</w:t>
      </w:r>
      <w:r w:rsidR="008A218B" w:rsidRPr="00754AE7">
        <w:rPr>
          <w:rFonts w:ascii="Times New Roman" w:hAnsi="Times New Roman"/>
          <w:sz w:val="30"/>
          <w:szCs w:val="30"/>
          <w:lang w:eastAsia="ru-RU"/>
        </w:rPr>
        <w:t xml:space="preserve"> в количествах</w:t>
      </w:r>
      <w:r w:rsidR="00D95B44" w:rsidRPr="00754AE7">
        <w:rPr>
          <w:rFonts w:ascii="Times New Roman" w:hAnsi="Times New Roman"/>
          <w:sz w:val="30"/>
          <w:szCs w:val="30"/>
          <w:lang w:eastAsia="ru-RU"/>
        </w:rPr>
        <w:t>,</w:t>
      </w:r>
      <w:r w:rsidR="00E938D8" w:rsidRPr="00754AE7">
        <w:rPr>
          <w:rFonts w:ascii="Times New Roman" w:hAnsi="Times New Roman"/>
          <w:sz w:val="30"/>
          <w:szCs w:val="30"/>
          <w:lang w:eastAsia="ru-RU"/>
        </w:rPr>
        <w:t>,</w:t>
      </w:r>
      <w:r w:rsidR="008A218B" w:rsidRPr="00754AE7">
        <w:rPr>
          <w:rFonts w:ascii="Times New Roman" w:hAnsi="Times New Roman"/>
          <w:sz w:val="30"/>
          <w:szCs w:val="30"/>
          <w:lang w:eastAsia="ru-RU"/>
        </w:rPr>
        <w:t xml:space="preserve"> не соответствующих нормативам химической безопасности, </w:t>
      </w:r>
      <w:r w:rsidRPr="00754AE7">
        <w:rPr>
          <w:rFonts w:ascii="Times New Roman" w:hAnsi="Times New Roman"/>
          <w:sz w:val="30"/>
          <w:szCs w:val="30"/>
          <w:lang w:eastAsia="ru-RU"/>
        </w:rPr>
        <w:t>в том числе потенциально опасный химический объект, химически загрязненная территория, зона химического заражения или средство, созданное</w:t>
      </w:r>
      <w:r w:rsidR="00F124B5" w:rsidRPr="00754AE7">
        <w:rPr>
          <w:rFonts w:ascii="Times New Roman" w:hAnsi="Times New Roman"/>
          <w:sz w:val="30"/>
          <w:szCs w:val="30"/>
          <w:lang w:eastAsia="ru-RU"/>
        </w:rPr>
        <w:t xml:space="preserve"> или возникшее в результате осуществления отдельных видов деятельности или бесконтрольного использования технологии хими</w:t>
      </w:r>
      <w:r w:rsidR="00EC6DCE" w:rsidRPr="00754AE7">
        <w:rPr>
          <w:rFonts w:ascii="Times New Roman" w:hAnsi="Times New Roman"/>
          <w:sz w:val="30"/>
          <w:szCs w:val="30"/>
          <w:lang w:eastAsia="ru-RU"/>
        </w:rPr>
        <w:t>ческого синтеза</w:t>
      </w:r>
      <w:r w:rsidR="00FF3FBC" w:rsidRPr="00754AE7">
        <w:rPr>
          <w:rFonts w:ascii="Times New Roman" w:hAnsi="Times New Roman"/>
          <w:sz w:val="30"/>
          <w:szCs w:val="30"/>
          <w:lang w:eastAsia="ru-RU"/>
        </w:rPr>
        <w:t>, либо завезенное и (</w:t>
      </w:r>
      <w:r w:rsidR="00D943E6" w:rsidRPr="00754AE7">
        <w:rPr>
          <w:rFonts w:ascii="Times New Roman" w:hAnsi="Times New Roman"/>
          <w:sz w:val="30"/>
          <w:szCs w:val="30"/>
          <w:lang w:eastAsia="ru-RU"/>
        </w:rPr>
        <w:t>или</w:t>
      </w:r>
      <w:r w:rsidR="00FF3FBC" w:rsidRPr="00754AE7">
        <w:rPr>
          <w:rFonts w:ascii="Times New Roman" w:hAnsi="Times New Roman"/>
          <w:sz w:val="30"/>
          <w:szCs w:val="30"/>
          <w:lang w:eastAsia="ru-RU"/>
        </w:rPr>
        <w:t>)</w:t>
      </w:r>
      <w:r w:rsidR="00D943E6" w:rsidRPr="00754AE7">
        <w:rPr>
          <w:rFonts w:ascii="Times New Roman" w:hAnsi="Times New Roman"/>
          <w:sz w:val="30"/>
          <w:szCs w:val="30"/>
          <w:lang w:eastAsia="ru-RU"/>
        </w:rPr>
        <w:t xml:space="preserve"> занесенное на территорию Российской Федерации;</w:t>
      </w:r>
    </w:p>
    <w:p w:rsidR="000D48E6" w:rsidRPr="00754AE7" w:rsidRDefault="000D48E6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потенциально опасный химический объект - объект, используемый для производства, хранения, переработки, использования или транспортировки </w:t>
      </w:r>
      <w:r w:rsidR="004111FB" w:rsidRPr="00754AE7">
        <w:rPr>
          <w:rFonts w:ascii="Times New Roman" w:hAnsi="Times New Roman"/>
          <w:sz w:val="30"/>
          <w:szCs w:val="30"/>
          <w:lang w:eastAsia="ru-RU"/>
        </w:rPr>
        <w:t xml:space="preserve">потенциально 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опасных химических веществ, </w:t>
      </w:r>
      <w:r w:rsidRPr="00754AE7">
        <w:rPr>
          <w:rFonts w:ascii="Times New Roman" w:hAnsi="Times New Roman"/>
          <w:sz w:val="30"/>
          <w:szCs w:val="30"/>
          <w:lang w:eastAsia="ru-RU"/>
        </w:rPr>
        <w:lastRenderedPageBreak/>
        <w:t>повреждени</w:t>
      </w:r>
      <w:r w:rsidR="00D51D54" w:rsidRPr="00754AE7">
        <w:rPr>
          <w:rFonts w:ascii="Times New Roman" w:hAnsi="Times New Roman"/>
          <w:sz w:val="30"/>
          <w:szCs w:val="30"/>
          <w:lang w:eastAsia="ru-RU"/>
        </w:rPr>
        <w:t>е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или разрушени</w:t>
      </w:r>
      <w:r w:rsidR="00D51D54" w:rsidRPr="00754AE7">
        <w:rPr>
          <w:rFonts w:ascii="Times New Roman" w:hAnsi="Times New Roman"/>
          <w:sz w:val="30"/>
          <w:szCs w:val="30"/>
          <w:lang w:eastAsia="ru-RU"/>
        </w:rPr>
        <w:t>е</w:t>
      </w:r>
      <w:r w:rsidR="00E75E78" w:rsidRPr="00754AE7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которого, в том числе в случае аварии, может </w:t>
      </w:r>
      <w:r w:rsidR="00D51D54" w:rsidRPr="00754AE7">
        <w:rPr>
          <w:rFonts w:ascii="Times New Roman" w:hAnsi="Times New Roman"/>
          <w:sz w:val="30"/>
          <w:szCs w:val="30"/>
          <w:lang w:eastAsia="ru-RU"/>
        </w:rPr>
        <w:t>создать опасность для жизни или здоровья человека, либо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D51D54" w:rsidRPr="00754AE7">
        <w:rPr>
          <w:rFonts w:ascii="Times New Roman" w:hAnsi="Times New Roman"/>
          <w:sz w:val="30"/>
          <w:szCs w:val="30"/>
          <w:lang w:eastAsia="ru-RU"/>
        </w:rPr>
        <w:t>нанести вред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окружающей сред</w:t>
      </w:r>
      <w:r w:rsidR="00D51D54" w:rsidRPr="00754AE7">
        <w:rPr>
          <w:rFonts w:ascii="Times New Roman" w:hAnsi="Times New Roman"/>
          <w:sz w:val="30"/>
          <w:szCs w:val="30"/>
          <w:lang w:eastAsia="ru-RU"/>
        </w:rPr>
        <w:t>е</w:t>
      </w:r>
      <w:r w:rsidRPr="00754AE7">
        <w:rPr>
          <w:rFonts w:ascii="Times New Roman" w:hAnsi="Times New Roman"/>
          <w:sz w:val="30"/>
          <w:szCs w:val="30"/>
          <w:lang w:eastAsia="ru-RU"/>
        </w:rPr>
        <w:t>;</w:t>
      </w:r>
    </w:p>
    <w:p w:rsidR="000D48E6" w:rsidRPr="00754AE7" w:rsidRDefault="000D48E6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химически загрязненная территория - территория или акватория, в пределах которой превышены нормативы химической безопасности;</w:t>
      </w:r>
    </w:p>
    <w:p w:rsidR="000D48E6" w:rsidRPr="00754AE7" w:rsidRDefault="000D48E6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зона химического заражения - территория или акватория, в пределах которой, распространены или привнесены потенциально опасные химические вещества вследствие природных и техногенных катастроф, применения химического оружия, осуществления террористического акта</w:t>
      </w:r>
      <w:r w:rsidR="00D943E6" w:rsidRPr="00754AE7">
        <w:rPr>
          <w:rFonts w:ascii="Times New Roman" w:hAnsi="Times New Roman"/>
          <w:sz w:val="30"/>
          <w:szCs w:val="30"/>
          <w:lang w:eastAsia="ru-RU"/>
        </w:rPr>
        <w:t xml:space="preserve"> или диверсии</w:t>
      </w:r>
      <w:r w:rsidRPr="00754AE7">
        <w:rPr>
          <w:rFonts w:ascii="Times New Roman" w:hAnsi="Times New Roman"/>
          <w:sz w:val="30"/>
          <w:szCs w:val="30"/>
          <w:lang w:eastAsia="ru-RU"/>
        </w:rPr>
        <w:t>, а также иных природных явлений или антропогенного воздействия;</w:t>
      </w:r>
    </w:p>
    <w:p w:rsidR="000D48E6" w:rsidRPr="00754AE7" w:rsidRDefault="000D48E6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 мониторинг химических рисков - выявление, анализ, прогнозирование химических рисков, их оценка и ранжирование на основе единых критериев;</w:t>
      </w:r>
    </w:p>
    <w:p w:rsidR="000D48E6" w:rsidRPr="00754AE7" w:rsidRDefault="000D48E6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 оценка химического риска - процесс определения вероятности развития и степени выраженности неблагоприятных последствий для здоровья человека, животных и растений, а также окружающей среды, связанных с опасными химическими факторами;</w:t>
      </w:r>
    </w:p>
    <w:p w:rsidR="00D90F39" w:rsidRPr="00754AE7" w:rsidRDefault="00D90F39" w:rsidP="00D15D9A">
      <w:pPr>
        <w:numPr>
          <w:ilvl w:val="0"/>
          <w:numId w:val="19"/>
        </w:numPr>
        <w:spacing w:after="0" w:line="48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план реагирования на </w:t>
      </w:r>
      <w:r w:rsidR="002A094C" w:rsidRPr="00754AE7">
        <w:rPr>
          <w:rFonts w:ascii="Times New Roman" w:hAnsi="Times New Roman"/>
          <w:sz w:val="30"/>
          <w:szCs w:val="30"/>
          <w:lang w:eastAsia="ru-RU"/>
        </w:rPr>
        <w:t>хими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ческие угрозы (опасности) - порядок действий федеральных органов государственной власти, </w:t>
      </w:r>
      <w:r w:rsidRPr="00754AE7">
        <w:rPr>
          <w:rFonts w:ascii="Times New Roman" w:hAnsi="Times New Roman"/>
          <w:sz w:val="30"/>
          <w:szCs w:val="30"/>
          <w:lang w:eastAsia="ru-RU"/>
        </w:rPr>
        <w:lastRenderedPageBreak/>
        <w:t xml:space="preserve">органов государственной власти субъектов Российской Федерации и органов местного самоуправления при возникновении </w:t>
      </w:r>
      <w:r w:rsidR="002A094C" w:rsidRPr="00754AE7">
        <w:rPr>
          <w:rFonts w:ascii="Times New Roman" w:hAnsi="Times New Roman"/>
          <w:sz w:val="30"/>
          <w:szCs w:val="30"/>
          <w:lang w:eastAsia="ru-RU"/>
        </w:rPr>
        <w:t>хими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ческих угроз (опасностей), включая принятие административных, организационно-технических и иных мер по обеспечению готовности к таким угрозам (опасностям) и реагированию на них, по поддержанию допустимого уровня </w:t>
      </w:r>
      <w:r w:rsidR="002A094C" w:rsidRPr="00754AE7">
        <w:rPr>
          <w:rFonts w:ascii="Times New Roman" w:hAnsi="Times New Roman"/>
          <w:sz w:val="30"/>
          <w:szCs w:val="30"/>
          <w:lang w:eastAsia="ru-RU"/>
        </w:rPr>
        <w:t>хим</w:t>
      </w:r>
      <w:r w:rsidRPr="00754AE7">
        <w:rPr>
          <w:rFonts w:ascii="Times New Roman" w:hAnsi="Times New Roman"/>
          <w:sz w:val="30"/>
          <w:szCs w:val="30"/>
          <w:lang w:eastAsia="ru-RU"/>
        </w:rPr>
        <w:t>ического риска.</w:t>
      </w:r>
    </w:p>
    <w:p w:rsidR="00012926" w:rsidRPr="00754AE7" w:rsidRDefault="002333AF" w:rsidP="00D15D9A">
      <w:pPr>
        <w:spacing w:after="0" w:line="48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2</w:t>
      </w:r>
      <w:r w:rsidR="00133350" w:rsidRPr="00754AE7">
        <w:rPr>
          <w:rFonts w:ascii="Times New Roman" w:hAnsi="Times New Roman"/>
          <w:sz w:val="30"/>
          <w:szCs w:val="30"/>
          <w:lang w:eastAsia="ru-RU"/>
        </w:rPr>
        <w:t>.</w:t>
      </w:r>
      <w:r w:rsidR="008B6FB9" w:rsidRPr="00754AE7">
        <w:rPr>
          <w:rFonts w:ascii="Times New Roman" w:hAnsi="Times New Roman"/>
          <w:sz w:val="30"/>
          <w:szCs w:val="30"/>
          <w:lang w:eastAsia="ru-RU"/>
        </w:rPr>
        <w:t> </w:t>
      </w:r>
      <w:r w:rsidR="00012926" w:rsidRPr="00754AE7">
        <w:rPr>
          <w:rFonts w:ascii="Times New Roman" w:hAnsi="Times New Roman"/>
          <w:sz w:val="30"/>
          <w:szCs w:val="30"/>
          <w:lang w:eastAsia="ru-RU"/>
        </w:rPr>
        <w:t xml:space="preserve">Иные понятия в настоящем Федеральном законе </w:t>
      </w:r>
      <w:r w:rsidR="00961A9C" w:rsidRPr="00754AE7">
        <w:rPr>
          <w:rFonts w:ascii="Times New Roman" w:hAnsi="Times New Roman"/>
          <w:sz w:val="30"/>
          <w:szCs w:val="30"/>
          <w:lang w:eastAsia="ru-RU"/>
        </w:rPr>
        <w:t xml:space="preserve">используются </w:t>
      </w:r>
      <w:r w:rsidR="00012926" w:rsidRPr="00754AE7">
        <w:rPr>
          <w:rFonts w:ascii="Times New Roman" w:hAnsi="Times New Roman"/>
          <w:sz w:val="30"/>
          <w:szCs w:val="30"/>
          <w:lang w:eastAsia="ru-RU"/>
        </w:rPr>
        <w:t>в значениях, определенных законодательством Российской Федерации</w:t>
      </w:r>
      <w:r w:rsidR="00D943E6" w:rsidRPr="00754AE7">
        <w:rPr>
          <w:rFonts w:ascii="Times New Roman" w:hAnsi="Times New Roman"/>
          <w:sz w:val="30"/>
          <w:szCs w:val="30"/>
          <w:lang w:eastAsia="ru-RU"/>
        </w:rPr>
        <w:t>.</w:t>
      </w:r>
      <w:r w:rsidR="00012926" w:rsidRPr="00754AE7">
        <w:rPr>
          <w:rFonts w:ascii="Times New Roman" w:hAnsi="Times New Roman"/>
          <w:sz w:val="30"/>
          <w:szCs w:val="30"/>
          <w:lang w:eastAsia="ru-RU"/>
        </w:rPr>
        <w:t xml:space="preserve"> </w:t>
      </w:r>
    </w:p>
    <w:p w:rsidR="00133350" w:rsidRPr="00754AE7" w:rsidRDefault="00133350" w:rsidP="00D15D9A">
      <w:pPr>
        <w:spacing w:after="0" w:line="240" w:lineRule="atLeast"/>
        <w:ind w:left="1985" w:hanging="1276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Статья 2. 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 xml:space="preserve">Правовая основа обеспечения </w:t>
      </w:r>
      <w:r w:rsidR="00053D5B" w:rsidRPr="00754AE7">
        <w:rPr>
          <w:rFonts w:ascii="Times New Roman" w:hAnsi="Times New Roman"/>
          <w:b/>
          <w:sz w:val="30"/>
          <w:szCs w:val="30"/>
          <w:lang w:eastAsia="ru-RU"/>
        </w:rPr>
        <w:t>химической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 xml:space="preserve"> безопасности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D15D9A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 xml:space="preserve">Правовую основу обеспечения </w:t>
      </w:r>
      <w:r w:rsidR="00094D17" w:rsidRPr="00754AE7">
        <w:rPr>
          <w:rFonts w:ascii="Times New Roman" w:hAnsi="Times New Roman" w:cs="Times New Roman"/>
          <w:sz w:val="30"/>
          <w:szCs w:val="30"/>
        </w:rPr>
        <w:t>химической</w:t>
      </w:r>
      <w:r w:rsidRPr="00754AE7">
        <w:rPr>
          <w:rFonts w:ascii="Times New Roman" w:hAnsi="Times New Roman" w:cs="Times New Roman"/>
          <w:sz w:val="30"/>
          <w:szCs w:val="30"/>
        </w:rPr>
        <w:t xml:space="preserve"> безопасности составляют Конституция Российской Федерации, международные договоры Российской Федерации в области обеспечения </w:t>
      </w:r>
      <w:r w:rsidR="00094D17" w:rsidRPr="00754AE7">
        <w:rPr>
          <w:rFonts w:ascii="Times New Roman" w:hAnsi="Times New Roman" w:cs="Times New Roman"/>
          <w:sz w:val="30"/>
          <w:szCs w:val="30"/>
        </w:rPr>
        <w:t>химической</w:t>
      </w:r>
      <w:r w:rsidRPr="00754AE7">
        <w:rPr>
          <w:rFonts w:ascii="Times New Roman" w:hAnsi="Times New Roman" w:cs="Times New Roman"/>
          <w:sz w:val="30"/>
          <w:szCs w:val="30"/>
        </w:rPr>
        <w:t xml:space="preserve"> безопасности</w:t>
      </w:r>
      <w:r w:rsidR="00EC6DCE" w:rsidRPr="00754AE7">
        <w:rPr>
          <w:rFonts w:ascii="Times New Roman" w:hAnsi="Times New Roman" w:cs="Times New Roman"/>
          <w:sz w:val="30"/>
          <w:szCs w:val="30"/>
        </w:rPr>
        <w:t>,</w:t>
      </w:r>
      <w:r w:rsidRPr="00754AE7">
        <w:rPr>
          <w:rFonts w:ascii="Times New Roman" w:hAnsi="Times New Roman" w:cs="Times New Roman"/>
          <w:sz w:val="30"/>
          <w:szCs w:val="30"/>
        </w:rPr>
        <w:t xml:space="preserve"> федеральные конституционные законы, настоящий Федеральный закон, другие федеральные законы и принимаемые в соответствии с ними иные нормативные правовые акты Российской Федерации, законы и иные нормативные правовые акты субъектов Российской Федерации.</w:t>
      </w:r>
    </w:p>
    <w:p w:rsidR="00133350" w:rsidRPr="00754AE7" w:rsidRDefault="00133350" w:rsidP="00D15D9A">
      <w:pPr>
        <w:spacing w:after="0" w:line="240" w:lineRule="atLeast"/>
        <w:ind w:left="1985" w:hanging="1276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Статья 3. 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 xml:space="preserve">Основные принципы обеспечения </w:t>
      </w:r>
      <w:r w:rsidR="00094D17" w:rsidRPr="00754AE7">
        <w:rPr>
          <w:rFonts w:ascii="Times New Roman" w:hAnsi="Times New Roman"/>
          <w:b/>
          <w:sz w:val="30"/>
          <w:szCs w:val="30"/>
          <w:lang w:eastAsia="ru-RU"/>
        </w:rPr>
        <w:t>химической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 xml:space="preserve"> безопасности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D15D9A">
      <w:pPr>
        <w:spacing w:after="0" w:line="48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lastRenderedPageBreak/>
        <w:t xml:space="preserve">Обеспечение </w:t>
      </w:r>
      <w:r w:rsidR="00094D17" w:rsidRPr="00754AE7">
        <w:rPr>
          <w:rFonts w:ascii="Times New Roman" w:hAnsi="Times New Roman"/>
          <w:sz w:val="30"/>
          <w:szCs w:val="30"/>
          <w:lang w:eastAsia="ru-RU"/>
        </w:rPr>
        <w:t>химической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безопасности осуществляется на основе следующих принципов:</w:t>
      </w:r>
    </w:p>
    <w:p w:rsidR="00133350" w:rsidRPr="00754AE7" w:rsidRDefault="00133350" w:rsidP="00D15D9A">
      <w:pPr>
        <w:spacing w:after="0" w:line="48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1)</w:t>
      </w:r>
      <w:r w:rsidR="008B6FB9" w:rsidRPr="00754AE7">
        <w:rPr>
          <w:rFonts w:ascii="Times New Roman" w:hAnsi="Times New Roman"/>
          <w:sz w:val="30"/>
          <w:szCs w:val="30"/>
          <w:lang w:eastAsia="ru-RU"/>
        </w:rPr>
        <w:t> 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охрана здоровья граждан и окружающей среды от воздействия опасных </w:t>
      </w:r>
      <w:r w:rsidR="00094D17" w:rsidRPr="00754AE7">
        <w:rPr>
          <w:rFonts w:ascii="Times New Roman" w:hAnsi="Times New Roman"/>
          <w:sz w:val="30"/>
          <w:szCs w:val="30"/>
          <w:lang w:eastAsia="ru-RU"/>
        </w:rPr>
        <w:t>химических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факторов;</w:t>
      </w:r>
    </w:p>
    <w:p w:rsidR="00133350" w:rsidRPr="00754AE7" w:rsidRDefault="00133350" w:rsidP="00D15D9A">
      <w:pPr>
        <w:spacing w:after="0" w:line="48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2)</w:t>
      </w:r>
      <w:r w:rsidR="008B6FB9" w:rsidRPr="00754AE7">
        <w:rPr>
          <w:rFonts w:ascii="Times New Roman" w:hAnsi="Times New Roman"/>
          <w:sz w:val="30"/>
          <w:szCs w:val="30"/>
          <w:lang w:eastAsia="ru-RU"/>
        </w:rPr>
        <w:t> </w:t>
      </w:r>
      <w:r w:rsidRPr="00754AE7">
        <w:rPr>
          <w:rFonts w:ascii="Times New Roman" w:hAnsi="Times New Roman"/>
          <w:sz w:val="30"/>
          <w:szCs w:val="30"/>
          <w:lang w:eastAsia="ru-RU"/>
        </w:rPr>
        <w:t>сочетание интересов и ответственности личности, общества и государства в области обеспечения</w:t>
      </w:r>
      <w:r w:rsidR="00094D17" w:rsidRPr="00754AE7">
        <w:rPr>
          <w:rFonts w:ascii="Times New Roman" w:hAnsi="Times New Roman"/>
          <w:sz w:val="30"/>
          <w:szCs w:val="30"/>
          <w:lang w:eastAsia="ru-RU"/>
        </w:rPr>
        <w:t xml:space="preserve"> химической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безопасности;</w:t>
      </w:r>
    </w:p>
    <w:p w:rsidR="00133350" w:rsidRPr="00754AE7" w:rsidRDefault="00133350" w:rsidP="00D15D9A">
      <w:pPr>
        <w:spacing w:after="0" w:line="48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3)</w:t>
      </w:r>
      <w:r w:rsidR="008B6FB9" w:rsidRPr="00754AE7">
        <w:rPr>
          <w:rFonts w:ascii="Times New Roman" w:hAnsi="Times New Roman"/>
          <w:sz w:val="30"/>
          <w:szCs w:val="30"/>
          <w:lang w:eastAsia="ru-RU"/>
        </w:rPr>
        <w:t> 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соответствие мер государственного регулирования в области обеспечения </w:t>
      </w:r>
      <w:r w:rsidR="00094D17" w:rsidRPr="00754AE7">
        <w:rPr>
          <w:rFonts w:ascii="Times New Roman" w:hAnsi="Times New Roman"/>
          <w:sz w:val="30"/>
          <w:szCs w:val="30"/>
          <w:lang w:eastAsia="ru-RU"/>
        </w:rPr>
        <w:t xml:space="preserve">химической 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безопасности существующим </w:t>
      </w:r>
      <w:r w:rsidR="00094D17" w:rsidRPr="00754AE7">
        <w:rPr>
          <w:rFonts w:ascii="Times New Roman" w:hAnsi="Times New Roman"/>
          <w:sz w:val="30"/>
          <w:szCs w:val="30"/>
          <w:lang w:eastAsia="ru-RU"/>
        </w:rPr>
        <w:t xml:space="preserve">химическим 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угрозам (опасностям), а также системный подход при реализации мероприятий, направленных на обеспечение </w:t>
      </w:r>
      <w:r w:rsidR="00094D17" w:rsidRPr="00754AE7">
        <w:rPr>
          <w:rFonts w:ascii="Times New Roman" w:hAnsi="Times New Roman"/>
          <w:sz w:val="30"/>
          <w:szCs w:val="30"/>
          <w:lang w:eastAsia="ru-RU"/>
        </w:rPr>
        <w:t xml:space="preserve">химической </w:t>
      </w:r>
      <w:r w:rsidRPr="00754AE7">
        <w:rPr>
          <w:rFonts w:ascii="Times New Roman" w:hAnsi="Times New Roman"/>
          <w:sz w:val="30"/>
          <w:szCs w:val="30"/>
          <w:lang w:eastAsia="ru-RU"/>
        </w:rPr>
        <w:t>безопасности;</w:t>
      </w:r>
    </w:p>
    <w:p w:rsidR="00133350" w:rsidRPr="00754AE7" w:rsidRDefault="00133350" w:rsidP="00D15D9A">
      <w:pPr>
        <w:spacing w:after="0" w:line="48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4)</w:t>
      </w:r>
      <w:r w:rsidR="008B6FB9" w:rsidRPr="00754AE7">
        <w:rPr>
          <w:rFonts w:ascii="Times New Roman" w:hAnsi="Times New Roman"/>
          <w:sz w:val="30"/>
          <w:szCs w:val="30"/>
          <w:lang w:eastAsia="ru-RU"/>
        </w:rPr>
        <w:t> </w:t>
      </w:r>
      <w:r w:rsidR="003036D1" w:rsidRPr="00754AE7">
        <w:rPr>
          <w:rFonts w:ascii="Times New Roman" w:hAnsi="Times New Roman"/>
          <w:sz w:val="30"/>
          <w:szCs w:val="30"/>
          <w:lang w:eastAsia="ru-RU"/>
        </w:rPr>
        <w:t xml:space="preserve">обеспечение доступности информации и 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повышение осведомленности населения в вопросах обеспечения </w:t>
      </w:r>
      <w:r w:rsidR="00094D17" w:rsidRPr="00754AE7">
        <w:rPr>
          <w:rFonts w:ascii="Times New Roman" w:hAnsi="Times New Roman"/>
          <w:sz w:val="30"/>
          <w:szCs w:val="30"/>
          <w:lang w:eastAsia="ru-RU"/>
        </w:rPr>
        <w:t xml:space="preserve">химической </w:t>
      </w:r>
      <w:r w:rsidRPr="00754AE7">
        <w:rPr>
          <w:rFonts w:ascii="Times New Roman" w:hAnsi="Times New Roman"/>
          <w:sz w:val="30"/>
          <w:szCs w:val="30"/>
          <w:lang w:eastAsia="ru-RU"/>
        </w:rPr>
        <w:t>безопасности;</w:t>
      </w:r>
    </w:p>
    <w:p w:rsidR="00133350" w:rsidRPr="00754AE7" w:rsidRDefault="00133350" w:rsidP="00D15D9A">
      <w:pPr>
        <w:spacing w:after="0" w:line="48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5)</w:t>
      </w:r>
      <w:r w:rsidR="008B6FB9" w:rsidRPr="00754AE7">
        <w:rPr>
          <w:rFonts w:ascii="Times New Roman" w:hAnsi="Times New Roman"/>
          <w:sz w:val="30"/>
          <w:szCs w:val="30"/>
          <w:lang w:eastAsia="ru-RU"/>
        </w:rPr>
        <w:t> 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охрана, воспроизводство и рациональное использование природных ресурсов как необходимые условия обеспечения </w:t>
      </w:r>
      <w:r w:rsidR="00094D17" w:rsidRPr="00754AE7">
        <w:rPr>
          <w:rFonts w:ascii="Times New Roman" w:hAnsi="Times New Roman"/>
          <w:sz w:val="30"/>
          <w:szCs w:val="30"/>
          <w:lang w:eastAsia="ru-RU"/>
        </w:rPr>
        <w:t xml:space="preserve">химической </w:t>
      </w:r>
      <w:r w:rsidRPr="00754AE7">
        <w:rPr>
          <w:rFonts w:ascii="Times New Roman" w:hAnsi="Times New Roman"/>
          <w:sz w:val="30"/>
          <w:szCs w:val="30"/>
          <w:lang w:eastAsia="ru-RU"/>
        </w:rPr>
        <w:t>безопасности;</w:t>
      </w:r>
    </w:p>
    <w:p w:rsidR="00133350" w:rsidRPr="00754AE7" w:rsidRDefault="00133350" w:rsidP="00D15D9A">
      <w:pPr>
        <w:spacing w:after="0" w:line="48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6)</w:t>
      </w:r>
      <w:r w:rsidR="008B6FB9" w:rsidRPr="00754AE7">
        <w:rPr>
          <w:rFonts w:ascii="Times New Roman" w:hAnsi="Times New Roman"/>
          <w:sz w:val="30"/>
          <w:szCs w:val="30"/>
          <w:lang w:eastAsia="ru-RU"/>
        </w:rPr>
        <w:t> 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презумпция </w:t>
      </w:r>
      <w:r w:rsidR="00094D17" w:rsidRPr="00754AE7">
        <w:rPr>
          <w:rFonts w:ascii="Times New Roman" w:hAnsi="Times New Roman"/>
          <w:sz w:val="30"/>
          <w:szCs w:val="30"/>
          <w:lang w:eastAsia="ru-RU"/>
        </w:rPr>
        <w:t>химической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 опасности планируемой хозяйственной и иной деятельности на потенциально опасных </w:t>
      </w:r>
      <w:r w:rsidR="00094D17" w:rsidRPr="00754AE7">
        <w:rPr>
          <w:rFonts w:ascii="Times New Roman" w:hAnsi="Times New Roman"/>
          <w:sz w:val="30"/>
          <w:szCs w:val="30"/>
          <w:lang w:eastAsia="ru-RU"/>
        </w:rPr>
        <w:t>хими</w:t>
      </w:r>
      <w:r w:rsidRPr="00754AE7">
        <w:rPr>
          <w:rFonts w:ascii="Times New Roman" w:hAnsi="Times New Roman"/>
          <w:sz w:val="30"/>
          <w:szCs w:val="30"/>
          <w:lang w:eastAsia="ru-RU"/>
        </w:rPr>
        <w:t>ческих объектах;</w:t>
      </w:r>
    </w:p>
    <w:p w:rsidR="00133350" w:rsidRPr="00754AE7" w:rsidRDefault="00133350" w:rsidP="00D15D9A">
      <w:pPr>
        <w:spacing w:after="0" w:line="48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7)</w:t>
      </w:r>
      <w:r w:rsidR="008B6FB9" w:rsidRPr="00754AE7">
        <w:rPr>
          <w:rFonts w:ascii="Times New Roman" w:hAnsi="Times New Roman"/>
          <w:sz w:val="30"/>
          <w:szCs w:val="30"/>
          <w:lang w:eastAsia="ru-RU"/>
        </w:rPr>
        <w:t> 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своевременное реагирование на возникающие </w:t>
      </w:r>
      <w:r w:rsidR="00094D17" w:rsidRPr="00754AE7">
        <w:rPr>
          <w:rFonts w:ascii="Times New Roman" w:hAnsi="Times New Roman"/>
          <w:sz w:val="30"/>
          <w:szCs w:val="30"/>
          <w:lang w:eastAsia="ru-RU"/>
        </w:rPr>
        <w:t>хим</w:t>
      </w:r>
      <w:r w:rsidRPr="00754AE7">
        <w:rPr>
          <w:rFonts w:ascii="Times New Roman" w:hAnsi="Times New Roman"/>
          <w:sz w:val="30"/>
          <w:szCs w:val="30"/>
          <w:lang w:eastAsia="ru-RU"/>
        </w:rPr>
        <w:t xml:space="preserve">ические угрозы (опасности), включая создание производственных мощностей и резервов, в том числе государственного материального резерва </w:t>
      </w:r>
      <w:r w:rsidRPr="00754AE7">
        <w:rPr>
          <w:rFonts w:ascii="Times New Roman" w:hAnsi="Times New Roman"/>
          <w:sz w:val="30"/>
          <w:szCs w:val="30"/>
          <w:lang w:eastAsia="ru-RU"/>
        </w:rPr>
        <w:lastRenderedPageBreak/>
        <w:t>продукции (товаров), необходимых для обеспечения</w:t>
      </w:r>
      <w:r w:rsidR="00FF3FBC" w:rsidRPr="00754AE7">
        <w:rPr>
          <w:rFonts w:ascii="Times New Roman" w:hAnsi="Times New Roman"/>
          <w:sz w:val="30"/>
          <w:szCs w:val="30"/>
          <w:lang w:eastAsia="ru-RU"/>
        </w:rPr>
        <w:t xml:space="preserve"> химической </w:t>
      </w:r>
      <w:r w:rsidRPr="00754AE7">
        <w:rPr>
          <w:rFonts w:ascii="Times New Roman" w:hAnsi="Times New Roman"/>
          <w:sz w:val="30"/>
          <w:szCs w:val="30"/>
          <w:lang w:eastAsia="ru-RU"/>
        </w:rPr>
        <w:t>безопасности населения</w:t>
      </w:r>
      <w:r w:rsidR="00CF1D55" w:rsidRPr="00754AE7">
        <w:rPr>
          <w:rFonts w:ascii="Times New Roman" w:hAnsi="Times New Roman"/>
          <w:sz w:val="30"/>
          <w:szCs w:val="30"/>
          <w:lang w:eastAsia="ru-RU"/>
        </w:rPr>
        <w:t>;</w:t>
      </w:r>
    </w:p>
    <w:p w:rsidR="00CF1D55" w:rsidRPr="00754AE7" w:rsidRDefault="00CF1D55" w:rsidP="00CF1D55">
      <w:pPr>
        <w:tabs>
          <w:tab w:val="left" w:pos="851"/>
        </w:tabs>
        <w:spacing w:after="0" w:line="48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8) совершенствование национальной системы химической безопасности с учетом интересов национальной безопасности, общепринятых норм международного права, международных договоров Российской Федерации в целях решения глобальных, национальных и региональных проблем, связанных с химическими угрозами.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D15D9A">
      <w:pPr>
        <w:spacing w:after="0" w:line="240" w:lineRule="atLeast"/>
        <w:ind w:left="1985" w:hanging="1276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Статья 4. 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 xml:space="preserve">Деятельность по обеспечению </w:t>
      </w:r>
      <w:r w:rsidR="00012926" w:rsidRPr="00754AE7">
        <w:rPr>
          <w:rFonts w:ascii="Times New Roman" w:hAnsi="Times New Roman"/>
          <w:b/>
          <w:sz w:val="30"/>
          <w:szCs w:val="30"/>
          <w:lang w:eastAsia="ru-RU"/>
        </w:rPr>
        <w:t>хим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>ической безопасности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 xml:space="preserve">Для целей настоящего Федерального закона основными задачами деятельности по обеспечению </w:t>
      </w:r>
      <w:r w:rsidR="00012926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 являются: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1)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определение основных направлений государственной политики и стратегическое планирование в области обеспечения </w:t>
      </w:r>
      <w:r w:rsidR="00012926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безопасности;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2)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прогнозирование, выявление, анализ, оценка </w:t>
      </w:r>
      <w:r w:rsidR="00012926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ических рисков;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3)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разработка и применение мер по выявлению, предупреждению и устранению </w:t>
      </w:r>
      <w:r w:rsidR="00012926" w:rsidRPr="00754AE7">
        <w:rPr>
          <w:rFonts w:ascii="Times New Roman" w:hAnsi="Times New Roman" w:cs="Times New Roman"/>
          <w:sz w:val="30"/>
          <w:szCs w:val="30"/>
        </w:rPr>
        <w:t>химиче</w:t>
      </w:r>
      <w:r w:rsidRPr="00754AE7">
        <w:rPr>
          <w:rFonts w:ascii="Times New Roman" w:hAnsi="Times New Roman" w:cs="Times New Roman"/>
          <w:sz w:val="30"/>
          <w:szCs w:val="30"/>
        </w:rPr>
        <w:t xml:space="preserve">ских угроз (опасностей), в том числе выявленных в результате мониторинга </w:t>
      </w:r>
      <w:r w:rsidR="00012926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ических рисков, локализации и нейтрализации последствий их проявления;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4)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>применение специальных экономических мер</w:t>
      </w:r>
      <w:r w:rsidR="00251EFC" w:rsidRPr="00754AE7">
        <w:rPr>
          <w:rFonts w:ascii="Times New Roman" w:hAnsi="Times New Roman" w:cs="Times New Roman"/>
          <w:sz w:val="30"/>
          <w:szCs w:val="30"/>
        </w:rPr>
        <w:t xml:space="preserve">, в том числе </w:t>
      </w:r>
      <w:r w:rsidR="00251EFC" w:rsidRPr="00754AE7">
        <w:rPr>
          <w:rFonts w:ascii="Times New Roman" w:hAnsi="Times New Roman" w:cs="Times New Roman"/>
          <w:sz w:val="30"/>
          <w:szCs w:val="30"/>
        </w:rPr>
        <w:lastRenderedPageBreak/>
        <w:t>экономики замкнутого цикла,</w:t>
      </w:r>
      <w:r w:rsidRPr="00754AE7">
        <w:rPr>
          <w:rFonts w:ascii="Times New Roman" w:hAnsi="Times New Roman" w:cs="Times New Roman"/>
          <w:sz w:val="30"/>
          <w:szCs w:val="30"/>
        </w:rPr>
        <w:t xml:space="preserve"> в целях обеспечения </w:t>
      </w:r>
      <w:r w:rsidR="00012926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безопасности;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5)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обеспечение защищенности потенциально опасных </w:t>
      </w:r>
      <w:r w:rsidR="00012926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ических объектов;</w:t>
      </w:r>
    </w:p>
    <w:p w:rsidR="00635C86" w:rsidRPr="00754AE7" w:rsidRDefault="00635C86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6)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разработка, производство и внедрение </w:t>
      </w:r>
      <w:r w:rsidR="00CF1D55" w:rsidRPr="00754AE7">
        <w:rPr>
          <w:rFonts w:ascii="Times New Roman" w:hAnsi="Times New Roman" w:cs="Times New Roman"/>
          <w:sz w:val="30"/>
          <w:szCs w:val="30"/>
        </w:rPr>
        <w:t>ресурсоэффективных</w:t>
      </w:r>
      <w:r w:rsidRPr="00754AE7">
        <w:rPr>
          <w:rFonts w:ascii="Times New Roman" w:hAnsi="Times New Roman" w:cs="Times New Roman"/>
          <w:sz w:val="30"/>
          <w:szCs w:val="30"/>
        </w:rPr>
        <w:t xml:space="preserve"> технологий</w:t>
      </w:r>
      <w:r w:rsidR="00CF1D55" w:rsidRPr="00754AE7">
        <w:rPr>
          <w:rFonts w:ascii="Times New Roman" w:hAnsi="Times New Roman" w:cs="Times New Roman"/>
          <w:sz w:val="30"/>
          <w:szCs w:val="30"/>
        </w:rPr>
        <w:t>, в том числе наилучших доступных технологий</w:t>
      </w:r>
      <w:r w:rsidR="00735CDB" w:rsidRPr="00754AE7">
        <w:rPr>
          <w:rFonts w:ascii="Times New Roman" w:hAnsi="Times New Roman" w:cs="Times New Roman"/>
          <w:sz w:val="30"/>
          <w:szCs w:val="30"/>
        </w:rPr>
        <w:t>,</w:t>
      </w:r>
      <w:r w:rsidR="00CF1D55" w:rsidRPr="00754AE7">
        <w:rPr>
          <w:rFonts w:ascii="Times New Roman" w:hAnsi="Times New Roman" w:cs="Times New Roman"/>
          <w:sz w:val="30"/>
          <w:szCs w:val="30"/>
        </w:rPr>
        <w:t xml:space="preserve"> и</w:t>
      </w:r>
      <w:r w:rsidRPr="00754AE7">
        <w:rPr>
          <w:rFonts w:ascii="Times New Roman" w:hAnsi="Times New Roman" w:cs="Times New Roman"/>
          <w:sz w:val="30"/>
          <w:szCs w:val="30"/>
        </w:rPr>
        <w:t xml:space="preserve"> методов ведения деятельности, связанной с использованием </w:t>
      </w:r>
      <w:r w:rsidR="00716BC6" w:rsidRPr="00754AE7">
        <w:rPr>
          <w:rFonts w:ascii="Times New Roman" w:hAnsi="Times New Roman" w:cs="Times New Roman"/>
          <w:sz w:val="30"/>
          <w:szCs w:val="30"/>
        </w:rPr>
        <w:t xml:space="preserve">потенциально опасных </w:t>
      </w:r>
      <w:r w:rsidRPr="00754AE7">
        <w:rPr>
          <w:rFonts w:ascii="Times New Roman" w:hAnsi="Times New Roman" w:cs="Times New Roman"/>
          <w:sz w:val="30"/>
          <w:szCs w:val="30"/>
        </w:rPr>
        <w:t>химических веществ, а также стандартизация методов их исследований;</w:t>
      </w:r>
    </w:p>
    <w:p w:rsidR="00133350" w:rsidRPr="00754AE7" w:rsidRDefault="00735CDB" w:rsidP="00735CDB">
      <w:pPr>
        <w:widowControl w:val="0"/>
        <w:tabs>
          <w:tab w:val="center" w:pos="5102"/>
        </w:tabs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z w:val="30"/>
          <w:szCs w:val="30"/>
        </w:rPr>
        <w:t xml:space="preserve"> </w:t>
      </w:r>
      <w:r w:rsidR="00635C86" w:rsidRPr="00754AE7">
        <w:rPr>
          <w:rFonts w:ascii="Times New Roman" w:hAnsi="Times New Roman"/>
          <w:sz w:val="30"/>
          <w:szCs w:val="30"/>
        </w:rPr>
        <w:t>7</w:t>
      </w:r>
      <w:r w:rsidR="00D15D9A" w:rsidRPr="00754AE7">
        <w:rPr>
          <w:rFonts w:ascii="Times New Roman" w:hAnsi="Times New Roman"/>
          <w:sz w:val="30"/>
          <w:szCs w:val="30"/>
        </w:rPr>
        <w:t>)</w:t>
      </w:r>
      <w:r w:rsidR="008B6FB9" w:rsidRPr="00754AE7">
        <w:rPr>
          <w:rFonts w:ascii="Times New Roman" w:hAnsi="Times New Roman"/>
          <w:sz w:val="30"/>
          <w:szCs w:val="30"/>
        </w:rPr>
        <w:t> </w:t>
      </w:r>
      <w:r w:rsidR="00133350" w:rsidRPr="00754AE7">
        <w:rPr>
          <w:rFonts w:ascii="Times New Roman" w:hAnsi="Times New Roman"/>
          <w:sz w:val="30"/>
          <w:szCs w:val="30"/>
          <w:lang w:eastAsia="ru-RU"/>
        </w:rPr>
        <w:t xml:space="preserve">организация научной деятельности в области обеспечения </w:t>
      </w:r>
      <w:r w:rsidR="00961A9C" w:rsidRPr="00754AE7">
        <w:rPr>
          <w:rFonts w:ascii="Times New Roman" w:hAnsi="Times New Roman"/>
          <w:sz w:val="30"/>
          <w:szCs w:val="30"/>
          <w:lang w:eastAsia="ru-RU"/>
        </w:rPr>
        <w:t>хим</w:t>
      </w:r>
      <w:r w:rsidR="00133350" w:rsidRPr="00754AE7">
        <w:rPr>
          <w:rFonts w:ascii="Times New Roman" w:hAnsi="Times New Roman"/>
          <w:sz w:val="30"/>
          <w:szCs w:val="30"/>
          <w:lang w:eastAsia="ru-RU"/>
        </w:rPr>
        <w:t>ической безопасности</w:t>
      </w:r>
      <w:r w:rsidR="00FB2C6B" w:rsidRPr="00754AE7">
        <w:rPr>
          <w:rFonts w:ascii="Times New Roman" w:hAnsi="Times New Roman"/>
          <w:sz w:val="30"/>
          <w:szCs w:val="30"/>
          <w:lang w:eastAsia="ru-RU"/>
        </w:rPr>
        <w:t>,</w:t>
      </w:r>
      <w:r w:rsidR="009A4F92" w:rsidRPr="00754AE7">
        <w:rPr>
          <w:rFonts w:ascii="Times New Roman" w:hAnsi="Times New Roman"/>
          <w:sz w:val="30"/>
          <w:szCs w:val="30"/>
          <w:lang w:eastAsia="ru-RU"/>
        </w:rPr>
        <w:t xml:space="preserve"> а также укрепление кадрового потенциала и совершенствование системы подготовки специалистов в области токсикологии и профессиональной патологии;</w:t>
      </w:r>
    </w:p>
    <w:p w:rsidR="00815521" w:rsidRPr="00754AE7" w:rsidRDefault="00815521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8)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="00D23C98" w:rsidRPr="00754AE7">
        <w:rPr>
          <w:rFonts w:ascii="Times New Roman" w:hAnsi="Times New Roman" w:cs="Times New Roman"/>
          <w:sz w:val="30"/>
          <w:szCs w:val="30"/>
        </w:rPr>
        <w:t xml:space="preserve">обеспечение государственной регистрации химической продукции и </w:t>
      </w:r>
      <w:r w:rsidR="00AE3EB4">
        <w:rPr>
          <w:rFonts w:ascii="Times New Roman" w:hAnsi="Times New Roman" w:cs="Times New Roman"/>
          <w:sz w:val="30"/>
          <w:szCs w:val="30"/>
        </w:rPr>
        <w:t>проведени</w:t>
      </w:r>
      <w:r w:rsidR="00994419">
        <w:rPr>
          <w:rFonts w:ascii="Times New Roman" w:hAnsi="Times New Roman" w:cs="Times New Roman"/>
          <w:sz w:val="30"/>
          <w:szCs w:val="30"/>
        </w:rPr>
        <w:t>я</w:t>
      </w:r>
      <w:r w:rsidR="00AE3EB4">
        <w:rPr>
          <w:rFonts w:ascii="Times New Roman" w:hAnsi="Times New Roman" w:cs="Times New Roman"/>
          <w:sz w:val="30"/>
          <w:szCs w:val="30"/>
        </w:rPr>
        <w:t xml:space="preserve"> </w:t>
      </w:r>
      <w:r w:rsidR="00D23C98" w:rsidRPr="00754AE7">
        <w:rPr>
          <w:rFonts w:ascii="Times New Roman" w:hAnsi="Times New Roman" w:cs="Times New Roman"/>
          <w:sz w:val="30"/>
          <w:szCs w:val="30"/>
        </w:rPr>
        <w:t xml:space="preserve">нотификации в отношении новых химических веществ, </w:t>
      </w:r>
      <w:r w:rsidRPr="00754AE7">
        <w:rPr>
          <w:rFonts w:ascii="Times New Roman" w:hAnsi="Times New Roman" w:cs="Times New Roman"/>
          <w:sz w:val="30"/>
          <w:szCs w:val="30"/>
        </w:rPr>
        <w:t>регистраци</w:t>
      </w:r>
      <w:r w:rsidR="00C41D1F" w:rsidRPr="00754AE7">
        <w:rPr>
          <w:rFonts w:ascii="Times New Roman" w:hAnsi="Times New Roman" w:cs="Times New Roman"/>
          <w:sz w:val="30"/>
          <w:szCs w:val="30"/>
        </w:rPr>
        <w:t>и</w:t>
      </w:r>
      <w:r w:rsidR="0034153E" w:rsidRPr="00754AE7">
        <w:rPr>
          <w:rFonts w:ascii="Times New Roman" w:hAnsi="Times New Roman" w:cs="Times New Roman"/>
          <w:sz w:val="30"/>
          <w:szCs w:val="30"/>
        </w:rPr>
        <w:t xml:space="preserve"> </w:t>
      </w:r>
      <w:r w:rsidRPr="00754AE7">
        <w:rPr>
          <w:rFonts w:ascii="Times New Roman" w:hAnsi="Times New Roman" w:cs="Times New Roman"/>
          <w:sz w:val="30"/>
          <w:szCs w:val="30"/>
        </w:rPr>
        <w:t xml:space="preserve">потенциально опасных химических </w:t>
      </w:r>
      <w:r w:rsidR="00716BC6" w:rsidRPr="00754AE7">
        <w:rPr>
          <w:rFonts w:ascii="Times New Roman" w:hAnsi="Times New Roman" w:cs="Times New Roman"/>
          <w:sz w:val="30"/>
          <w:szCs w:val="30"/>
        </w:rPr>
        <w:t>веществ</w:t>
      </w:r>
      <w:r w:rsidRPr="00754AE7">
        <w:rPr>
          <w:rFonts w:ascii="Times New Roman" w:hAnsi="Times New Roman" w:cs="Times New Roman"/>
          <w:sz w:val="30"/>
          <w:szCs w:val="30"/>
        </w:rPr>
        <w:t>;</w:t>
      </w:r>
    </w:p>
    <w:p w:rsidR="00133350" w:rsidRPr="00754AE7" w:rsidRDefault="00815521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9</w:t>
      </w:r>
      <w:r w:rsidR="00133350" w:rsidRPr="00754AE7">
        <w:rPr>
          <w:rFonts w:ascii="Times New Roman" w:hAnsi="Times New Roman" w:cs="Times New Roman"/>
          <w:sz w:val="30"/>
          <w:szCs w:val="30"/>
        </w:rPr>
        <w:t>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координация действий федеральных органов </w:t>
      </w:r>
      <w:r w:rsidR="00EC6DCE" w:rsidRPr="00754AE7">
        <w:rPr>
          <w:rFonts w:ascii="Times New Roman" w:hAnsi="Times New Roman" w:cs="Times New Roman"/>
          <w:sz w:val="30"/>
          <w:szCs w:val="30"/>
        </w:rPr>
        <w:t>исполнительной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 власти, органов государственной власти субъектов Российской Федерации и органов местного самоуправления при обеспечении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="00133350" w:rsidRPr="00754AE7">
        <w:rPr>
          <w:rFonts w:ascii="Times New Roman" w:hAnsi="Times New Roman" w:cs="Times New Roman"/>
          <w:sz w:val="30"/>
          <w:szCs w:val="30"/>
        </w:rPr>
        <w:t>ической безопасности;</w:t>
      </w:r>
    </w:p>
    <w:p w:rsidR="00133350" w:rsidRPr="00754AE7" w:rsidRDefault="00815521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lastRenderedPageBreak/>
        <w:t>10</w:t>
      </w:r>
      <w:r w:rsidR="00133350" w:rsidRPr="00754AE7">
        <w:rPr>
          <w:rFonts w:ascii="Times New Roman" w:hAnsi="Times New Roman" w:cs="Times New Roman"/>
          <w:sz w:val="30"/>
          <w:szCs w:val="30"/>
        </w:rPr>
        <w:t>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информационно-аналитическое и экспертное обеспечение деятельности федеральных органов исполнительной власти при обеспечении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="00133350" w:rsidRPr="00754AE7">
        <w:rPr>
          <w:rFonts w:ascii="Times New Roman" w:hAnsi="Times New Roman" w:cs="Times New Roman"/>
          <w:sz w:val="30"/>
          <w:szCs w:val="30"/>
        </w:rPr>
        <w:t>ической безопасности;</w:t>
      </w:r>
    </w:p>
    <w:p w:rsidR="00133350" w:rsidRPr="00754AE7" w:rsidRDefault="00635C86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1</w:t>
      </w:r>
      <w:r w:rsidR="00815521" w:rsidRPr="00754AE7">
        <w:rPr>
          <w:rFonts w:ascii="Times New Roman" w:hAnsi="Times New Roman" w:cs="Times New Roman"/>
          <w:sz w:val="30"/>
          <w:szCs w:val="30"/>
        </w:rPr>
        <w:t>1</w:t>
      </w:r>
      <w:r w:rsidR="00133350" w:rsidRPr="00754AE7">
        <w:rPr>
          <w:rFonts w:ascii="Times New Roman" w:hAnsi="Times New Roman" w:cs="Times New Roman"/>
          <w:sz w:val="30"/>
          <w:szCs w:val="30"/>
        </w:rPr>
        <w:t>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международное сотрудничество в целях обеспечения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="00133350" w:rsidRPr="00754AE7">
        <w:rPr>
          <w:rFonts w:ascii="Times New Roman" w:hAnsi="Times New Roman" w:cs="Times New Roman"/>
          <w:sz w:val="30"/>
          <w:szCs w:val="30"/>
        </w:rPr>
        <w:t>ической безопасности.</w:t>
      </w:r>
    </w:p>
    <w:p w:rsidR="00133350" w:rsidRPr="00754AE7" w:rsidRDefault="00133350" w:rsidP="00D15D9A">
      <w:pPr>
        <w:spacing w:after="0" w:line="240" w:lineRule="atLeast"/>
        <w:ind w:left="1985" w:hanging="1276"/>
        <w:rPr>
          <w:rFonts w:ascii="Times New Roman" w:hAnsi="Times New Roman"/>
          <w:b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>Статья 5.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 xml:space="preserve"> Полномочия федеральных органов государственной власти, органов государственной власти субъектов Российской Федерации и органов местного самоуправления в области обеспечения </w:t>
      </w:r>
      <w:r w:rsidR="00F84DE5" w:rsidRPr="00754AE7">
        <w:rPr>
          <w:rFonts w:ascii="Times New Roman" w:hAnsi="Times New Roman"/>
          <w:b/>
          <w:sz w:val="30"/>
          <w:szCs w:val="30"/>
          <w:lang w:eastAsia="ru-RU"/>
        </w:rPr>
        <w:t>хим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>ической безопасности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1.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К полномочиям Правительства Российской Федерации в области обеспечения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 относятся: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1)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выработка и реализация единой государственной политики в области обеспечения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 xml:space="preserve">ической безопасности, в том числе утверждение плана реагирования на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ические угрозы (опасности);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2)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координация деятельности федеральных органов исполнительной власти, органов исполнительной власти субъектов Российской Федерации и организация их взаимодействия при обеспечении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безопасности;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3)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>осуществление иных полномочий, предусмотренных настоящим Федеральным законом.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2.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К полномочиям федеральных органов </w:t>
      </w:r>
      <w:r w:rsidR="00EC6DCE" w:rsidRPr="00754AE7">
        <w:rPr>
          <w:rFonts w:ascii="Times New Roman" w:hAnsi="Times New Roman" w:cs="Times New Roman"/>
          <w:sz w:val="30"/>
          <w:szCs w:val="30"/>
        </w:rPr>
        <w:t>исполнитель</w:t>
      </w:r>
      <w:r w:rsidRPr="00754AE7">
        <w:rPr>
          <w:rFonts w:ascii="Times New Roman" w:hAnsi="Times New Roman" w:cs="Times New Roman"/>
          <w:sz w:val="30"/>
          <w:szCs w:val="30"/>
        </w:rPr>
        <w:t>ной</w:t>
      </w:r>
      <w:r w:rsidR="00C41D1F" w:rsidRPr="00754AE7">
        <w:rPr>
          <w:rFonts w:ascii="Times New Roman" w:hAnsi="Times New Roman" w:cs="Times New Roman"/>
          <w:sz w:val="30"/>
          <w:szCs w:val="30"/>
        </w:rPr>
        <w:t xml:space="preserve"> </w:t>
      </w:r>
      <w:r w:rsidRPr="00754AE7">
        <w:rPr>
          <w:rFonts w:ascii="Times New Roman" w:hAnsi="Times New Roman" w:cs="Times New Roman"/>
          <w:sz w:val="30"/>
          <w:szCs w:val="30"/>
        </w:rPr>
        <w:t xml:space="preserve">власти в области обеспечения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 относятся: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lastRenderedPageBreak/>
        <w:t>1)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>участие в выработке и реализации единой государственной политики;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2)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осуществление нормативного правового регулирования в области обеспечения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безопасности;</w:t>
      </w:r>
    </w:p>
    <w:p w:rsidR="00C41D1F" w:rsidRPr="00754AE7" w:rsidRDefault="00C41D1F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3)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организация </w:t>
      </w:r>
      <w:r w:rsidR="00D60910" w:rsidRPr="00754AE7">
        <w:rPr>
          <w:rFonts w:ascii="Times New Roman" w:hAnsi="Times New Roman" w:cs="Times New Roman"/>
          <w:sz w:val="30"/>
          <w:szCs w:val="30"/>
        </w:rPr>
        <w:t xml:space="preserve">и проведение государственной  </w:t>
      </w:r>
      <w:r w:rsidRPr="00754AE7">
        <w:rPr>
          <w:rFonts w:ascii="Times New Roman" w:hAnsi="Times New Roman" w:cs="Times New Roman"/>
          <w:sz w:val="30"/>
          <w:szCs w:val="30"/>
        </w:rPr>
        <w:t>регистрации</w:t>
      </w:r>
      <w:r w:rsidR="00D60910" w:rsidRPr="00754AE7">
        <w:rPr>
          <w:rFonts w:ascii="Times New Roman" w:hAnsi="Times New Roman" w:cs="Times New Roman"/>
          <w:sz w:val="30"/>
          <w:szCs w:val="30"/>
        </w:rPr>
        <w:t xml:space="preserve"> химической продукции и нотификации новых химических веществ, </w:t>
      </w:r>
      <w:r w:rsidR="00690D19" w:rsidRPr="00754AE7">
        <w:rPr>
          <w:rFonts w:ascii="Times New Roman" w:hAnsi="Times New Roman" w:cs="Times New Roman"/>
          <w:sz w:val="30"/>
          <w:szCs w:val="30"/>
        </w:rPr>
        <w:t xml:space="preserve">формирование и ведение федерального реестра химических веществ и смесей, а также  </w:t>
      </w:r>
      <w:r w:rsidR="00D60910" w:rsidRPr="00754AE7">
        <w:rPr>
          <w:rFonts w:ascii="Times New Roman" w:hAnsi="Times New Roman" w:cs="Times New Roman"/>
          <w:sz w:val="30"/>
          <w:szCs w:val="30"/>
        </w:rPr>
        <w:t xml:space="preserve">создание государственных </w:t>
      </w:r>
      <w:r w:rsidR="00347AE6" w:rsidRPr="00754AE7">
        <w:rPr>
          <w:rFonts w:ascii="Times New Roman" w:hAnsi="Times New Roman" w:cs="Times New Roman"/>
          <w:sz w:val="30"/>
          <w:szCs w:val="30"/>
        </w:rPr>
        <w:t xml:space="preserve">стандартных </w:t>
      </w:r>
      <w:r w:rsidR="00D60910" w:rsidRPr="00754AE7">
        <w:rPr>
          <w:rFonts w:ascii="Times New Roman" w:hAnsi="Times New Roman" w:cs="Times New Roman"/>
          <w:sz w:val="30"/>
          <w:szCs w:val="30"/>
        </w:rPr>
        <w:t>образцов потенциально опасных химических веществ</w:t>
      </w:r>
      <w:r w:rsidRPr="00754AE7">
        <w:rPr>
          <w:rFonts w:ascii="Times New Roman" w:hAnsi="Times New Roman" w:cs="Times New Roman"/>
          <w:sz w:val="30"/>
          <w:szCs w:val="30"/>
        </w:rPr>
        <w:t>;</w:t>
      </w:r>
    </w:p>
    <w:p w:rsidR="00133350" w:rsidRPr="00754AE7" w:rsidRDefault="00096DA9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4</w:t>
      </w:r>
      <w:r w:rsidR="00133350" w:rsidRPr="00754AE7">
        <w:rPr>
          <w:rFonts w:ascii="Times New Roman" w:hAnsi="Times New Roman" w:cs="Times New Roman"/>
          <w:sz w:val="30"/>
          <w:szCs w:val="30"/>
        </w:rPr>
        <w:t>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осуществление мониторинга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ических рисков и оценка эффективности реализации мероприятий, направленных на </w:t>
      </w:r>
      <w:r w:rsidR="00251EFC" w:rsidRPr="00754AE7">
        <w:rPr>
          <w:rFonts w:ascii="Times New Roman" w:hAnsi="Times New Roman" w:cs="Times New Roman"/>
          <w:sz w:val="30"/>
          <w:szCs w:val="30"/>
        </w:rPr>
        <w:t>достижение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 </w:t>
      </w:r>
      <w:r w:rsidR="00FB2C6B" w:rsidRPr="00754AE7">
        <w:rPr>
          <w:rFonts w:ascii="Times New Roman" w:hAnsi="Times New Roman" w:cs="Times New Roman"/>
          <w:sz w:val="30"/>
          <w:szCs w:val="30"/>
        </w:rPr>
        <w:t xml:space="preserve">и поддержание 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допустимого уровня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="00133350" w:rsidRPr="00754AE7">
        <w:rPr>
          <w:rFonts w:ascii="Times New Roman" w:hAnsi="Times New Roman" w:cs="Times New Roman"/>
          <w:sz w:val="30"/>
          <w:szCs w:val="30"/>
        </w:rPr>
        <w:t>ического риска;</w:t>
      </w:r>
    </w:p>
    <w:p w:rsidR="00133350" w:rsidRPr="00754AE7" w:rsidRDefault="00096DA9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5</w:t>
      </w:r>
      <w:r w:rsidR="00133350" w:rsidRPr="00754AE7">
        <w:rPr>
          <w:rFonts w:ascii="Times New Roman" w:hAnsi="Times New Roman" w:cs="Times New Roman"/>
          <w:sz w:val="30"/>
          <w:szCs w:val="30"/>
        </w:rPr>
        <w:t>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формирование и ведение реестра продукции (товаров), необходимой для обеспечения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="00133350" w:rsidRPr="00754AE7">
        <w:rPr>
          <w:rFonts w:ascii="Times New Roman" w:hAnsi="Times New Roman" w:cs="Times New Roman"/>
          <w:sz w:val="30"/>
          <w:szCs w:val="30"/>
        </w:rPr>
        <w:t>ической безопасности населения и организации оказания медицинской помощи населению, а также формирование и ведение реестра предприятий, имеющих резерв мощностей для производства указанной продукции (товаров).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3.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К полномочиям органов государственной власти субъектов Российской Федерации в области обеспечения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 относятся: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1)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координация деятельности органов исполнительной власти </w:t>
      </w:r>
      <w:r w:rsidRPr="00754AE7">
        <w:rPr>
          <w:rFonts w:ascii="Times New Roman" w:hAnsi="Times New Roman" w:cs="Times New Roman"/>
          <w:sz w:val="30"/>
          <w:szCs w:val="30"/>
        </w:rPr>
        <w:lastRenderedPageBreak/>
        <w:t xml:space="preserve">субъектов Российской Федерации в области обеспечения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безопасности;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2)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>участие в планировании и реализации</w:t>
      </w:r>
      <w:r w:rsidR="006A3DEC" w:rsidRPr="00754AE7">
        <w:rPr>
          <w:rFonts w:ascii="Times New Roman" w:hAnsi="Times New Roman" w:cs="Times New Roman"/>
          <w:sz w:val="30"/>
          <w:szCs w:val="30"/>
        </w:rPr>
        <w:t xml:space="preserve"> мероприятий, направленных на обеспечение химической безопасности на территории субъекта Российской Федерации;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3)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участие в проведении мониторинга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 xml:space="preserve">ических рисков и в осуществлении оценки эффективности реализации мероприятий, направленных на обеспечение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="006A3DEC" w:rsidRPr="00754AE7">
        <w:rPr>
          <w:rFonts w:ascii="Times New Roman" w:hAnsi="Times New Roman" w:cs="Times New Roman"/>
          <w:sz w:val="30"/>
          <w:szCs w:val="30"/>
        </w:rPr>
        <w:t xml:space="preserve">ической безопасности </w:t>
      </w:r>
      <w:r w:rsidRPr="00754AE7">
        <w:rPr>
          <w:rFonts w:ascii="Times New Roman" w:hAnsi="Times New Roman" w:cs="Times New Roman"/>
          <w:sz w:val="30"/>
          <w:szCs w:val="30"/>
        </w:rPr>
        <w:t>на территории субъекта Российской Федерации;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4)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информирование органов местного самоуправления и населения о реализуемых на территории субъекта Российской Федерации мероприятиях, направленных на обеспечение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безопасности.</w:t>
      </w:r>
    </w:p>
    <w:p w:rsidR="00133350" w:rsidRPr="00754AE7" w:rsidRDefault="00133350" w:rsidP="00D15D9A">
      <w:pPr>
        <w:pStyle w:val="ConsPlusNormal"/>
        <w:spacing w:line="48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4.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К полномочиям органов местного самоуправления в области обеспечения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 относится участие в реализации мероприятий</w:t>
      </w:r>
      <w:r w:rsidR="001827F2" w:rsidRPr="00754AE7">
        <w:rPr>
          <w:rFonts w:ascii="Times New Roman" w:hAnsi="Times New Roman" w:cs="Times New Roman"/>
          <w:sz w:val="30"/>
          <w:szCs w:val="30"/>
        </w:rPr>
        <w:t>, направленных на обеспечение химической безопасности</w:t>
      </w:r>
      <w:r w:rsidRPr="00754AE7">
        <w:rPr>
          <w:rFonts w:ascii="Times New Roman" w:hAnsi="Times New Roman" w:cs="Times New Roman"/>
          <w:sz w:val="30"/>
          <w:szCs w:val="30"/>
        </w:rPr>
        <w:t xml:space="preserve"> на территориях муниципальных образований.</w:t>
      </w:r>
    </w:p>
    <w:p w:rsidR="00133350" w:rsidRPr="00754AE7" w:rsidRDefault="00133350" w:rsidP="00D15D9A">
      <w:pPr>
        <w:spacing w:after="0" w:line="240" w:lineRule="atLeast"/>
        <w:ind w:left="1985" w:hanging="1276"/>
        <w:rPr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z w:val="30"/>
          <w:szCs w:val="30"/>
        </w:rPr>
        <w:t xml:space="preserve">Статья 6. </w:t>
      </w:r>
      <w:r w:rsidRPr="00754AE7">
        <w:rPr>
          <w:rFonts w:ascii="Times New Roman" w:hAnsi="Times New Roman"/>
          <w:b/>
          <w:sz w:val="30"/>
          <w:szCs w:val="30"/>
        </w:rPr>
        <w:t xml:space="preserve">Права и обязанности граждан в области обеспечения </w:t>
      </w:r>
      <w:r w:rsidR="00F84DE5" w:rsidRPr="00754AE7">
        <w:rPr>
          <w:rFonts w:ascii="Times New Roman" w:hAnsi="Times New Roman"/>
          <w:b/>
          <w:sz w:val="30"/>
          <w:szCs w:val="30"/>
        </w:rPr>
        <w:t>хим</w:t>
      </w:r>
      <w:r w:rsidRPr="00754AE7">
        <w:rPr>
          <w:rFonts w:ascii="Times New Roman" w:hAnsi="Times New Roman"/>
          <w:b/>
          <w:sz w:val="30"/>
          <w:szCs w:val="30"/>
        </w:rPr>
        <w:t>ической безопасности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D15D9A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1.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В области обеспечения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 граждане имеют право:</w:t>
      </w:r>
    </w:p>
    <w:p w:rsidR="00133350" w:rsidRPr="00754AE7" w:rsidRDefault="00133350" w:rsidP="00D15D9A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1)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на охрану здоровья и охрану окружающей среды от опасных </w:t>
      </w:r>
      <w:r w:rsidR="00F84DE5" w:rsidRPr="00754AE7">
        <w:rPr>
          <w:rFonts w:ascii="Times New Roman" w:hAnsi="Times New Roman" w:cs="Times New Roman"/>
          <w:sz w:val="30"/>
          <w:szCs w:val="30"/>
        </w:rPr>
        <w:lastRenderedPageBreak/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ических факторов;</w:t>
      </w:r>
    </w:p>
    <w:p w:rsidR="00133350" w:rsidRPr="00754AE7" w:rsidRDefault="00133350" w:rsidP="00D15D9A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2)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на получение в соответствии с законодательством Российской Федерации от федеральных органов государственной власти, органов государственной власти субъектов Российской Федерации и органов местного самоуправления, а также от соответствующих организаций информации о состоянии защищенности населения и окружающей среды от воздействия опасных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 xml:space="preserve">ических факторов, о принимаемых мерах, направленных на защиту населения и охрану окружающей среды от воздействия опасных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 xml:space="preserve">ических факторов, на предотвращение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ических угроз (опасностей);</w:t>
      </w:r>
    </w:p>
    <w:p w:rsidR="00133350" w:rsidRPr="00754AE7" w:rsidRDefault="00FF3FBC" w:rsidP="00D15D9A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3</w:t>
      </w:r>
      <w:r w:rsidR="00133350" w:rsidRPr="00754AE7">
        <w:rPr>
          <w:rFonts w:ascii="Times New Roman" w:hAnsi="Times New Roman" w:cs="Times New Roman"/>
          <w:sz w:val="30"/>
          <w:szCs w:val="30"/>
        </w:rPr>
        <w:t>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="00133350" w:rsidRPr="00754AE7">
        <w:rPr>
          <w:rFonts w:ascii="Times New Roman" w:hAnsi="Times New Roman" w:cs="Times New Roman"/>
          <w:sz w:val="30"/>
          <w:szCs w:val="30"/>
        </w:rPr>
        <w:t>на внесение в федеральные органы государственной</w:t>
      </w:r>
      <w:r w:rsidR="00096DA9" w:rsidRPr="00754AE7">
        <w:rPr>
          <w:rFonts w:ascii="Times New Roman" w:hAnsi="Times New Roman" w:cs="Times New Roman"/>
          <w:sz w:val="30"/>
          <w:szCs w:val="30"/>
        </w:rPr>
        <w:t xml:space="preserve"> 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власти, органы государственной власти субъектов Российской Федерации и органы местного самоуправления предложений о мерах по обеспечению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="00133350" w:rsidRPr="00754AE7">
        <w:rPr>
          <w:rFonts w:ascii="Times New Roman" w:hAnsi="Times New Roman" w:cs="Times New Roman"/>
          <w:sz w:val="30"/>
          <w:szCs w:val="30"/>
        </w:rPr>
        <w:t>ической безопасности.</w:t>
      </w:r>
    </w:p>
    <w:p w:rsidR="00133350" w:rsidRPr="00754AE7" w:rsidRDefault="00133350" w:rsidP="00D15D9A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2.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В области обеспечения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 граждане обязаны:</w:t>
      </w:r>
    </w:p>
    <w:p w:rsidR="00133350" w:rsidRPr="00754AE7" w:rsidRDefault="00133350" w:rsidP="00D15D9A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1)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соблюдать нормы законодательства Российской Федерации по обеспечению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безопасности, установленные</w:t>
      </w:r>
      <w:r w:rsidR="000D4B75" w:rsidRPr="00754AE7">
        <w:rPr>
          <w:rFonts w:ascii="Times New Roman" w:hAnsi="Times New Roman" w:cs="Times New Roman"/>
          <w:sz w:val="30"/>
          <w:szCs w:val="30"/>
        </w:rPr>
        <w:t>,</w:t>
      </w:r>
      <w:r w:rsidRPr="00754AE7">
        <w:rPr>
          <w:rFonts w:ascii="Times New Roman" w:hAnsi="Times New Roman" w:cs="Times New Roman"/>
          <w:sz w:val="30"/>
          <w:szCs w:val="30"/>
        </w:rPr>
        <w:t xml:space="preserve"> в том числе</w:t>
      </w:r>
      <w:r w:rsidR="000D4B75" w:rsidRPr="00754AE7">
        <w:rPr>
          <w:rFonts w:ascii="Times New Roman" w:hAnsi="Times New Roman" w:cs="Times New Roman"/>
          <w:sz w:val="30"/>
          <w:szCs w:val="30"/>
        </w:rPr>
        <w:t>,</w:t>
      </w:r>
      <w:r w:rsidRPr="00754AE7">
        <w:rPr>
          <w:rFonts w:ascii="Times New Roman" w:hAnsi="Times New Roman" w:cs="Times New Roman"/>
          <w:sz w:val="30"/>
          <w:szCs w:val="30"/>
        </w:rPr>
        <w:t xml:space="preserve"> законодательством в сфере охраны здоровья, законодательством в области обеспечения санитарно-эпидемиологического благополучия населения, законодательством в области охраны окружающей среды и </w:t>
      </w:r>
      <w:r w:rsidR="008B6FB9" w:rsidRPr="00754AE7">
        <w:rPr>
          <w:rFonts w:ascii="Times New Roman" w:hAnsi="Times New Roman" w:cs="Times New Roman"/>
          <w:sz w:val="30"/>
          <w:szCs w:val="30"/>
        </w:rPr>
        <w:t xml:space="preserve">с </w:t>
      </w:r>
      <w:r w:rsidR="008B6FB9" w:rsidRPr="00754AE7">
        <w:rPr>
          <w:rFonts w:ascii="Times New Roman" w:hAnsi="Times New Roman" w:cs="Times New Roman"/>
          <w:sz w:val="30"/>
          <w:szCs w:val="30"/>
        </w:rPr>
        <w:lastRenderedPageBreak/>
        <w:t>нормативно-правовыми актами Совета Евразийской экономической комиссии Евразийского экономического союза</w:t>
      </w:r>
      <w:r w:rsidRPr="00754AE7">
        <w:rPr>
          <w:rFonts w:ascii="Times New Roman" w:hAnsi="Times New Roman" w:cs="Times New Roman"/>
          <w:sz w:val="30"/>
          <w:szCs w:val="30"/>
        </w:rPr>
        <w:t>;</w:t>
      </w:r>
    </w:p>
    <w:p w:rsidR="00133350" w:rsidRPr="00754AE7" w:rsidRDefault="00133350" w:rsidP="00D15D9A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2)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не осуществлять действия, влекущие за собой нарушение права других граждан на охрану здоровья и охрану окружающей среды от воздействия опасных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ических факторов.</w:t>
      </w:r>
    </w:p>
    <w:p w:rsidR="00133350" w:rsidRPr="00754AE7" w:rsidRDefault="00133350" w:rsidP="00D15D9A">
      <w:pPr>
        <w:spacing w:after="0" w:line="240" w:lineRule="atLeast"/>
        <w:ind w:left="1985" w:hanging="1276"/>
        <w:rPr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z w:val="30"/>
          <w:szCs w:val="30"/>
        </w:rPr>
        <w:t xml:space="preserve">Статья 7. </w:t>
      </w:r>
      <w:r w:rsidRPr="00754AE7">
        <w:rPr>
          <w:rFonts w:ascii="Times New Roman" w:hAnsi="Times New Roman"/>
          <w:b/>
          <w:sz w:val="30"/>
          <w:szCs w:val="30"/>
        </w:rPr>
        <w:t xml:space="preserve">Права и обязанности организаций в области обеспечения </w:t>
      </w:r>
      <w:r w:rsidR="00F84DE5" w:rsidRPr="00754AE7">
        <w:rPr>
          <w:rFonts w:ascii="Times New Roman" w:hAnsi="Times New Roman"/>
          <w:b/>
          <w:sz w:val="30"/>
          <w:szCs w:val="30"/>
        </w:rPr>
        <w:t>хим</w:t>
      </w:r>
      <w:r w:rsidRPr="00754AE7">
        <w:rPr>
          <w:rFonts w:ascii="Times New Roman" w:hAnsi="Times New Roman"/>
          <w:b/>
          <w:sz w:val="30"/>
          <w:szCs w:val="30"/>
        </w:rPr>
        <w:t>ической безопасности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D15D9A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1.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В области обеспечения </w:t>
      </w:r>
      <w:r w:rsidR="00F84DE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 организации имеют право:</w:t>
      </w:r>
    </w:p>
    <w:p w:rsidR="00133350" w:rsidRPr="00754AE7" w:rsidRDefault="00133350" w:rsidP="00D15D9A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1)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на получение в соответствии с законодательством Российской Федерации от федеральных органов государственной власти, органов государственной власти субъектов Российской Федерации и органов местного самоуправления, а также от соответствующих организаций информации о состоянии защищенности населения и окружающей среды от воздействия опасных </w:t>
      </w:r>
      <w:r w:rsidR="00CC4DC2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 xml:space="preserve">ических факторов, о принимаемых мерах, направленных на защиту населения и охрану окружающей среды от воздействия опасных </w:t>
      </w:r>
      <w:r w:rsidR="00CC4DC2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 xml:space="preserve">ических факторов, на предотвращение </w:t>
      </w:r>
      <w:r w:rsidR="00CC4DC2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ических угроз (опасностей);</w:t>
      </w:r>
    </w:p>
    <w:p w:rsidR="00133350" w:rsidRPr="00754AE7" w:rsidRDefault="00133350" w:rsidP="00D15D9A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2)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на участие в разработке и реализации мероприятий, направленных на обеспечение </w:t>
      </w:r>
      <w:r w:rsidR="00CC4DC2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безопасности.</w:t>
      </w:r>
    </w:p>
    <w:p w:rsidR="00133350" w:rsidRPr="00754AE7" w:rsidRDefault="00133350" w:rsidP="00D15D9A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2.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В области обеспечения </w:t>
      </w:r>
      <w:r w:rsidR="00CC4DC2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 xml:space="preserve">ической безопасности организации </w:t>
      </w:r>
      <w:r w:rsidRPr="00754AE7">
        <w:rPr>
          <w:rFonts w:ascii="Times New Roman" w:hAnsi="Times New Roman" w:cs="Times New Roman"/>
          <w:sz w:val="30"/>
          <w:szCs w:val="30"/>
        </w:rPr>
        <w:lastRenderedPageBreak/>
        <w:t>обязаны:</w:t>
      </w:r>
    </w:p>
    <w:p w:rsidR="00133350" w:rsidRPr="00754AE7" w:rsidRDefault="00133350" w:rsidP="00D15D9A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1)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соблюдать нормы законодательства Российской Федерации по обеспечению </w:t>
      </w:r>
      <w:r w:rsidR="00CC4DC2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безопасности, установленные</w:t>
      </w:r>
      <w:r w:rsidR="00C41A83" w:rsidRPr="00754AE7">
        <w:rPr>
          <w:rFonts w:ascii="Times New Roman" w:hAnsi="Times New Roman" w:cs="Times New Roman"/>
          <w:sz w:val="30"/>
          <w:szCs w:val="30"/>
        </w:rPr>
        <w:t>,</w:t>
      </w:r>
      <w:r w:rsidRPr="00754AE7">
        <w:rPr>
          <w:rFonts w:ascii="Times New Roman" w:hAnsi="Times New Roman" w:cs="Times New Roman"/>
          <w:sz w:val="30"/>
          <w:szCs w:val="30"/>
        </w:rPr>
        <w:t xml:space="preserve"> в том числе</w:t>
      </w:r>
      <w:r w:rsidR="00C41A83" w:rsidRPr="00754AE7">
        <w:rPr>
          <w:rFonts w:ascii="Times New Roman" w:hAnsi="Times New Roman" w:cs="Times New Roman"/>
          <w:sz w:val="30"/>
          <w:szCs w:val="30"/>
        </w:rPr>
        <w:t>,</w:t>
      </w:r>
      <w:r w:rsidRPr="00754AE7">
        <w:rPr>
          <w:rFonts w:ascii="Times New Roman" w:hAnsi="Times New Roman" w:cs="Times New Roman"/>
          <w:sz w:val="30"/>
          <w:szCs w:val="30"/>
        </w:rPr>
        <w:t xml:space="preserve"> законодательством в сфере охраны здоровья, законодательством в области обеспечения санитарно-эпидемиологического благополучия населения, законодательством в области охраны окружающей среды и </w:t>
      </w:r>
      <w:r w:rsidR="00ED5A9F" w:rsidRPr="00754AE7">
        <w:rPr>
          <w:rFonts w:ascii="Times New Roman" w:hAnsi="Times New Roman" w:cs="Times New Roman"/>
          <w:sz w:val="30"/>
          <w:szCs w:val="30"/>
        </w:rPr>
        <w:t>нормативно-правовыми актами Совета Евразийской экономической комиссии Евразийского экономического союза;</w:t>
      </w:r>
    </w:p>
    <w:p w:rsidR="00133350" w:rsidRPr="00754AE7" w:rsidRDefault="00133350" w:rsidP="00D15D9A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1" w:name="P113"/>
      <w:bookmarkEnd w:id="1"/>
      <w:r w:rsidRPr="00754AE7">
        <w:rPr>
          <w:rFonts w:ascii="Times New Roman" w:hAnsi="Times New Roman" w:cs="Times New Roman"/>
          <w:sz w:val="30"/>
          <w:szCs w:val="30"/>
        </w:rPr>
        <w:t>2)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предоставлять в порядке, установленном Правительством Российской Федерации, информацию (сведения) о реализуемых научных исследованиях в области </w:t>
      </w:r>
      <w:r w:rsidR="00CC4DC2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безопасности.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FC7BDB">
      <w:pPr>
        <w:spacing w:after="0" w:line="240" w:lineRule="atLeast"/>
        <w:ind w:left="2268" w:hanging="1559"/>
        <w:rPr>
          <w:rFonts w:ascii="Times New Roman" w:hAnsi="Times New Roman"/>
          <w:b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Статья 8. 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 xml:space="preserve">Основные </w:t>
      </w:r>
      <w:r w:rsidR="002F289A" w:rsidRPr="00754AE7">
        <w:rPr>
          <w:rFonts w:ascii="Times New Roman" w:hAnsi="Times New Roman"/>
          <w:b/>
          <w:sz w:val="30"/>
          <w:szCs w:val="30"/>
          <w:lang w:eastAsia="ru-RU"/>
        </w:rPr>
        <w:t>хим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>ические угрозы (опасности)</w:t>
      </w:r>
    </w:p>
    <w:p w:rsidR="009E519E" w:rsidRPr="00754AE7" w:rsidRDefault="009E519E" w:rsidP="00CC0CB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 xml:space="preserve">К основным </w:t>
      </w:r>
      <w:r w:rsidR="002F289A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ическим угрозам (опасностям) относятся:</w:t>
      </w:r>
    </w:p>
    <w:p w:rsidR="002F289A" w:rsidRPr="00754AE7" w:rsidRDefault="002F289A" w:rsidP="00FC7BDB">
      <w:pPr>
        <w:pStyle w:val="Style6"/>
        <w:numPr>
          <w:ilvl w:val="0"/>
          <w:numId w:val="4"/>
        </w:numPr>
        <w:shd w:val="clear" w:color="auto" w:fill="auto"/>
        <w:spacing w:line="480" w:lineRule="auto"/>
        <w:ind w:left="23" w:firstLine="709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разработка и внедрение в производство принципиально новых классов химических веществ с недостаточно изученным воздействием на здоровье человека и окружающую среду;</w:t>
      </w:r>
    </w:p>
    <w:p w:rsidR="002F289A" w:rsidRPr="00754AE7" w:rsidRDefault="002F289A" w:rsidP="00FC7BDB">
      <w:pPr>
        <w:pStyle w:val="Style6"/>
        <w:numPr>
          <w:ilvl w:val="0"/>
          <w:numId w:val="4"/>
        </w:numPr>
        <w:shd w:val="clear" w:color="auto" w:fill="auto"/>
        <w:spacing w:line="480" w:lineRule="auto"/>
        <w:ind w:left="20" w:firstLine="709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широкое использование новых химических веществ, химических веществ с высокой токсичностью, опасных стойких химических соединений</w:t>
      </w:r>
      <w:r w:rsidR="00FF3FBC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 и их </w:t>
      </w:r>
      <w:r w:rsidRPr="00754AE7">
        <w:rPr>
          <w:rStyle w:val="CharStyle7"/>
          <w:rFonts w:ascii="Times New Roman" w:hAnsi="Times New Roman"/>
          <w:sz w:val="30"/>
          <w:szCs w:val="30"/>
        </w:rPr>
        <w:t>накопление в окружающей среде;</w:t>
      </w:r>
    </w:p>
    <w:p w:rsidR="002F289A" w:rsidRPr="00754AE7" w:rsidRDefault="002F289A" w:rsidP="00FC7BDB">
      <w:pPr>
        <w:pStyle w:val="Style6"/>
        <w:numPr>
          <w:ilvl w:val="0"/>
          <w:numId w:val="4"/>
        </w:numPr>
        <w:shd w:val="clear" w:color="auto" w:fill="auto"/>
        <w:spacing w:line="480" w:lineRule="auto"/>
        <w:ind w:left="20" w:firstLine="709"/>
        <w:rPr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pacing w:val="-2"/>
          <w:sz w:val="30"/>
          <w:szCs w:val="30"/>
        </w:rPr>
        <w:t xml:space="preserve">трансграничный перенос потенциально опасных химических </w:t>
      </w:r>
      <w:r w:rsidRPr="00754AE7">
        <w:rPr>
          <w:rFonts w:ascii="Times New Roman" w:hAnsi="Times New Roman"/>
          <w:spacing w:val="-2"/>
          <w:sz w:val="30"/>
          <w:szCs w:val="30"/>
        </w:rPr>
        <w:lastRenderedPageBreak/>
        <w:t>веществ с территорий других государств</w:t>
      </w:r>
      <w:r w:rsidRPr="00754AE7">
        <w:rPr>
          <w:rStyle w:val="CharStyle7"/>
          <w:rFonts w:ascii="Times New Roman" w:hAnsi="Times New Roman"/>
          <w:sz w:val="30"/>
          <w:szCs w:val="30"/>
        </w:rPr>
        <w:t>;</w:t>
      </w:r>
    </w:p>
    <w:p w:rsidR="002F289A" w:rsidRPr="00754AE7" w:rsidRDefault="002F289A" w:rsidP="00FC7BDB">
      <w:pPr>
        <w:pStyle w:val="Style6"/>
        <w:numPr>
          <w:ilvl w:val="0"/>
          <w:numId w:val="4"/>
        </w:numPr>
        <w:shd w:val="clear" w:color="auto" w:fill="auto"/>
        <w:spacing w:line="480" w:lineRule="auto"/>
        <w:ind w:left="20" w:firstLine="709"/>
        <w:rPr>
          <w:rFonts w:ascii="Times New Roman" w:hAnsi="Times New Roman"/>
          <w:strike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глобализация торговли и возможность ввоза</w:t>
      </w:r>
      <w:r w:rsidR="00C41A83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 потенциально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 опасных химических веществ и продукции, полученной с их применением;</w:t>
      </w:r>
    </w:p>
    <w:p w:rsidR="002F289A" w:rsidRPr="00754AE7" w:rsidRDefault="002F289A" w:rsidP="00FC7BDB">
      <w:pPr>
        <w:pStyle w:val="Style6"/>
        <w:numPr>
          <w:ilvl w:val="0"/>
          <w:numId w:val="4"/>
        </w:numPr>
        <w:shd w:val="clear" w:color="auto" w:fill="auto"/>
        <w:spacing w:line="480" w:lineRule="auto"/>
        <w:ind w:left="20" w:firstLine="709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 xml:space="preserve">многосредовое воздействие на здоровье человека </w:t>
      </w:r>
      <w:r w:rsidR="00AE3EB4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опасных 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химических факторов, связанное с химическим загрязнением </w:t>
      </w:r>
      <w:r w:rsidR="00457362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пищевых </w:t>
      </w:r>
      <w:r w:rsidR="00457362" w:rsidRPr="00754AE7">
        <w:rPr>
          <w:rStyle w:val="CharStyle7"/>
          <w:rFonts w:ascii="Times New Roman" w:hAnsi="Times New Roman"/>
          <w:sz w:val="30"/>
          <w:szCs w:val="30"/>
        </w:rPr>
        <w:t>продуктов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, питьевой воды, </w:t>
      </w:r>
      <w:r w:rsidR="00457362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воды водоемов, </w:t>
      </w:r>
      <w:r w:rsidRPr="00754AE7">
        <w:rPr>
          <w:rStyle w:val="CharStyle7"/>
          <w:rFonts w:ascii="Times New Roman" w:hAnsi="Times New Roman"/>
          <w:sz w:val="30"/>
          <w:szCs w:val="30"/>
        </w:rPr>
        <w:t>атмосферного воздуха и почвы;</w:t>
      </w:r>
    </w:p>
    <w:p w:rsidR="009E64F7" w:rsidRPr="00754AE7" w:rsidRDefault="009E64F7" w:rsidP="00FC7BDB">
      <w:pPr>
        <w:pStyle w:val="Style6"/>
        <w:numPr>
          <w:ilvl w:val="0"/>
          <w:numId w:val="4"/>
        </w:numPr>
        <w:shd w:val="clear" w:color="auto" w:fill="auto"/>
        <w:spacing w:line="480" w:lineRule="auto"/>
        <w:ind w:left="20" w:firstLine="709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наличие большого количества выведенных из эксплуатации потенциально опасных химических объектов с близкими к предельным либо полностью исчерпанными техническими и технологическими ресурсами, а также химически загрязненных территорий в результате прошлой экономической и иной деятельности;</w:t>
      </w:r>
    </w:p>
    <w:p w:rsidR="002F289A" w:rsidRPr="00754AE7" w:rsidRDefault="002F289A" w:rsidP="00FC7BDB">
      <w:pPr>
        <w:pStyle w:val="Style6"/>
        <w:numPr>
          <w:ilvl w:val="0"/>
          <w:numId w:val="4"/>
        </w:numPr>
        <w:shd w:val="clear" w:color="auto" w:fill="auto"/>
        <w:spacing w:line="480" w:lineRule="auto"/>
        <w:ind w:left="20" w:firstLine="709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 xml:space="preserve">использование </w:t>
      </w:r>
      <w:r w:rsidR="00A777DA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технологий, не обеспечивающих надлежащую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 химическ</w:t>
      </w:r>
      <w:r w:rsidR="00A777DA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ую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 безопасност</w:t>
      </w:r>
      <w:r w:rsidR="00A777DA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ь</w:t>
      </w:r>
      <w:r w:rsidRPr="00754AE7">
        <w:rPr>
          <w:rStyle w:val="CharStyle7"/>
          <w:rFonts w:ascii="Times New Roman" w:hAnsi="Times New Roman"/>
          <w:sz w:val="30"/>
          <w:szCs w:val="30"/>
        </w:rPr>
        <w:t>;</w:t>
      </w:r>
    </w:p>
    <w:p w:rsidR="002F289A" w:rsidRPr="00754AE7" w:rsidRDefault="002F289A" w:rsidP="00FC7BDB">
      <w:pPr>
        <w:pStyle w:val="Style6"/>
        <w:numPr>
          <w:ilvl w:val="0"/>
          <w:numId w:val="4"/>
        </w:numPr>
        <w:shd w:val="clear" w:color="auto" w:fill="auto"/>
        <w:spacing w:line="480" w:lineRule="auto"/>
        <w:ind w:left="20" w:firstLine="709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отсутствие эффективных технических решений, касающихся обезвреживания и утилизации химически опасных отходов;</w:t>
      </w:r>
    </w:p>
    <w:p w:rsidR="002F289A" w:rsidRPr="00754AE7" w:rsidRDefault="002F289A" w:rsidP="00FC7BDB">
      <w:pPr>
        <w:pStyle w:val="Style6"/>
        <w:numPr>
          <w:ilvl w:val="0"/>
          <w:numId w:val="4"/>
        </w:numPr>
        <w:shd w:val="clear" w:color="auto" w:fill="auto"/>
        <w:spacing w:line="480" w:lineRule="auto"/>
        <w:ind w:left="20" w:firstLine="709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увеличение риска возникновения аварийных ситуаций на производственных объектах из-за нарастающей изношенности оборудования и снижения уровня квалификации персонала;</w:t>
      </w:r>
    </w:p>
    <w:p w:rsidR="009E64F7" w:rsidRPr="00754AE7" w:rsidRDefault="00E3178A" w:rsidP="00FC7BDB">
      <w:pPr>
        <w:pStyle w:val="Style6"/>
        <w:numPr>
          <w:ilvl w:val="0"/>
          <w:numId w:val="4"/>
        </w:numPr>
        <w:shd w:val="clear" w:color="auto" w:fill="auto"/>
        <w:spacing w:line="480" w:lineRule="auto"/>
        <w:ind w:left="20" w:firstLine="709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с</w:t>
      </w:r>
      <w:r w:rsidR="009E64F7" w:rsidRPr="00754AE7">
        <w:rPr>
          <w:rStyle w:val="CharStyle7"/>
          <w:rFonts w:ascii="Times New Roman" w:hAnsi="Times New Roman"/>
          <w:sz w:val="30"/>
          <w:szCs w:val="30"/>
        </w:rPr>
        <w:t xml:space="preserve">охранение угроз террористических </w:t>
      </w:r>
      <w:r w:rsidR="00994419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актов и (или) диверсий </w:t>
      </w:r>
      <w:r w:rsidR="009E64F7" w:rsidRPr="00754AE7">
        <w:rPr>
          <w:rStyle w:val="CharStyle7"/>
          <w:rFonts w:ascii="Times New Roman" w:hAnsi="Times New Roman"/>
          <w:sz w:val="30"/>
          <w:szCs w:val="30"/>
        </w:rPr>
        <w:t xml:space="preserve">в </w:t>
      </w:r>
      <w:r w:rsidR="009E64F7" w:rsidRPr="00754AE7">
        <w:rPr>
          <w:rStyle w:val="CharStyle7"/>
          <w:rFonts w:ascii="Times New Roman" w:hAnsi="Times New Roman"/>
          <w:sz w:val="30"/>
          <w:szCs w:val="30"/>
        </w:rPr>
        <w:lastRenderedPageBreak/>
        <w:t>отношении потенциально опасных химических объектов или с применением потенциально опасных химических веществ</w:t>
      </w:r>
      <w:r w:rsidR="008262C3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.</w:t>
      </w:r>
    </w:p>
    <w:p w:rsidR="000B2EA7" w:rsidRPr="00754AE7" w:rsidRDefault="000B2EA7" w:rsidP="00FC7BDB">
      <w:pPr>
        <w:spacing w:after="0" w:line="240" w:lineRule="atLeast"/>
        <w:ind w:left="1985" w:hanging="1276"/>
        <w:rPr>
          <w:rFonts w:ascii="Times New Roman" w:hAnsi="Times New Roman"/>
          <w:b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Статья 9. 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>Организация комплекса мер, направленных на защиту населения и охрану окружающей среды от воздействия опасных химических факторов, на предотвращение химических угроз (опасностей), создание и развитие системы мониторинга химических рисков</w:t>
      </w:r>
    </w:p>
    <w:p w:rsidR="000B2EA7" w:rsidRPr="00754AE7" w:rsidRDefault="000B2EA7" w:rsidP="000B2EA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2EA7" w:rsidRPr="00754AE7" w:rsidRDefault="000B2EA7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Для защиты населения и охраны окружающей среды от воздействия опасных химических факторов и для предотвращения химических угроз (опасностей) осуществляется комплекс следующих мер:</w:t>
      </w:r>
    </w:p>
    <w:p w:rsidR="000B2EA7" w:rsidRPr="00754AE7" w:rsidRDefault="000B2EA7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1)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борьба с распространением </w:t>
      </w:r>
      <w:r w:rsidR="00C32EB4" w:rsidRPr="00754AE7">
        <w:rPr>
          <w:rFonts w:ascii="Times New Roman" w:hAnsi="Times New Roman" w:cs="Times New Roman"/>
          <w:sz w:val="30"/>
          <w:szCs w:val="30"/>
        </w:rPr>
        <w:t>не</w:t>
      </w:r>
      <w:r w:rsidRPr="00754AE7">
        <w:rPr>
          <w:rFonts w:ascii="Times New Roman" w:hAnsi="Times New Roman" w:cs="Times New Roman"/>
          <w:sz w:val="30"/>
          <w:szCs w:val="30"/>
        </w:rPr>
        <w:t>инфекционных болезней</w:t>
      </w:r>
      <w:r w:rsidR="008262C3" w:rsidRPr="00754AE7">
        <w:rPr>
          <w:rFonts w:ascii="Times New Roman" w:hAnsi="Times New Roman" w:cs="Times New Roman"/>
          <w:sz w:val="30"/>
          <w:szCs w:val="30"/>
        </w:rPr>
        <w:t xml:space="preserve"> (отравлений)</w:t>
      </w:r>
      <w:r w:rsidRPr="00754AE7">
        <w:rPr>
          <w:rFonts w:ascii="Times New Roman" w:hAnsi="Times New Roman" w:cs="Times New Roman"/>
          <w:sz w:val="30"/>
          <w:szCs w:val="30"/>
        </w:rPr>
        <w:t xml:space="preserve">, </w:t>
      </w:r>
      <w:r w:rsidR="008262C3" w:rsidRPr="00754AE7">
        <w:rPr>
          <w:rFonts w:ascii="Times New Roman" w:hAnsi="Times New Roman" w:cs="Times New Roman"/>
          <w:sz w:val="30"/>
          <w:szCs w:val="30"/>
        </w:rPr>
        <w:t xml:space="preserve">связанных с воздействием опасных химических факторов, </w:t>
      </w:r>
      <w:r w:rsidRPr="00754AE7">
        <w:rPr>
          <w:rFonts w:ascii="Times New Roman" w:hAnsi="Times New Roman" w:cs="Times New Roman"/>
          <w:sz w:val="30"/>
          <w:szCs w:val="30"/>
        </w:rPr>
        <w:t>в том числе:</w:t>
      </w:r>
    </w:p>
    <w:p w:rsidR="00090B8E" w:rsidRPr="00754AE7" w:rsidRDefault="000B2EA7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а)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="00251EFC" w:rsidRPr="00754AE7">
        <w:rPr>
          <w:rFonts w:ascii="Times New Roman" w:hAnsi="Times New Roman" w:cs="Times New Roman"/>
          <w:sz w:val="30"/>
          <w:szCs w:val="30"/>
        </w:rPr>
        <w:t xml:space="preserve">осуществление мониторинга </w:t>
      </w:r>
      <w:r w:rsidRPr="00754AE7">
        <w:rPr>
          <w:rFonts w:ascii="Times New Roman" w:hAnsi="Times New Roman" w:cs="Times New Roman"/>
          <w:sz w:val="30"/>
          <w:szCs w:val="30"/>
        </w:rPr>
        <w:t xml:space="preserve"> распространения </w:t>
      </w:r>
      <w:r w:rsidR="00C32EB4" w:rsidRPr="00754AE7">
        <w:rPr>
          <w:rFonts w:ascii="Times New Roman" w:hAnsi="Times New Roman" w:cs="Times New Roman"/>
          <w:sz w:val="30"/>
          <w:szCs w:val="30"/>
        </w:rPr>
        <w:t>не</w:t>
      </w:r>
      <w:r w:rsidRPr="00754AE7">
        <w:rPr>
          <w:rFonts w:ascii="Times New Roman" w:hAnsi="Times New Roman" w:cs="Times New Roman"/>
          <w:sz w:val="30"/>
          <w:szCs w:val="30"/>
        </w:rPr>
        <w:t>инфекционных болезней</w:t>
      </w:r>
      <w:r w:rsidR="008262C3" w:rsidRPr="00754AE7">
        <w:rPr>
          <w:rFonts w:ascii="Times New Roman" w:hAnsi="Times New Roman" w:cs="Times New Roman"/>
          <w:sz w:val="30"/>
          <w:szCs w:val="30"/>
        </w:rPr>
        <w:t xml:space="preserve"> (отравлений)</w:t>
      </w:r>
      <w:r w:rsidRPr="00754AE7">
        <w:rPr>
          <w:rFonts w:ascii="Times New Roman" w:hAnsi="Times New Roman" w:cs="Times New Roman"/>
          <w:sz w:val="30"/>
          <w:szCs w:val="30"/>
        </w:rPr>
        <w:t>,</w:t>
      </w:r>
      <w:r w:rsidR="006503FB" w:rsidRPr="00754AE7">
        <w:rPr>
          <w:rFonts w:ascii="Times New Roman" w:hAnsi="Times New Roman" w:cs="Times New Roman"/>
          <w:sz w:val="30"/>
          <w:szCs w:val="30"/>
        </w:rPr>
        <w:t xml:space="preserve"> связанных с воздействием опасных химических факторов</w:t>
      </w:r>
      <w:r w:rsidR="00251EFC" w:rsidRPr="00754AE7">
        <w:rPr>
          <w:rFonts w:ascii="Times New Roman" w:hAnsi="Times New Roman" w:cs="Times New Roman"/>
          <w:sz w:val="30"/>
          <w:szCs w:val="30"/>
        </w:rPr>
        <w:t xml:space="preserve"> (включая токсины растительного происхождения),</w:t>
      </w:r>
      <w:r w:rsidR="005A05F1" w:rsidRPr="00754AE7">
        <w:rPr>
          <w:rFonts w:ascii="Times New Roman" w:hAnsi="Times New Roman" w:cs="Times New Roman"/>
          <w:sz w:val="30"/>
          <w:szCs w:val="30"/>
        </w:rPr>
        <w:t xml:space="preserve"> а также уровня отдельных неинфекционных болезней животных и растений, причиняющих ущерб сельскому хозяйству и вред окружающей среде</w:t>
      </w:r>
      <w:r w:rsidR="006503FB" w:rsidRPr="00754AE7">
        <w:rPr>
          <w:rFonts w:ascii="Times New Roman" w:hAnsi="Times New Roman" w:cs="Times New Roman"/>
          <w:sz w:val="30"/>
          <w:szCs w:val="30"/>
        </w:rPr>
        <w:t>;</w:t>
      </w:r>
      <w:r w:rsidR="00C32EB4" w:rsidRPr="00754AE7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E63B6" w:rsidRPr="00754AE7" w:rsidRDefault="005A05F1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б</w:t>
      </w:r>
      <w:r w:rsidR="000A63E4" w:rsidRPr="00754AE7">
        <w:rPr>
          <w:rFonts w:ascii="Times New Roman" w:hAnsi="Times New Roman" w:cs="Times New Roman"/>
          <w:sz w:val="30"/>
          <w:szCs w:val="30"/>
        </w:rPr>
        <w:t>)</w:t>
      </w:r>
      <w:r w:rsidR="009A4F92" w:rsidRPr="00754AE7">
        <w:rPr>
          <w:rFonts w:ascii="Times New Roman" w:hAnsi="Times New Roman" w:cs="Times New Roman"/>
          <w:sz w:val="28"/>
          <w:szCs w:val="28"/>
        </w:rPr>
        <w:t xml:space="preserve"> </w:t>
      </w:r>
      <w:r w:rsidR="009A4F92" w:rsidRPr="00754AE7">
        <w:rPr>
          <w:rFonts w:ascii="Times New Roman" w:hAnsi="Times New Roman" w:cs="Times New Roman"/>
          <w:sz w:val="30"/>
          <w:szCs w:val="30"/>
        </w:rPr>
        <w:t>сохранение и восстановление гомеостаза и адаптивных резервов организма для обеспечения устойчивости его физиологических функций;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</w:p>
    <w:p w:rsidR="0094001E" w:rsidRPr="00754AE7" w:rsidRDefault="008B6FB9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lastRenderedPageBreak/>
        <w:t>в</w:t>
      </w:r>
      <w:r w:rsidR="00DE63B6" w:rsidRPr="00754AE7">
        <w:rPr>
          <w:rFonts w:ascii="Times New Roman" w:hAnsi="Times New Roman" w:cs="Times New Roman"/>
          <w:sz w:val="30"/>
          <w:szCs w:val="30"/>
        </w:rPr>
        <w:t>)</w:t>
      </w:r>
      <w:r w:rsidRPr="00754AE7">
        <w:rPr>
          <w:rFonts w:ascii="Times New Roman" w:hAnsi="Times New Roman" w:cs="Times New Roman"/>
          <w:sz w:val="30"/>
          <w:szCs w:val="30"/>
        </w:rPr>
        <w:t> </w:t>
      </w:r>
      <w:r w:rsidR="0094001E" w:rsidRPr="00754AE7">
        <w:rPr>
          <w:rFonts w:ascii="Times New Roman" w:hAnsi="Times New Roman" w:cs="Times New Roman"/>
          <w:sz w:val="30"/>
          <w:szCs w:val="30"/>
        </w:rPr>
        <w:t>применение</w:t>
      </w:r>
      <w:r w:rsidR="00DE63B6" w:rsidRPr="00754AE7">
        <w:rPr>
          <w:rFonts w:ascii="Times New Roman" w:hAnsi="Times New Roman" w:cs="Times New Roman"/>
          <w:sz w:val="30"/>
          <w:szCs w:val="30"/>
        </w:rPr>
        <w:t xml:space="preserve"> средств и технологий защиты окружающей среды от опасных химических факторов</w:t>
      </w:r>
      <w:r w:rsidR="0094001E" w:rsidRPr="00754AE7">
        <w:rPr>
          <w:rFonts w:ascii="Times New Roman" w:hAnsi="Times New Roman" w:cs="Times New Roman"/>
          <w:sz w:val="30"/>
          <w:szCs w:val="30"/>
        </w:rPr>
        <w:t>;</w:t>
      </w:r>
    </w:p>
    <w:p w:rsidR="006F4F8A" w:rsidRPr="00754AE7" w:rsidRDefault="00090B8E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2</w:t>
      </w:r>
      <w:r w:rsidR="000B2EA7" w:rsidRPr="00754AE7">
        <w:rPr>
          <w:rFonts w:ascii="Times New Roman" w:hAnsi="Times New Roman" w:cs="Times New Roman"/>
          <w:sz w:val="30"/>
          <w:szCs w:val="30"/>
        </w:rPr>
        <w:t>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="00104F21" w:rsidRPr="00754AE7">
        <w:rPr>
          <w:rFonts w:ascii="Times New Roman" w:hAnsi="Times New Roman" w:cs="Times New Roman"/>
          <w:sz w:val="30"/>
          <w:szCs w:val="30"/>
        </w:rPr>
        <w:t xml:space="preserve"> внедрение и применение согласованной на глобальном уровне системы классификации опасности и маркировки химических веществ и смесей</w:t>
      </w:r>
      <w:r w:rsidR="00AE3EB4">
        <w:rPr>
          <w:rFonts w:ascii="Times New Roman" w:hAnsi="Times New Roman" w:cs="Times New Roman"/>
          <w:sz w:val="30"/>
          <w:szCs w:val="30"/>
        </w:rPr>
        <w:t xml:space="preserve"> (химической продукции)</w:t>
      </w:r>
      <w:r w:rsidR="00797B50">
        <w:rPr>
          <w:rFonts w:ascii="Times New Roman" w:hAnsi="Times New Roman" w:cs="Times New Roman"/>
          <w:sz w:val="30"/>
          <w:szCs w:val="30"/>
        </w:rPr>
        <w:t xml:space="preserve"> </w:t>
      </w:r>
      <w:r w:rsidR="00104F21" w:rsidRPr="00754AE7">
        <w:rPr>
          <w:rFonts w:ascii="Times New Roman" w:hAnsi="Times New Roman" w:cs="Times New Roman"/>
          <w:sz w:val="30"/>
          <w:szCs w:val="30"/>
        </w:rPr>
        <w:t xml:space="preserve">в порядке, </w:t>
      </w:r>
      <w:r w:rsidR="00D11963" w:rsidRPr="00754AE7">
        <w:rPr>
          <w:rFonts w:ascii="Times New Roman" w:hAnsi="Times New Roman" w:cs="Times New Roman"/>
          <w:sz w:val="30"/>
          <w:szCs w:val="30"/>
        </w:rPr>
        <w:t>установленном</w:t>
      </w:r>
      <w:r w:rsidR="00104F21" w:rsidRPr="00754AE7">
        <w:rPr>
          <w:rFonts w:ascii="Times New Roman" w:hAnsi="Times New Roman" w:cs="Times New Roman"/>
          <w:sz w:val="30"/>
          <w:szCs w:val="30"/>
        </w:rPr>
        <w:t xml:space="preserve"> Правительством Российской Федерации</w:t>
      </w:r>
      <w:r w:rsidR="00797B50">
        <w:rPr>
          <w:rFonts w:ascii="Times New Roman" w:hAnsi="Times New Roman" w:cs="Times New Roman"/>
          <w:sz w:val="30"/>
          <w:szCs w:val="30"/>
        </w:rPr>
        <w:t>, а также обеспечение доступа заинтересованных сторон к сведениям об опасности</w:t>
      </w:r>
      <w:r w:rsidR="00797B50" w:rsidRPr="00797B50">
        <w:rPr>
          <w:rFonts w:ascii="Times New Roman" w:hAnsi="Times New Roman" w:cs="Times New Roman"/>
          <w:sz w:val="30"/>
          <w:szCs w:val="30"/>
        </w:rPr>
        <w:t xml:space="preserve"> </w:t>
      </w:r>
      <w:r w:rsidR="00797B50" w:rsidRPr="00754AE7">
        <w:rPr>
          <w:rFonts w:ascii="Times New Roman" w:hAnsi="Times New Roman" w:cs="Times New Roman"/>
          <w:sz w:val="30"/>
          <w:szCs w:val="30"/>
        </w:rPr>
        <w:t>химических веществ и смесей</w:t>
      </w:r>
      <w:r w:rsidR="00797B50">
        <w:rPr>
          <w:rFonts w:ascii="Times New Roman" w:hAnsi="Times New Roman" w:cs="Times New Roman"/>
          <w:sz w:val="30"/>
          <w:szCs w:val="30"/>
        </w:rPr>
        <w:t xml:space="preserve"> (химической продукции)</w:t>
      </w:r>
      <w:r w:rsidR="00104F21" w:rsidRPr="00754AE7">
        <w:rPr>
          <w:rFonts w:ascii="Times New Roman" w:hAnsi="Times New Roman" w:cs="Times New Roman"/>
          <w:sz w:val="30"/>
          <w:szCs w:val="30"/>
        </w:rPr>
        <w:t>;</w:t>
      </w:r>
    </w:p>
    <w:p w:rsidR="00792063" w:rsidRPr="00754AE7" w:rsidRDefault="00A777DA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Style w:val="CharStyle33"/>
          <w:rFonts w:ascii="Times New Roman" w:hAnsi="Times New Roman" w:cs="Times New Roman"/>
          <w:b w:val="0"/>
          <w:bCs/>
          <w:sz w:val="30"/>
          <w:szCs w:val="30"/>
        </w:rPr>
        <w:t xml:space="preserve"> </w:t>
      </w:r>
      <w:r w:rsidR="00792063" w:rsidRPr="00754AE7">
        <w:rPr>
          <w:rStyle w:val="CharStyle33"/>
          <w:rFonts w:ascii="Times New Roman" w:hAnsi="Times New Roman" w:cs="Times New Roman"/>
          <w:b w:val="0"/>
          <w:bCs/>
          <w:sz w:val="30"/>
          <w:szCs w:val="30"/>
        </w:rPr>
        <w:t>3)</w:t>
      </w:r>
      <w:r w:rsidR="008B6FB9" w:rsidRPr="00754AE7">
        <w:rPr>
          <w:rStyle w:val="CharStyle33"/>
          <w:rFonts w:ascii="Times New Roman" w:hAnsi="Times New Roman" w:cs="Times New Roman"/>
          <w:b w:val="0"/>
          <w:bCs/>
          <w:sz w:val="30"/>
          <w:szCs w:val="30"/>
        </w:rPr>
        <w:t> </w:t>
      </w:r>
      <w:r w:rsidR="00792063" w:rsidRPr="00754AE7">
        <w:rPr>
          <w:rStyle w:val="CharStyle33"/>
          <w:rFonts w:ascii="Times New Roman" w:hAnsi="Times New Roman" w:cs="Times New Roman"/>
          <w:b w:val="0"/>
          <w:bCs/>
          <w:sz w:val="30"/>
          <w:szCs w:val="30"/>
        </w:rPr>
        <w:t xml:space="preserve">предупреждение и предотвращение возникновения  химических угроз, </w:t>
      </w:r>
      <w:r w:rsidR="00792063" w:rsidRPr="00754AE7">
        <w:rPr>
          <w:rStyle w:val="CharStyle7"/>
          <w:rFonts w:ascii="Times New Roman" w:hAnsi="Times New Roman" w:cs="Times New Roman"/>
          <w:sz w:val="30"/>
          <w:szCs w:val="30"/>
        </w:rPr>
        <w:t>исходящих от источников химической опасности;</w:t>
      </w:r>
    </w:p>
    <w:p w:rsidR="00031E13" w:rsidRPr="00754AE7" w:rsidRDefault="00792063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4</w:t>
      </w:r>
      <w:r w:rsidR="000B2EA7" w:rsidRPr="00754AE7">
        <w:rPr>
          <w:rFonts w:ascii="Times New Roman" w:hAnsi="Times New Roman" w:cs="Times New Roman"/>
          <w:sz w:val="30"/>
          <w:szCs w:val="30"/>
        </w:rPr>
        <w:t>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="00031E13" w:rsidRPr="00754AE7">
        <w:rPr>
          <w:rFonts w:ascii="Times New Roman" w:hAnsi="Times New Roman" w:cs="Times New Roman"/>
          <w:sz w:val="30"/>
          <w:szCs w:val="30"/>
        </w:rPr>
        <w:t>предотвращение</w:t>
      </w:r>
      <w:r w:rsidR="0083265E" w:rsidRPr="00754AE7">
        <w:rPr>
          <w:rFonts w:ascii="Times New Roman" w:hAnsi="Times New Roman" w:cs="Times New Roman"/>
          <w:sz w:val="30"/>
          <w:szCs w:val="30"/>
        </w:rPr>
        <w:t>, в том числе</w:t>
      </w:r>
      <w:r w:rsidR="00031E13" w:rsidRPr="00754AE7">
        <w:rPr>
          <w:rFonts w:ascii="Times New Roman" w:hAnsi="Times New Roman" w:cs="Times New Roman"/>
          <w:sz w:val="30"/>
          <w:szCs w:val="30"/>
        </w:rPr>
        <w:t xml:space="preserve"> на потенциально опасных химических объектах</w:t>
      </w:r>
      <w:r w:rsidR="003743EB" w:rsidRPr="00754AE7">
        <w:rPr>
          <w:rFonts w:ascii="Times New Roman" w:hAnsi="Times New Roman" w:cs="Times New Roman"/>
          <w:sz w:val="30"/>
          <w:szCs w:val="30"/>
        </w:rPr>
        <w:t xml:space="preserve"> </w:t>
      </w:r>
      <w:r w:rsidR="0083265E" w:rsidRPr="00754AE7">
        <w:rPr>
          <w:rFonts w:ascii="Times New Roman" w:hAnsi="Times New Roman" w:cs="Times New Roman"/>
          <w:sz w:val="30"/>
          <w:szCs w:val="30"/>
        </w:rPr>
        <w:t>аварий,</w:t>
      </w:r>
      <w:r w:rsidR="00031E13" w:rsidRPr="00754AE7">
        <w:rPr>
          <w:rFonts w:ascii="Times New Roman" w:hAnsi="Times New Roman" w:cs="Times New Roman"/>
          <w:sz w:val="30"/>
          <w:szCs w:val="30"/>
        </w:rPr>
        <w:t xml:space="preserve"> террористических актов и (или) диверсий,</w:t>
      </w:r>
      <w:r w:rsidR="0094001E" w:rsidRPr="00754AE7">
        <w:rPr>
          <w:rFonts w:ascii="Times New Roman" w:hAnsi="Times New Roman" w:cs="Times New Roman"/>
          <w:sz w:val="30"/>
          <w:szCs w:val="30"/>
        </w:rPr>
        <w:t xml:space="preserve"> а также террористических актов и диверсий,</w:t>
      </w:r>
      <w:r w:rsidR="00031E13" w:rsidRPr="00754AE7">
        <w:rPr>
          <w:rFonts w:ascii="Times New Roman" w:hAnsi="Times New Roman" w:cs="Times New Roman"/>
          <w:sz w:val="30"/>
          <w:szCs w:val="30"/>
        </w:rPr>
        <w:t xml:space="preserve"> осуществляемых с применением потенциально опасных химических веществ;</w:t>
      </w:r>
    </w:p>
    <w:p w:rsidR="000B2EA7" w:rsidRPr="00754AE7" w:rsidRDefault="000B2EA7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5</w:t>
      </w:r>
      <w:r w:rsidR="008B6FB9" w:rsidRPr="00754AE7">
        <w:rPr>
          <w:rFonts w:ascii="Times New Roman" w:hAnsi="Times New Roman" w:cs="Times New Roman"/>
          <w:sz w:val="30"/>
          <w:szCs w:val="30"/>
        </w:rPr>
        <w:t>) </w:t>
      </w:r>
      <w:r w:rsidRPr="00754AE7">
        <w:rPr>
          <w:rFonts w:ascii="Times New Roman" w:hAnsi="Times New Roman" w:cs="Times New Roman"/>
          <w:sz w:val="30"/>
          <w:szCs w:val="30"/>
        </w:rPr>
        <w:t xml:space="preserve">создание, развитие и функционирование единой сети мониторинга </w:t>
      </w:r>
      <w:r w:rsidR="008F512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ических рисков;</w:t>
      </w:r>
    </w:p>
    <w:p w:rsidR="000B2EA7" w:rsidRPr="00754AE7" w:rsidRDefault="000B2EA7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6)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проведение фундаментальных и прикладных научных исследований в области </w:t>
      </w:r>
      <w:r w:rsidR="008F5125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безопасности;</w:t>
      </w:r>
    </w:p>
    <w:p w:rsidR="000B2EA7" w:rsidRPr="00754AE7" w:rsidRDefault="000B2EA7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7)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планирование создания производственных мощностей и резервов, в том числе государственного материального резерва продукции (товаров), необходимых для обеспечения </w:t>
      </w:r>
      <w:r w:rsidR="008F5125" w:rsidRPr="00754AE7">
        <w:rPr>
          <w:rFonts w:ascii="Times New Roman" w:hAnsi="Times New Roman" w:cs="Times New Roman"/>
          <w:sz w:val="30"/>
          <w:szCs w:val="30"/>
        </w:rPr>
        <w:t xml:space="preserve">химической </w:t>
      </w:r>
      <w:r w:rsidRPr="00754AE7">
        <w:rPr>
          <w:rFonts w:ascii="Times New Roman" w:hAnsi="Times New Roman" w:cs="Times New Roman"/>
          <w:sz w:val="30"/>
          <w:szCs w:val="30"/>
        </w:rPr>
        <w:lastRenderedPageBreak/>
        <w:t>безопасности населения и оказания медицинской помощи населению.</w:t>
      </w:r>
    </w:p>
    <w:p w:rsidR="00C32EB4" w:rsidRPr="00754AE7" w:rsidRDefault="00C32EB4" w:rsidP="00FC7BDB">
      <w:pPr>
        <w:pStyle w:val="Style6"/>
        <w:shd w:val="clear" w:color="auto" w:fill="auto"/>
        <w:spacing w:line="240" w:lineRule="auto"/>
        <w:ind w:left="2127" w:hanging="1418"/>
        <w:jc w:val="left"/>
        <w:rPr>
          <w:rFonts w:ascii="Times New Roman" w:hAnsi="Times New Roman"/>
          <w:b/>
          <w:bCs/>
          <w:sz w:val="30"/>
          <w:szCs w:val="30"/>
        </w:rPr>
      </w:pPr>
      <w:r w:rsidRPr="00754AE7">
        <w:rPr>
          <w:rFonts w:ascii="Times New Roman" w:hAnsi="Times New Roman"/>
          <w:bCs/>
          <w:sz w:val="30"/>
          <w:szCs w:val="30"/>
        </w:rPr>
        <w:t>Статья 10.</w:t>
      </w:r>
      <w:r w:rsidRPr="00754AE7">
        <w:rPr>
          <w:rFonts w:ascii="Times New Roman" w:hAnsi="Times New Roman"/>
          <w:b/>
          <w:bCs/>
          <w:sz w:val="30"/>
          <w:szCs w:val="30"/>
        </w:rPr>
        <w:t xml:space="preserve"> </w:t>
      </w:r>
      <w:r w:rsidR="00F820AD" w:rsidRPr="00754AE7">
        <w:rPr>
          <w:rFonts w:ascii="Times New Roman" w:hAnsi="Times New Roman"/>
          <w:b/>
          <w:bCs/>
          <w:sz w:val="30"/>
          <w:szCs w:val="30"/>
        </w:rPr>
        <w:t>Б</w:t>
      </w:r>
      <w:r w:rsidR="00F820AD" w:rsidRPr="00754AE7">
        <w:rPr>
          <w:rFonts w:ascii="Times New Roman" w:hAnsi="Times New Roman"/>
          <w:b/>
          <w:sz w:val="30"/>
          <w:szCs w:val="30"/>
        </w:rPr>
        <w:t xml:space="preserve">орьба с распространением неинфекционных </w:t>
      </w:r>
      <w:r w:rsidR="00484AA1" w:rsidRPr="00754AE7">
        <w:rPr>
          <w:rFonts w:ascii="Times New Roman" w:hAnsi="Times New Roman"/>
          <w:b/>
          <w:sz w:val="30"/>
          <w:szCs w:val="30"/>
        </w:rPr>
        <w:t>заболеваний (отравлений)</w:t>
      </w:r>
      <w:r w:rsidR="00611F59" w:rsidRPr="00754AE7">
        <w:rPr>
          <w:rFonts w:ascii="Times New Roman" w:hAnsi="Times New Roman"/>
          <w:b/>
          <w:sz w:val="30"/>
          <w:szCs w:val="30"/>
        </w:rPr>
        <w:t>,</w:t>
      </w:r>
      <w:r w:rsidR="00611F59" w:rsidRPr="00754AE7">
        <w:rPr>
          <w:rFonts w:ascii="Times New Roman" w:hAnsi="Times New Roman"/>
          <w:b/>
          <w:bCs/>
          <w:sz w:val="30"/>
          <w:szCs w:val="30"/>
        </w:rPr>
        <w:t xml:space="preserve"> </w:t>
      </w:r>
      <w:r w:rsidR="002A7985" w:rsidRPr="00754AE7">
        <w:rPr>
          <w:rFonts w:ascii="Times New Roman" w:hAnsi="Times New Roman"/>
          <w:b/>
          <w:bCs/>
          <w:sz w:val="30"/>
          <w:szCs w:val="30"/>
          <w:lang w:val="x-none"/>
        </w:rPr>
        <w:t xml:space="preserve">связанных </w:t>
      </w:r>
      <w:r w:rsidR="00FC7BDB" w:rsidRPr="00754AE7">
        <w:rPr>
          <w:rFonts w:ascii="Times New Roman" w:hAnsi="Times New Roman"/>
          <w:b/>
          <w:bCs/>
          <w:sz w:val="30"/>
          <w:szCs w:val="30"/>
        </w:rPr>
        <w:br/>
      </w:r>
      <w:r w:rsidR="002A7985" w:rsidRPr="00754AE7">
        <w:rPr>
          <w:rFonts w:ascii="Times New Roman" w:hAnsi="Times New Roman"/>
          <w:b/>
          <w:bCs/>
          <w:sz w:val="30"/>
          <w:szCs w:val="30"/>
          <w:lang w:val="x-none"/>
        </w:rPr>
        <w:t>с</w:t>
      </w:r>
      <w:r w:rsidR="00611F59" w:rsidRPr="00754AE7">
        <w:rPr>
          <w:rFonts w:ascii="Times New Roman" w:hAnsi="Times New Roman"/>
          <w:b/>
          <w:bCs/>
          <w:sz w:val="30"/>
          <w:szCs w:val="30"/>
          <w:lang w:val="x-none"/>
        </w:rPr>
        <w:t xml:space="preserve"> воздействием опасных химических факторов </w:t>
      </w:r>
    </w:p>
    <w:p w:rsidR="00FC7BDB" w:rsidRPr="00754AE7" w:rsidRDefault="00FC7BDB" w:rsidP="00FC7BDB">
      <w:pPr>
        <w:pStyle w:val="Style6"/>
        <w:shd w:val="clear" w:color="auto" w:fill="auto"/>
        <w:spacing w:line="240" w:lineRule="auto"/>
        <w:ind w:left="2127" w:hanging="1418"/>
        <w:jc w:val="left"/>
        <w:rPr>
          <w:rFonts w:ascii="Times New Roman" w:hAnsi="Times New Roman"/>
          <w:b/>
          <w:sz w:val="30"/>
          <w:szCs w:val="30"/>
        </w:rPr>
      </w:pPr>
    </w:p>
    <w:p w:rsidR="00C32EB4" w:rsidRPr="00754AE7" w:rsidRDefault="00090B8E" w:rsidP="00FC7BDB">
      <w:pPr>
        <w:pStyle w:val="ConsPlusNormal"/>
        <w:spacing w:line="480" w:lineRule="auto"/>
        <w:ind w:firstLine="709"/>
        <w:jc w:val="both"/>
        <w:rPr>
          <w:rStyle w:val="CharStyle7"/>
          <w:rFonts w:ascii="Times New Roman" w:hAnsi="Times New Roman" w:cs="Times New Roman"/>
          <w:sz w:val="30"/>
          <w:szCs w:val="30"/>
        </w:rPr>
      </w:pP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В целях</w:t>
      </w:r>
      <w:r w:rsidR="00C32EB4"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 пред</w:t>
      </w:r>
      <w:r w:rsidR="00F820AD" w:rsidRPr="00754AE7">
        <w:rPr>
          <w:rStyle w:val="CharStyle7"/>
          <w:rFonts w:ascii="Times New Roman" w:hAnsi="Times New Roman" w:cs="Times New Roman"/>
          <w:sz w:val="30"/>
          <w:szCs w:val="30"/>
        </w:rPr>
        <w:t>отвращения</w:t>
      </w:r>
      <w:r w:rsidR="00C32EB4"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 возникновения и распространения нарушений здоровья, </w:t>
      </w:r>
      <w:r w:rsidR="00DC7401" w:rsidRPr="00754AE7">
        <w:rPr>
          <w:rStyle w:val="CharStyle7"/>
          <w:rFonts w:ascii="Times New Roman" w:hAnsi="Times New Roman" w:cs="Times New Roman"/>
          <w:sz w:val="30"/>
          <w:szCs w:val="30"/>
        </w:rPr>
        <w:t>обусловленных</w:t>
      </w:r>
      <w:r w:rsidR="00C32EB4"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 </w:t>
      </w:r>
      <w:r w:rsidR="00F8645F" w:rsidRPr="00754AE7">
        <w:rPr>
          <w:rStyle w:val="CharStyle7"/>
          <w:rFonts w:ascii="Times New Roman" w:hAnsi="Times New Roman" w:cs="Times New Roman"/>
          <w:sz w:val="30"/>
          <w:szCs w:val="30"/>
        </w:rPr>
        <w:t>опасны</w:t>
      </w:r>
      <w:r w:rsidR="00DC7401" w:rsidRPr="00754AE7">
        <w:rPr>
          <w:rStyle w:val="CharStyle7"/>
          <w:rFonts w:ascii="Times New Roman" w:hAnsi="Times New Roman" w:cs="Times New Roman"/>
          <w:sz w:val="30"/>
          <w:szCs w:val="30"/>
        </w:rPr>
        <w:t>ми</w:t>
      </w:r>
      <w:r w:rsidR="00F8645F"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 химически</w:t>
      </w:r>
      <w:r w:rsidR="00DC7401" w:rsidRPr="00754AE7">
        <w:rPr>
          <w:rStyle w:val="CharStyle7"/>
          <w:rFonts w:ascii="Times New Roman" w:hAnsi="Times New Roman" w:cs="Times New Roman"/>
          <w:sz w:val="30"/>
          <w:szCs w:val="30"/>
        </w:rPr>
        <w:t>ми</w:t>
      </w:r>
      <w:r w:rsidR="00F8645F"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 фактор</w:t>
      </w:r>
      <w:r w:rsidR="00DC7401" w:rsidRPr="00754AE7">
        <w:rPr>
          <w:rStyle w:val="CharStyle7"/>
          <w:rFonts w:ascii="Times New Roman" w:hAnsi="Times New Roman" w:cs="Times New Roman"/>
          <w:sz w:val="30"/>
          <w:szCs w:val="30"/>
        </w:rPr>
        <w:t>ами</w:t>
      </w:r>
      <w:r w:rsidR="00C32EB4" w:rsidRPr="00754AE7">
        <w:rPr>
          <w:rStyle w:val="CharStyle7"/>
          <w:rFonts w:ascii="Times New Roman" w:hAnsi="Times New Roman" w:cs="Times New Roman"/>
          <w:sz w:val="30"/>
          <w:szCs w:val="30"/>
        </w:rPr>
        <w:t>:</w:t>
      </w:r>
    </w:p>
    <w:p w:rsidR="005743F1" w:rsidRPr="00754AE7" w:rsidRDefault="005743F1" w:rsidP="00FC7BDB">
      <w:pPr>
        <w:pStyle w:val="Style6"/>
        <w:numPr>
          <w:ilvl w:val="0"/>
          <w:numId w:val="7"/>
        </w:numPr>
        <w:shd w:val="clear" w:color="auto" w:fill="auto"/>
        <w:spacing w:line="480" w:lineRule="auto"/>
        <w:ind w:firstLine="709"/>
        <w:rPr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z w:val="30"/>
          <w:szCs w:val="30"/>
        </w:rPr>
        <w:t xml:space="preserve">осуществляется изучение свойств </w:t>
      </w:r>
      <w:r w:rsidR="005D66AE" w:rsidRPr="00754AE7">
        <w:rPr>
          <w:rFonts w:ascii="Times New Roman" w:hAnsi="Times New Roman"/>
          <w:sz w:val="30"/>
          <w:szCs w:val="30"/>
          <w:lang w:eastAsia="x-none"/>
        </w:rPr>
        <w:t xml:space="preserve">потенциально </w:t>
      </w:r>
      <w:r w:rsidRPr="00754AE7">
        <w:rPr>
          <w:rFonts w:ascii="Times New Roman" w:hAnsi="Times New Roman"/>
          <w:sz w:val="30"/>
          <w:szCs w:val="30"/>
        </w:rPr>
        <w:t xml:space="preserve">опасных химических </w:t>
      </w:r>
      <w:r w:rsidR="005D66AE" w:rsidRPr="00754AE7">
        <w:rPr>
          <w:rFonts w:ascii="Times New Roman" w:hAnsi="Times New Roman"/>
          <w:sz w:val="30"/>
          <w:szCs w:val="30"/>
          <w:lang w:eastAsia="x-none"/>
        </w:rPr>
        <w:t>веществ</w:t>
      </w:r>
      <w:r w:rsidRPr="00754AE7">
        <w:rPr>
          <w:rFonts w:ascii="Times New Roman" w:hAnsi="Times New Roman"/>
          <w:sz w:val="30"/>
          <w:szCs w:val="30"/>
        </w:rPr>
        <w:t>, создающих</w:t>
      </w:r>
      <w:r w:rsidR="00DD56FC" w:rsidRPr="00754AE7">
        <w:rPr>
          <w:rFonts w:ascii="Times New Roman" w:hAnsi="Times New Roman"/>
          <w:sz w:val="30"/>
          <w:szCs w:val="30"/>
        </w:rPr>
        <w:t xml:space="preserve"> </w:t>
      </w:r>
      <w:r w:rsidRPr="00754AE7">
        <w:rPr>
          <w:rFonts w:ascii="Times New Roman" w:hAnsi="Times New Roman"/>
          <w:sz w:val="30"/>
          <w:szCs w:val="30"/>
        </w:rPr>
        <w:t>угрозу возникновения неинфекционных</w:t>
      </w:r>
      <w:r w:rsidR="00DD56FC" w:rsidRPr="00754AE7">
        <w:rPr>
          <w:rFonts w:ascii="Times New Roman" w:hAnsi="Times New Roman"/>
          <w:sz w:val="30"/>
          <w:szCs w:val="30"/>
        </w:rPr>
        <w:t xml:space="preserve"> заболеваний (отравлений);</w:t>
      </w:r>
    </w:p>
    <w:p w:rsidR="00DD56FC" w:rsidRPr="00754AE7" w:rsidRDefault="00DD56FC" w:rsidP="00FC7BDB">
      <w:pPr>
        <w:pStyle w:val="Style6"/>
        <w:numPr>
          <w:ilvl w:val="0"/>
          <w:numId w:val="7"/>
        </w:numPr>
        <w:shd w:val="clear" w:color="auto" w:fill="auto"/>
        <w:spacing w:line="480" w:lineRule="auto"/>
        <w:ind w:firstLine="709"/>
        <w:rPr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z w:val="30"/>
          <w:szCs w:val="30"/>
        </w:rPr>
        <w:t>разрабатываются и внедряются средства и методы индикации и идентификации потенциально опасных химических веществ</w:t>
      </w:r>
      <w:r w:rsidR="005D66AE" w:rsidRPr="00754AE7">
        <w:rPr>
          <w:rFonts w:ascii="Times New Roman" w:hAnsi="Times New Roman"/>
          <w:sz w:val="30"/>
          <w:szCs w:val="30"/>
          <w:lang w:eastAsia="x-none"/>
        </w:rPr>
        <w:t>, в том числе</w:t>
      </w:r>
      <w:r w:rsidR="005D66AE" w:rsidRPr="00754AE7">
        <w:rPr>
          <w:rFonts w:ascii="Times New Roman" w:hAnsi="Times New Roman"/>
          <w:sz w:val="30"/>
          <w:szCs w:val="30"/>
        </w:rPr>
        <w:t xml:space="preserve"> определение </w:t>
      </w:r>
      <w:r w:rsidR="000825FC" w:rsidRPr="00754AE7">
        <w:rPr>
          <w:rFonts w:ascii="Times New Roman" w:hAnsi="Times New Roman"/>
          <w:sz w:val="30"/>
          <w:szCs w:val="30"/>
          <w:lang w:eastAsia="x-none"/>
        </w:rPr>
        <w:t xml:space="preserve">их </w:t>
      </w:r>
      <w:r w:rsidR="005D66AE" w:rsidRPr="00754AE7">
        <w:rPr>
          <w:rFonts w:ascii="Times New Roman" w:hAnsi="Times New Roman"/>
          <w:sz w:val="30"/>
          <w:szCs w:val="30"/>
        </w:rPr>
        <w:t xml:space="preserve">содержания в </w:t>
      </w:r>
      <w:r w:rsidR="00FB2C6B" w:rsidRPr="00754AE7">
        <w:rPr>
          <w:rFonts w:ascii="Times New Roman" w:hAnsi="Times New Roman"/>
          <w:sz w:val="30"/>
          <w:szCs w:val="30"/>
          <w:lang w:eastAsia="x-none"/>
        </w:rPr>
        <w:t>объектах окружающей среды</w:t>
      </w:r>
      <w:r w:rsidR="00FB2C6B" w:rsidRPr="00754AE7">
        <w:rPr>
          <w:rFonts w:ascii="Times New Roman" w:hAnsi="Times New Roman"/>
          <w:sz w:val="30"/>
          <w:szCs w:val="30"/>
        </w:rPr>
        <w:t xml:space="preserve"> </w:t>
      </w:r>
      <w:r w:rsidR="00FB2C6B" w:rsidRPr="00754AE7">
        <w:rPr>
          <w:rFonts w:ascii="Times New Roman" w:hAnsi="Times New Roman"/>
          <w:sz w:val="30"/>
          <w:szCs w:val="30"/>
          <w:lang w:eastAsia="x-none"/>
        </w:rPr>
        <w:t xml:space="preserve">и </w:t>
      </w:r>
      <w:r w:rsidR="005D66AE" w:rsidRPr="00754AE7">
        <w:rPr>
          <w:rFonts w:ascii="Times New Roman" w:hAnsi="Times New Roman"/>
          <w:sz w:val="30"/>
          <w:szCs w:val="30"/>
        </w:rPr>
        <w:t xml:space="preserve">биологических </w:t>
      </w:r>
      <w:r w:rsidR="00ED5A9F" w:rsidRPr="00754AE7">
        <w:rPr>
          <w:rFonts w:ascii="Times New Roman" w:hAnsi="Times New Roman"/>
          <w:sz w:val="30"/>
          <w:szCs w:val="30"/>
          <w:lang w:eastAsia="x-none"/>
        </w:rPr>
        <w:t>материалах</w:t>
      </w:r>
      <w:r w:rsidRPr="00754AE7">
        <w:rPr>
          <w:rFonts w:ascii="Times New Roman" w:hAnsi="Times New Roman"/>
          <w:sz w:val="30"/>
          <w:szCs w:val="30"/>
        </w:rPr>
        <w:t>;</w:t>
      </w:r>
    </w:p>
    <w:p w:rsidR="005D66AE" w:rsidRPr="00754AE7" w:rsidRDefault="009A4F92" w:rsidP="00FC7BDB">
      <w:pPr>
        <w:pStyle w:val="Style6"/>
        <w:numPr>
          <w:ilvl w:val="0"/>
          <w:numId w:val="7"/>
        </w:numPr>
        <w:shd w:val="clear" w:color="auto" w:fill="auto"/>
        <w:spacing w:line="480" w:lineRule="auto"/>
        <w:ind w:firstLine="709"/>
        <w:rPr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z w:val="30"/>
          <w:szCs w:val="30"/>
        </w:rPr>
        <w:t>осуществляются меры по сохранению и восстановлению гомеостаза, регуляторных функций и адаптивных резервов организма для снижения неблагоприятного влияния химических факторов среды обитания в целях профилактики экологически обусловленных заболеваний в порядке, утвержденном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</w:t>
      </w:r>
      <w:r w:rsidR="005D66AE" w:rsidRPr="00754AE7">
        <w:rPr>
          <w:rFonts w:ascii="Times New Roman" w:hAnsi="Times New Roman"/>
          <w:sz w:val="30"/>
          <w:szCs w:val="30"/>
        </w:rPr>
        <w:t>;</w:t>
      </w:r>
      <w:r w:rsidR="00C32EB4" w:rsidRPr="00754AE7">
        <w:rPr>
          <w:rFonts w:ascii="Times New Roman" w:hAnsi="Times New Roman"/>
          <w:sz w:val="30"/>
          <w:szCs w:val="30"/>
        </w:rPr>
        <w:t xml:space="preserve"> </w:t>
      </w:r>
    </w:p>
    <w:p w:rsidR="00C32EB4" w:rsidRPr="00754AE7" w:rsidRDefault="00C32EB4" w:rsidP="00FC7BDB">
      <w:pPr>
        <w:pStyle w:val="Style6"/>
        <w:numPr>
          <w:ilvl w:val="0"/>
          <w:numId w:val="7"/>
        </w:numPr>
        <w:shd w:val="clear" w:color="auto" w:fill="auto"/>
        <w:spacing w:line="480" w:lineRule="auto"/>
        <w:ind w:firstLine="709"/>
        <w:rPr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z w:val="30"/>
          <w:szCs w:val="30"/>
        </w:rPr>
        <w:lastRenderedPageBreak/>
        <w:t>разраб</w:t>
      </w:r>
      <w:r w:rsidR="00F820AD" w:rsidRPr="00754AE7">
        <w:rPr>
          <w:rFonts w:ascii="Times New Roman" w:hAnsi="Times New Roman"/>
          <w:sz w:val="30"/>
          <w:szCs w:val="30"/>
        </w:rPr>
        <w:t>атываются</w:t>
      </w:r>
      <w:r w:rsidRPr="00754AE7">
        <w:rPr>
          <w:rFonts w:ascii="Times New Roman" w:hAnsi="Times New Roman"/>
          <w:sz w:val="30"/>
          <w:szCs w:val="30"/>
        </w:rPr>
        <w:t xml:space="preserve"> и примен</w:t>
      </w:r>
      <w:r w:rsidR="00F820AD" w:rsidRPr="00754AE7">
        <w:rPr>
          <w:rFonts w:ascii="Times New Roman" w:hAnsi="Times New Roman"/>
          <w:sz w:val="30"/>
          <w:szCs w:val="30"/>
        </w:rPr>
        <w:t>яются</w:t>
      </w:r>
      <w:r w:rsidRPr="00754AE7">
        <w:rPr>
          <w:rFonts w:ascii="Times New Roman" w:hAnsi="Times New Roman"/>
          <w:sz w:val="30"/>
          <w:szCs w:val="30"/>
        </w:rPr>
        <w:t xml:space="preserve"> средств</w:t>
      </w:r>
      <w:r w:rsidR="00F820AD" w:rsidRPr="00754AE7">
        <w:rPr>
          <w:rFonts w:ascii="Times New Roman" w:hAnsi="Times New Roman"/>
          <w:sz w:val="30"/>
          <w:szCs w:val="30"/>
        </w:rPr>
        <w:t>а</w:t>
      </w:r>
      <w:r w:rsidRPr="00754AE7">
        <w:rPr>
          <w:rFonts w:ascii="Times New Roman" w:hAnsi="Times New Roman"/>
          <w:sz w:val="30"/>
          <w:szCs w:val="30"/>
        </w:rPr>
        <w:t xml:space="preserve"> и технологи</w:t>
      </w:r>
      <w:r w:rsidR="00F820AD" w:rsidRPr="00754AE7">
        <w:rPr>
          <w:rFonts w:ascii="Times New Roman" w:hAnsi="Times New Roman"/>
          <w:sz w:val="30"/>
          <w:szCs w:val="30"/>
        </w:rPr>
        <w:t>и</w:t>
      </w:r>
      <w:r w:rsidRPr="00754AE7">
        <w:rPr>
          <w:rFonts w:ascii="Times New Roman" w:hAnsi="Times New Roman"/>
          <w:sz w:val="30"/>
          <w:szCs w:val="30"/>
        </w:rPr>
        <w:t xml:space="preserve"> диагностики, лечения, профилактики нарушений здоровья, связанных с опасными химическими факторами, а также контрол</w:t>
      </w:r>
      <w:r w:rsidR="00F820AD" w:rsidRPr="00754AE7">
        <w:rPr>
          <w:rFonts w:ascii="Times New Roman" w:hAnsi="Times New Roman"/>
          <w:sz w:val="30"/>
          <w:szCs w:val="30"/>
        </w:rPr>
        <w:t>ь</w:t>
      </w:r>
      <w:r w:rsidRPr="00754AE7">
        <w:rPr>
          <w:rFonts w:ascii="Times New Roman" w:hAnsi="Times New Roman"/>
          <w:sz w:val="30"/>
          <w:szCs w:val="30"/>
        </w:rPr>
        <w:t xml:space="preserve"> за не</w:t>
      </w:r>
      <w:r w:rsidR="00994419">
        <w:rPr>
          <w:rFonts w:ascii="Times New Roman" w:hAnsi="Times New Roman"/>
          <w:sz w:val="30"/>
          <w:szCs w:val="30"/>
          <w:lang w:eastAsia="x-none"/>
        </w:rPr>
        <w:t>желательными</w:t>
      </w:r>
      <w:r w:rsidRPr="00754AE7">
        <w:rPr>
          <w:rFonts w:ascii="Times New Roman" w:hAnsi="Times New Roman"/>
          <w:sz w:val="30"/>
          <w:szCs w:val="30"/>
        </w:rPr>
        <w:t xml:space="preserve"> и побочными эффектами воздействия лекарственных препаратов;</w:t>
      </w:r>
    </w:p>
    <w:p w:rsidR="00C32EB4" w:rsidRPr="00754AE7" w:rsidRDefault="005743F1" w:rsidP="00FC7BDB">
      <w:pPr>
        <w:pStyle w:val="Style6"/>
        <w:numPr>
          <w:ilvl w:val="0"/>
          <w:numId w:val="7"/>
        </w:numPr>
        <w:shd w:val="clear" w:color="auto" w:fill="auto"/>
        <w:spacing w:line="480" w:lineRule="auto"/>
        <w:ind w:firstLine="709"/>
        <w:rPr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z w:val="30"/>
          <w:szCs w:val="30"/>
        </w:rPr>
        <w:t xml:space="preserve">разрабатываются и реализуются </w:t>
      </w:r>
      <w:r w:rsidR="00C32EB4" w:rsidRPr="00754AE7">
        <w:rPr>
          <w:rFonts w:ascii="Times New Roman" w:hAnsi="Times New Roman"/>
          <w:sz w:val="30"/>
          <w:szCs w:val="30"/>
        </w:rPr>
        <w:t xml:space="preserve"> медико-профилактически</w:t>
      </w:r>
      <w:r w:rsidRPr="00754AE7">
        <w:rPr>
          <w:rFonts w:ascii="Times New Roman" w:hAnsi="Times New Roman"/>
          <w:sz w:val="30"/>
          <w:szCs w:val="30"/>
        </w:rPr>
        <w:t>е</w:t>
      </w:r>
      <w:r w:rsidR="00C32EB4" w:rsidRPr="00754AE7">
        <w:rPr>
          <w:rFonts w:ascii="Times New Roman" w:hAnsi="Times New Roman"/>
          <w:sz w:val="30"/>
          <w:szCs w:val="30"/>
        </w:rPr>
        <w:t xml:space="preserve"> мероприяти</w:t>
      </w:r>
      <w:r w:rsidRPr="00754AE7">
        <w:rPr>
          <w:rFonts w:ascii="Times New Roman" w:hAnsi="Times New Roman"/>
          <w:sz w:val="30"/>
          <w:szCs w:val="30"/>
        </w:rPr>
        <w:t>я</w:t>
      </w:r>
      <w:r w:rsidR="00C32EB4" w:rsidRPr="00754AE7">
        <w:rPr>
          <w:rFonts w:ascii="Times New Roman" w:hAnsi="Times New Roman"/>
          <w:sz w:val="30"/>
          <w:szCs w:val="30"/>
        </w:rPr>
        <w:t xml:space="preserve"> в отношении лиц, подверженных химическому риску;</w:t>
      </w:r>
    </w:p>
    <w:p w:rsidR="00A45D14" w:rsidRPr="00754AE7" w:rsidRDefault="00A45D14" w:rsidP="00FC7BDB">
      <w:pPr>
        <w:pStyle w:val="Style6"/>
        <w:numPr>
          <w:ilvl w:val="0"/>
          <w:numId w:val="7"/>
        </w:numPr>
        <w:shd w:val="clear" w:color="auto" w:fill="auto"/>
        <w:spacing w:line="480" w:lineRule="auto"/>
        <w:ind w:firstLine="709"/>
        <w:rPr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z w:val="30"/>
          <w:szCs w:val="30"/>
          <w:lang w:eastAsia="x-none"/>
        </w:rPr>
        <w:t xml:space="preserve">развивается </w:t>
      </w:r>
      <w:r w:rsidR="005D66AE" w:rsidRPr="00754AE7">
        <w:rPr>
          <w:rFonts w:ascii="Times New Roman" w:hAnsi="Times New Roman"/>
          <w:sz w:val="30"/>
          <w:szCs w:val="30"/>
          <w:lang w:eastAsia="x-none"/>
        </w:rPr>
        <w:t>уполномоченными органами федеральных органов исполнительной власти</w:t>
      </w:r>
      <w:r w:rsidR="000825FC" w:rsidRPr="00754AE7">
        <w:rPr>
          <w:rFonts w:ascii="Times New Roman" w:hAnsi="Times New Roman"/>
          <w:sz w:val="30"/>
          <w:szCs w:val="30"/>
          <w:lang w:eastAsia="x-none"/>
        </w:rPr>
        <w:t xml:space="preserve"> </w:t>
      </w:r>
      <w:r w:rsidRPr="00754AE7">
        <w:rPr>
          <w:rFonts w:ascii="Times New Roman" w:hAnsi="Times New Roman"/>
          <w:sz w:val="30"/>
          <w:szCs w:val="30"/>
          <w:lang w:eastAsia="x-none"/>
        </w:rPr>
        <w:t>сеть центров индикации и диагностики неинфекционных заболеваний (отравлений), обусловленных опасными химическими факторами, центров проведения исследований химических веществ</w:t>
      </w:r>
      <w:r w:rsidR="000825FC" w:rsidRPr="00754AE7">
        <w:rPr>
          <w:rFonts w:ascii="Times New Roman" w:hAnsi="Times New Roman"/>
          <w:sz w:val="30"/>
          <w:szCs w:val="30"/>
          <w:lang w:eastAsia="x-none"/>
        </w:rPr>
        <w:t>;</w:t>
      </w:r>
      <w:r w:rsidRPr="00754AE7">
        <w:rPr>
          <w:rFonts w:ascii="Times New Roman" w:hAnsi="Times New Roman"/>
          <w:sz w:val="30"/>
          <w:szCs w:val="30"/>
          <w:lang w:eastAsia="x-none"/>
        </w:rPr>
        <w:t xml:space="preserve"> </w:t>
      </w:r>
    </w:p>
    <w:p w:rsidR="00CB7976" w:rsidRPr="00754AE7" w:rsidRDefault="00CB7976" w:rsidP="00FC7BDB">
      <w:pPr>
        <w:pStyle w:val="Style6"/>
        <w:numPr>
          <w:ilvl w:val="0"/>
          <w:numId w:val="7"/>
        </w:numPr>
        <w:shd w:val="clear" w:color="auto" w:fill="auto"/>
        <w:spacing w:line="480" w:lineRule="auto"/>
        <w:ind w:firstLine="709"/>
        <w:rPr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z w:val="30"/>
          <w:szCs w:val="30"/>
        </w:rPr>
        <w:t>разрабатываются и внедряются современные методы, средства и технологии, направленные на защиту населения и окружающей среды от воздействия опасных химических факторов;</w:t>
      </w:r>
    </w:p>
    <w:p w:rsidR="00C32EB4" w:rsidRPr="00754AE7" w:rsidRDefault="00CA6EA7" w:rsidP="00FC7BDB">
      <w:pPr>
        <w:pStyle w:val="Style6"/>
        <w:numPr>
          <w:ilvl w:val="0"/>
          <w:numId w:val="7"/>
        </w:numPr>
        <w:shd w:val="clear" w:color="auto" w:fill="auto"/>
        <w:spacing w:line="480" w:lineRule="auto"/>
        <w:ind w:firstLine="709"/>
        <w:rPr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z w:val="30"/>
          <w:szCs w:val="30"/>
        </w:rPr>
        <w:t>осуществляется</w:t>
      </w:r>
      <w:r w:rsidR="00C32EB4" w:rsidRPr="00754AE7">
        <w:rPr>
          <w:rFonts w:ascii="Times New Roman" w:hAnsi="Times New Roman"/>
          <w:sz w:val="30"/>
          <w:szCs w:val="30"/>
        </w:rPr>
        <w:t xml:space="preserve"> производство, пополнение и обновление запасов средств защиты населения от негативного воздействия опасных химических факторов;</w:t>
      </w:r>
    </w:p>
    <w:p w:rsidR="00C32EB4" w:rsidRPr="00754AE7" w:rsidRDefault="00CA6EA7" w:rsidP="00FC7BDB">
      <w:pPr>
        <w:pStyle w:val="Style6"/>
        <w:numPr>
          <w:ilvl w:val="0"/>
          <w:numId w:val="7"/>
        </w:numPr>
        <w:shd w:val="clear" w:color="auto" w:fill="auto"/>
        <w:spacing w:line="480" w:lineRule="auto"/>
        <w:ind w:firstLine="709"/>
        <w:rPr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z w:val="30"/>
          <w:szCs w:val="30"/>
        </w:rPr>
        <w:t>осуществляется</w:t>
      </w:r>
      <w:r w:rsidR="00C32EB4" w:rsidRPr="00754AE7">
        <w:rPr>
          <w:rFonts w:ascii="Times New Roman" w:hAnsi="Times New Roman"/>
          <w:sz w:val="30"/>
          <w:szCs w:val="30"/>
        </w:rPr>
        <w:t xml:space="preserve"> повышение общей культуры граждан Российской Федерации в области обеспечения химической безопасности, включая повышение уровня и качества </w:t>
      </w:r>
      <w:r w:rsidR="00C32EB4" w:rsidRPr="00754AE7">
        <w:rPr>
          <w:rFonts w:ascii="Times New Roman" w:hAnsi="Times New Roman"/>
          <w:sz w:val="30"/>
          <w:szCs w:val="30"/>
        </w:rPr>
        <w:lastRenderedPageBreak/>
        <w:t>информированности населения о химических угрозах, в том числе способах защиты от опасных химических факторов, мерах по ликвидации последствий их воздействия.</w:t>
      </w:r>
    </w:p>
    <w:p w:rsidR="0083265E" w:rsidRPr="00754AE7" w:rsidRDefault="000B2EA7" w:rsidP="00FC7BDB">
      <w:pPr>
        <w:spacing w:after="0" w:line="240" w:lineRule="atLeast"/>
        <w:ind w:left="2127" w:hanging="1418"/>
        <w:rPr>
          <w:rFonts w:ascii="Times New Roman" w:hAnsi="Times New Roman"/>
          <w:b/>
          <w:bCs/>
          <w:sz w:val="30"/>
          <w:szCs w:val="30"/>
          <w:lang w:eastAsia="ru-RU"/>
        </w:rPr>
      </w:pPr>
      <w:r w:rsidRPr="00754AE7">
        <w:rPr>
          <w:rFonts w:ascii="Times New Roman" w:hAnsi="Times New Roman"/>
          <w:bCs/>
          <w:sz w:val="30"/>
          <w:szCs w:val="30"/>
          <w:lang w:eastAsia="ru-RU"/>
        </w:rPr>
        <w:t>Статья 11.</w:t>
      </w:r>
      <w:r w:rsidRPr="00754AE7">
        <w:rPr>
          <w:rFonts w:ascii="Times New Roman" w:hAnsi="Times New Roman"/>
          <w:b/>
          <w:bCs/>
          <w:sz w:val="30"/>
          <w:szCs w:val="30"/>
          <w:lang w:eastAsia="ru-RU"/>
        </w:rPr>
        <w:t xml:space="preserve"> </w:t>
      </w:r>
      <w:r w:rsidR="0056154D" w:rsidRPr="00754AE7">
        <w:rPr>
          <w:rFonts w:ascii="Times New Roman" w:hAnsi="Times New Roman"/>
          <w:b/>
          <w:bCs/>
          <w:sz w:val="30"/>
          <w:szCs w:val="30"/>
          <w:lang w:eastAsia="ru-RU"/>
        </w:rPr>
        <w:t xml:space="preserve">Предупреждение и </w:t>
      </w:r>
      <w:r w:rsidR="0083265E" w:rsidRPr="00754AE7">
        <w:rPr>
          <w:rFonts w:ascii="Times New Roman" w:hAnsi="Times New Roman"/>
          <w:b/>
          <w:bCs/>
          <w:sz w:val="30"/>
          <w:szCs w:val="30"/>
          <w:lang w:eastAsia="ru-RU"/>
        </w:rPr>
        <w:t>предотвращение возникновения  химических угроз, исходящих от источников химической опасности</w:t>
      </w:r>
    </w:p>
    <w:p w:rsidR="000D4B75" w:rsidRPr="00754AE7" w:rsidRDefault="000D4B75" w:rsidP="000D4B75">
      <w:pPr>
        <w:pStyle w:val="Style6"/>
        <w:shd w:val="clear" w:color="auto" w:fill="auto"/>
        <w:spacing w:line="360" w:lineRule="auto"/>
        <w:ind w:left="20" w:firstLine="689"/>
        <w:rPr>
          <w:rStyle w:val="CharStyle33"/>
          <w:rFonts w:ascii="Times New Roman" w:hAnsi="Times New Roman"/>
          <w:bCs/>
          <w:lang w:eastAsia="x-none"/>
        </w:rPr>
      </w:pPr>
    </w:p>
    <w:p w:rsidR="0083265E" w:rsidRPr="00754AE7" w:rsidRDefault="0083265E" w:rsidP="00FC7BDB">
      <w:pPr>
        <w:pStyle w:val="Style6"/>
        <w:shd w:val="clear" w:color="auto" w:fill="auto"/>
        <w:spacing w:line="480" w:lineRule="auto"/>
        <w:ind w:firstLine="708"/>
        <w:rPr>
          <w:rStyle w:val="CharStyle7"/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 xml:space="preserve">В целях </w:t>
      </w:r>
      <w:r w:rsidRPr="00754AE7">
        <w:rPr>
          <w:rStyle w:val="CharStyle33"/>
          <w:rFonts w:ascii="Times New Roman" w:hAnsi="Times New Roman"/>
          <w:b w:val="0"/>
          <w:bCs/>
          <w:sz w:val="30"/>
          <w:szCs w:val="30"/>
        </w:rPr>
        <w:t xml:space="preserve">предупреждения и предотвращения возникновения  химических угроз, </w:t>
      </w:r>
      <w:r w:rsidRPr="00754AE7">
        <w:rPr>
          <w:rStyle w:val="CharStyle7"/>
          <w:rFonts w:ascii="Times New Roman" w:hAnsi="Times New Roman"/>
          <w:sz w:val="30"/>
          <w:szCs w:val="30"/>
        </w:rPr>
        <w:t>исходящих от источников химической опасности:</w:t>
      </w:r>
    </w:p>
    <w:p w:rsidR="00B6070A" w:rsidRPr="00754AE7" w:rsidRDefault="00B6070A" w:rsidP="00FC7BDB">
      <w:pPr>
        <w:pStyle w:val="Style6"/>
        <w:shd w:val="clear" w:color="auto" w:fill="auto"/>
        <w:spacing w:line="480" w:lineRule="auto"/>
        <w:ind w:left="20" w:firstLine="708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1)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="00761500" w:rsidRPr="00754AE7">
        <w:rPr>
          <w:rStyle w:val="CharStyle7"/>
          <w:rFonts w:ascii="Times New Roman" w:hAnsi="Times New Roman"/>
          <w:sz w:val="30"/>
          <w:szCs w:val="30"/>
        </w:rPr>
        <w:t xml:space="preserve">осуществляется </w:t>
      </w:r>
      <w:r w:rsidR="00D305C2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оценка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 потенциально опасных химических объектов и загрязненных территорий с учетом данных о свойствах химических веществ, о заболеваемости и смертности населения, об уровне и динамике </w:t>
      </w:r>
      <w:r w:rsidR="008004BB" w:rsidRPr="00754AE7">
        <w:rPr>
          <w:rFonts w:ascii="Times New Roman" w:hAnsi="Times New Roman"/>
          <w:sz w:val="30"/>
          <w:szCs w:val="30"/>
        </w:rPr>
        <w:t>нарушений здоровья, связанных с опасными химическими факторами,</w:t>
      </w:r>
      <w:r w:rsidR="008004BB" w:rsidRPr="00754AE7">
        <w:rPr>
          <w:rFonts w:ascii="Times New Roman" w:hAnsi="Times New Roman"/>
          <w:sz w:val="30"/>
          <w:szCs w:val="30"/>
          <w:lang w:eastAsia="x-none"/>
        </w:rPr>
        <w:t xml:space="preserve"> </w:t>
      </w:r>
      <w:r w:rsidRPr="00754AE7">
        <w:rPr>
          <w:rStyle w:val="CharStyle7"/>
          <w:rFonts w:ascii="Times New Roman" w:hAnsi="Times New Roman"/>
          <w:sz w:val="30"/>
          <w:szCs w:val="30"/>
        </w:rPr>
        <w:t>уровне рассчитываемых интегральных показателей здоровья, о состоянии среды обитания человека и качестве компонентов природной среды (в том числе атмосферного воздуха, воздуха рабочей зоны, питьевой воды, поверхностных и подземных водных источников, степени загрязнения почв</w:t>
      </w:r>
      <w:r w:rsidR="009A4F92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 и пищевой продукции</w:t>
      </w:r>
      <w:r w:rsidRPr="00754AE7">
        <w:rPr>
          <w:rStyle w:val="CharStyle7"/>
          <w:rFonts w:ascii="Times New Roman" w:hAnsi="Times New Roman"/>
          <w:sz w:val="30"/>
          <w:szCs w:val="30"/>
        </w:rPr>
        <w:t>),</w:t>
      </w:r>
      <w:r w:rsidR="006F4F8A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 при проведении мониторинга химических рисков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 в соответствии с </w:t>
      </w:r>
      <w:r w:rsidR="00D305C2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порядком и </w:t>
      </w:r>
      <w:r w:rsidRPr="00754AE7">
        <w:rPr>
          <w:rStyle w:val="CharStyle7"/>
          <w:rFonts w:ascii="Times New Roman" w:hAnsi="Times New Roman"/>
          <w:sz w:val="30"/>
          <w:szCs w:val="30"/>
        </w:rPr>
        <w:t>критериями, установленными Правительством Российской Федерации;</w:t>
      </w:r>
    </w:p>
    <w:p w:rsidR="00B6070A" w:rsidRPr="00754AE7" w:rsidRDefault="00B6070A" w:rsidP="00FC7BDB">
      <w:pPr>
        <w:pStyle w:val="Style6"/>
        <w:shd w:val="clear" w:color="auto" w:fill="auto"/>
        <w:spacing w:line="480" w:lineRule="auto"/>
        <w:ind w:left="20" w:firstLine="708"/>
        <w:rPr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z w:val="30"/>
          <w:szCs w:val="30"/>
        </w:rPr>
        <w:t>2)</w:t>
      </w:r>
      <w:r w:rsidR="008B6FB9" w:rsidRPr="00754AE7">
        <w:rPr>
          <w:rFonts w:ascii="Times New Roman" w:hAnsi="Times New Roman"/>
          <w:sz w:val="30"/>
          <w:szCs w:val="30"/>
          <w:lang w:eastAsia="x-none"/>
        </w:rPr>
        <w:t> </w:t>
      </w:r>
      <w:r w:rsidR="00761500" w:rsidRPr="00754AE7">
        <w:rPr>
          <w:rFonts w:ascii="Times New Roman" w:hAnsi="Times New Roman"/>
          <w:sz w:val="30"/>
          <w:szCs w:val="30"/>
        </w:rPr>
        <w:t xml:space="preserve">проводится 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обследование потенциально опасных химических объектов и загрязненных территорий, в том числе проведение </w:t>
      </w:r>
      <w:r w:rsidRPr="00754AE7">
        <w:rPr>
          <w:rStyle w:val="CharStyle7"/>
          <w:rFonts w:ascii="Times New Roman" w:hAnsi="Times New Roman"/>
          <w:sz w:val="30"/>
          <w:szCs w:val="30"/>
        </w:rPr>
        <w:lastRenderedPageBreak/>
        <w:t>инвентаризации выведенных из эксплуатации предприятий, ранее производивших потенциально опасные химические вещества, а также территорий, загрязненных в результате прошлой экономической и иной деятельности, подготовку медико-санитарных паспортов территорий, на которых расположены потенциально опасные химические объекты и разработку мероприятий по их ликвидации (обезвреживанию) и (или) снижению уровня химического риска;</w:t>
      </w:r>
    </w:p>
    <w:p w:rsidR="00B6070A" w:rsidRPr="00754AE7" w:rsidRDefault="00B6070A" w:rsidP="00FC7BDB">
      <w:pPr>
        <w:pStyle w:val="Style6"/>
        <w:shd w:val="clear" w:color="auto" w:fill="auto"/>
        <w:spacing w:line="480" w:lineRule="auto"/>
        <w:ind w:left="20" w:firstLine="708"/>
        <w:rPr>
          <w:rStyle w:val="CharStyle7"/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z w:val="30"/>
          <w:szCs w:val="30"/>
        </w:rPr>
        <w:t>3) </w:t>
      </w:r>
      <w:r w:rsidR="00761500" w:rsidRPr="00754AE7">
        <w:rPr>
          <w:rStyle w:val="CharStyle7"/>
          <w:rFonts w:ascii="Times New Roman" w:hAnsi="Times New Roman"/>
          <w:sz w:val="30"/>
          <w:szCs w:val="30"/>
        </w:rPr>
        <w:t xml:space="preserve">предусматривается </w:t>
      </w:r>
      <w:r w:rsidRPr="00754AE7">
        <w:rPr>
          <w:rStyle w:val="CharStyle7"/>
          <w:rFonts w:ascii="Times New Roman" w:hAnsi="Times New Roman"/>
          <w:sz w:val="30"/>
          <w:szCs w:val="30"/>
        </w:rPr>
        <w:t>развитие механизмов гарантированного государственного обеспечения и социальной защиты специалистов в области химической безопасности, контактирующих с потенциально опасными химическими веществами, работников организаций, а также лиц, проживающих в зонах, подверженных воздействию опасных химических производств, и лиц, пострадавших в результате аварий на них;</w:t>
      </w:r>
    </w:p>
    <w:p w:rsidR="00B6070A" w:rsidRPr="00754AE7" w:rsidRDefault="008B6FB9" w:rsidP="00FC7BDB">
      <w:pPr>
        <w:pStyle w:val="Style6"/>
        <w:shd w:val="clear" w:color="auto" w:fill="auto"/>
        <w:spacing w:line="480" w:lineRule="auto"/>
        <w:ind w:left="20" w:firstLine="708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4) </w:t>
      </w:r>
      <w:r w:rsidR="00761500" w:rsidRPr="00754AE7">
        <w:rPr>
          <w:rStyle w:val="CharStyle7"/>
          <w:rFonts w:ascii="Times New Roman" w:hAnsi="Times New Roman"/>
          <w:sz w:val="30"/>
          <w:szCs w:val="30"/>
        </w:rPr>
        <w:t xml:space="preserve">предусматриваются меры по </w:t>
      </w:r>
      <w:r w:rsidR="00B6070A" w:rsidRPr="00754AE7">
        <w:rPr>
          <w:rStyle w:val="CharStyle7"/>
          <w:rFonts w:ascii="Times New Roman" w:hAnsi="Times New Roman"/>
          <w:sz w:val="30"/>
          <w:szCs w:val="30"/>
        </w:rPr>
        <w:t>предупреждени</w:t>
      </w:r>
      <w:r w:rsidR="00761500" w:rsidRPr="00754AE7">
        <w:rPr>
          <w:rStyle w:val="CharStyle7"/>
          <w:rFonts w:ascii="Times New Roman" w:hAnsi="Times New Roman"/>
          <w:sz w:val="30"/>
          <w:szCs w:val="30"/>
        </w:rPr>
        <w:t>ю</w:t>
      </w:r>
      <w:r w:rsidR="00B6070A" w:rsidRPr="00754AE7">
        <w:rPr>
          <w:rStyle w:val="CharStyle7"/>
          <w:rFonts w:ascii="Times New Roman" w:hAnsi="Times New Roman"/>
          <w:sz w:val="30"/>
          <w:szCs w:val="30"/>
        </w:rPr>
        <w:t xml:space="preserve"> и ликвидаци</w:t>
      </w:r>
      <w:r w:rsidR="00761500" w:rsidRPr="00754AE7">
        <w:rPr>
          <w:rStyle w:val="CharStyle7"/>
          <w:rFonts w:ascii="Times New Roman" w:hAnsi="Times New Roman"/>
          <w:sz w:val="30"/>
          <w:szCs w:val="30"/>
        </w:rPr>
        <w:t>и</w:t>
      </w:r>
      <w:r w:rsidR="00B6070A" w:rsidRPr="00754AE7">
        <w:rPr>
          <w:rStyle w:val="CharStyle7"/>
          <w:rFonts w:ascii="Times New Roman" w:hAnsi="Times New Roman"/>
          <w:sz w:val="30"/>
          <w:szCs w:val="30"/>
        </w:rPr>
        <w:t xml:space="preserve"> последствий чрезвычайных ситуаций на потенциально опасных химических объектах, в том числе:</w:t>
      </w:r>
    </w:p>
    <w:p w:rsidR="00B6070A" w:rsidRPr="00754AE7" w:rsidRDefault="00B6070A" w:rsidP="00FC7BDB">
      <w:pPr>
        <w:pStyle w:val="Style6"/>
        <w:shd w:val="clear" w:color="auto" w:fill="auto"/>
        <w:spacing w:line="480" w:lineRule="auto"/>
        <w:ind w:left="20" w:firstLine="708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а)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Pr="00754AE7">
        <w:rPr>
          <w:rStyle w:val="CharStyle7"/>
          <w:rFonts w:ascii="Times New Roman" w:hAnsi="Times New Roman"/>
          <w:sz w:val="30"/>
          <w:szCs w:val="30"/>
        </w:rPr>
        <w:t>совершенств</w:t>
      </w:r>
      <w:r w:rsidR="00761500" w:rsidRPr="00754AE7">
        <w:rPr>
          <w:rStyle w:val="CharStyle7"/>
          <w:rFonts w:ascii="Times New Roman" w:hAnsi="Times New Roman"/>
          <w:sz w:val="30"/>
          <w:szCs w:val="30"/>
        </w:rPr>
        <w:t>ование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 систем</w:t>
      </w:r>
      <w:r w:rsidR="00761500" w:rsidRPr="00754AE7">
        <w:rPr>
          <w:rStyle w:val="CharStyle7"/>
          <w:rFonts w:ascii="Times New Roman" w:hAnsi="Times New Roman"/>
          <w:sz w:val="30"/>
          <w:szCs w:val="30"/>
        </w:rPr>
        <w:t>ы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 контроля и управления, включая систему автоматической противоаварийной защиты технологических процессов, обеспечение эффективного функционирования дежурно-диспетчерской службы организаций;</w:t>
      </w:r>
    </w:p>
    <w:p w:rsidR="00B6070A" w:rsidRPr="00754AE7" w:rsidRDefault="00B6070A" w:rsidP="00FC7BDB">
      <w:pPr>
        <w:pStyle w:val="Style6"/>
        <w:shd w:val="clear" w:color="auto" w:fill="auto"/>
        <w:spacing w:line="480" w:lineRule="auto"/>
        <w:ind w:left="20" w:firstLine="708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lastRenderedPageBreak/>
        <w:t>б)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Pr="00754AE7">
        <w:rPr>
          <w:rStyle w:val="CharStyle7"/>
          <w:rFonts w:ascii="Times New Roman" w:hAnsi="Times New Roman"/>
          <w:sz w:val="30"/>
          <w:szCs w:val="30"/>
        </w:rPr>
        <w:t>повышение надежности функционирования и уровня безопасности потенциально опасных химических объектов, модернизация систем контроля и управления рисками при чрезвычайных ситуациях и ликвидации их последствий;</w:t>
      </w:r>
    </w:p>
    <w:p w:rsidR="00B6070A" w:rsidRPr="00754AE7" w:rsidRDefault="00B6070A" w:rsidP="00FC7BDB">
      <w:pPr>
        <w:pStyle w:val="Style6"/>
        <w:shd w:val="clear" w:color="auto" w:fill="auto"/>
        <w:spacing w:line="480" w:lineRule="auto"/>
        <w:ind w:left="20" w:firstLine="708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в)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Pr="00754AE7">
        <w:rPr>
          <w:rStyle w:val="CharStyle7"/>
          <w:rFonts w:ascii="Times New Roman" w:hAnsi="Times New Roman"/>
          <w:sz w:val="30"/>
          <w:szCs w:val="30"/>
        </w:rPr>
        <w:t>развитие технологий предотвращения несанкционированного доступа к потенциально опасным химическим веществам;</w:t>
      </w:r>
    </w:p>
    <w:p w:rsidR="00B6070A" w:rsidRPr="00754AE7" w:rsidRDefault="00B6070A" w:rsidP="00FC7BDB">
      <w:pPr>
        <w:pStyle w:val="Style6"/>
        <w:shd w:val="clear" w:color="auto" w:fill="auto"/>
        <w:spacing w:line="480" w:lineRule="auto"/>
        <w:ind w:left="20" w:firstLine="708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г)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Pr="00754AE7">
        <w:rPr>
          <w:rStyle w:val="CharStyle7"/>
          <w:rFonts w:ascii="Times New Roman" w:hAnsi="Times New Roman"/>
          <w:sz w:val="30"/>
          <w:szCs w:val="30"/>
        </w:rPr>
        <w:t>обеспечение персонала потенциально опасных химических объектов и населения, находящегося в зоне химического заражения, средствами индивидуальной и коллективной защиты;</w:t>
      </w:r>
    </w:p>
    <w:p w:rsidR="00B6070A" w:rsidRPr="00754AE7" w:rsidRDefault="00B6070A" w:rsidP="00FC7BDB">
      <w:pPr>
        <w:pStyle w:val="Style6"/>
        <w:shd w:val="clear" w:color="auto" w:fill="auto"/>
        <w:tabs>
          <w:tab w:val="left" w:pos="2016"/>
        </w:tabs>
        <w:spacing w:line="480" w:lineRule="auto"/>
        <w:ind w:left="20" w:firstLine="708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д)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Pr="00754AE7">
        <w:rPr>
          <w:rStyle w:val="CharStyle7"/>
          <w:rFonts w:ascii="Times New Roman" w:hAnsi="Times New Roman"/>
          <w:sz w:val="30"/>
          <w:szCs w:val="30"/>
        </w:rPr>
        <w:t>ликвидацию (обезвреживание) выведенных из эксплуатации потенциально опасных химических объектов, а также рекультивацию земель, загрязненных в результате прошлой экономической и иной деятельности;</w:t>
      </w:r>
    </w:p>
    <w:p w:rsidR="00B6070A" w:rsidRPr="00754AE7" w:rsidRDefault="00B6070A" w:rsidP="00FC7BDB">
      <w:pPr>
        <w:pStyle w:val="Style6"/>
        <w:shd w:val="clear" w:color="auto" w:fill="auto"/>
        <w:tabs>
          <w:tab w:val="left" w:pos="2016"/>
        </w:tabs>
        <w:spacing w:line="480" w:lineRule="auto"/>
        <w:ind w:left="20" w:firstLine="708"/>
        <w:rPr>
          <w:rFonts w:ascii="Times New Roman" w:hAnsi="Times New Roman"/>
          <w:sz w:val="30"/>
          <w:szCs w:val="30"/>
        </w:rPr>
      </w:pPr>
      <w:r w:rsidRPr="00754AE7">
        <w:rPr>
          <w:rFonts w:ascii="Times New Roman" w:hAnsi="Times New Roman"/>
          <w:sz w:val="30"/>
          <w:szCs w:val="30"/>
        </w:rPr>
        <w:t>5)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="00083979" w:rsidRPr="00754AE7">
        <w:rPr>
          <w:rStyle w:val="CharStyle7"/>
          <w:rFonts w:ascii="Times New Roman" w:hAnsi="Times New Roman"/>
          <w:sz w:val="30"/>
          <w:szCs w:val="30"/>
        </w:rPr>
        <w:t xml:space="preserve">обеспечивается </w:t>
      </w:r>
      <w:r w:rsidRPr="00754AE7">
        <w:rPr>
          <w:rStyle w:val="CharStyle7"/>
          <w:rFonts w:ascii="Times New Roman" w:hAnsi="Times New Roman"/>
          <w:sz w:val="30"/>
          <w:szCs w:val="30"/>
        </w:rPr>
        <w:t>развитие и внедрение безопасных технологий обращения с химически опасными отходами;</w:t>
      </w:r>
    </w:p>
    <w:p w:rsidR="00B6070A" w:rsidRPr="00754AE7" w:rsidRDefault="00B6070A" w:rsidP="00FC7BDB">
      <w:pPr>
        <w:pStyle w:val="Style6"/>
        <w:shd w:val="clear" w:color="auto" w:fill="auto"/>
        <w:spacing w:line="480" w:lineRule="auto"/>
        <w:ind w:firstLine="708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6)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="00083979" w:rsidRPr="00754AE7">
        <w:rPr>
          <w:rStyle w:val="CharStyle7"/>
          <w:rFonts w:ascii="Times New Roman" w:hAnsi="Times New Roman"/>
          <w:sz w:val="30"/>
          <w:szCs w:val="30"/>
        </w:rPr>
        <w:t xml:space="preserve">предусматривается </w:t>
      </w:r>
      <w:r w:rsidRPr="00754AE7">
        <w:rPr>
          <w:rStyle w:val="CharStyle7"/>
          <w:rFonts w:ascii="Times New Roman" w:hAnsi="Times New Roman"/>
          <w:sz w:val="30"/>
          <w:szCs w:val="30"/>
        </w:rPr>
        <w:t>ликвидаци</w:t>
      </w:r>
      <w:r w:rsidR="00083979" w:rsidRPr="00754AE7">
        <w:rPr>
          <w:rStyle w:val="CharStyle7"/>
          <w:rFonts w:ascii="Times New Roman" w:hAnsi="Times New Roman"/>
          <w:sz w:val="30"/>
          <w:szCs w:val="30"/>
        </w:rPr>
        <w:t>я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 или утилизаци</w:t>
      </w:r>
      <w:r w:rsidR="00083979" w:rsidRPr="00754AE7">
        <w:rPr>
          <w:rStyle w:val="CharStyle7"/>
          <w:rFonts w:ascii="Times New Roman" w:hAnsi="Times New Roman"/>
          <w:sz w:val="30"/>
          <w:szCs w:val="30"/>
        </w:rPr>
        <w:t>я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 запасов (в том числе бесхозяйных) </w:t>
      </w:r>
      <w:r w:rsidR="008A218B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пестицидов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 и агрохимикатов, непригодных к дальнейшему использованию по назначению (в том числе с истекшими сроками хранения), имущества гражданской обороны с истекшим сроком хранения и утратившего защитные свойства, стойких органических веществ в соответствии с международными договорами, </w:t>
      </w:r>
      <w:r w:rsidRPr="00754AE7">
        <w:rPr>
          <w:rStyle w:val="CharStyle7"/>
          <w:rFonts w:ascii="Times New Roman" w:hAnsi="Times New Roman"/>
          <w:sz w:val="30"/>
          <w:szCs w:val="30"/>
        </w:rPr>
        <w:lastRenderedPageBreak/>
        <w:t>участницей которых является Российская Федерация;</w:t>
      </w:r>
    </w:p>
    <w:p w:rsidR="00B6070A" w:rsidRPr="00754AE7" w:rsidRDefault="00B6070A" w:rsidP="00FC7BDB">
      <w:pPr>
        <w:pStyle w:val="Style6"/>
        <w:shd w:val="clear" w:color="auto" w:fill="auto"/>
        <w:spacing w:line="480" w:lineRule="auto"/>
        <w:ind w:firstLine="708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7)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="00846490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осуществляется 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внедрение импортозамещающих, ресурсосберегающих, экологически безопасных технологий, обеспечивающих </w:t>
      </w:r>
      <w:r w:rsidR="00846490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допусти</w:t>
      </w:r>
      <w:r w:rsidRPr="00754AE7">
        <w:rPr>
          <w:rStyle w:val="CharStyle7"/>
          <w:rFonts w:ascii="Times New Roman" w:hAnsi="Times New Roman"/>
          <w:sz w:val="30"/>
          <w:szCs w:val="30"/>
        </w:rPr>
        <w:t>мые уровни рисков негативного воздействия на здоровье человека и окружающую среду химических факторов производства на различных стадиях жизненного цикла выпускаемой продукции;</w:t>
      </w:r>
    </w:p>
    <w:p w:rsidR="00B6070A" w:rsidRPr="00754AE7" w:rsidRDefault="00B6070A" w:rsidP="00FC7BDB">
      <w:pPr>
        <w:pStyle w:val="Style6"/>
        <w:shd w:val="clear" w:color="auto" w:fill="auto"/>
        <w:spacing w:line="480" w:lineRule="auto"/>
        <w:ind w:firstLine="708"/>
        <w:rPr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8)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="00083979" w:rsidRPr="00754AE7">
        <w:rPr>
          <w:rStyle w:val="CharStyle7"/>
          <w:rFonts w:ascii="Times New Roman" w:hAnsi="Times New Roman"/>
          <w:sz w:val="30"/>
          <w:szCs w:val="30"/>
        </w:rPr>
        <w:t xml:space="preserve">осуществляется </w:t>
      </w:r>
      <w:r w:rsidRPr="00754AE7">
        <w:rPr>
          <w:rStyle w:val="CharStyle7"/>
          <w:rFonts w:ascii="Times New Roman" w:hAnsi="Times New Roman"/>
          <w:sz w:val="30"/>
          <w:szCs w:val="30"/>
        </w:rPr>
        <w:t>внедрение эффективных средств индивидуальной защиты, обеззараживания и контроля качества окружающей среды, систем жизнеобеспечения, разрабатываемых и поставляемых предприятиями обеспечения полного жизненного цикла продукции, а также ликвидация источников химической опасности ранее выведенных из эксплуатации объектов промышленной инфраструктуры, рекультивация и возвращение в хозяйственный оборот загрязненных земель;</w:t>
      </w:r>
    </w:p>
    <w:p w:rsidR="00B6070A" w:rsidRPr="00754AE7" w:rsidRDefault="00B6070A" w:rsidP="00FC7BDB">
      <w:pPr>
        <w:pStyle w:val="Style6"/>
        <w:shd w:val="clear" w:color="auto" w:fill="auto"/>
        <w:spacing w:line="480" w:lineRule="auto"/>
        <w:ind w:firstLine="708"/>
        <w:rPr>
          <w:rStyle w:val="CharStyle7"/>
          <w:rFonts w:ascii="Times New Roman" w:hAnsi="Times New Roman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9)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="00846490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обеспечивается</w:t>
      </w:r>
      <w:r w:rsidR="00846490" w:rsidRPr="00754AE7">
        <w:rPr>
          <w:rStyle w:val="CharStyle7"/>
          <w:rFonts w:ascii="Times New Roman" w:hAnsi="Times New Roman"/>
          <w:sz w:val="30"/>
          <w:szCs w:val="30"/>
        </w:rPr>
        <w:t xml:space="preserve"> в порядке, установленном Правительством Российской Федерации</w:t>
      </w:r>
      <w:r w:rsidR="00846490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, предоставление </w:t>
      </w:r>
      <w:r w:rsidRPr="00754AE7">
        <w:rPr>
          <w:rStyle w:val="CharStyle7"/>
          <w:rFonts w:ascii="Times New Roman" w:hAnsi="Times New Roman"/>
          <w:sz w:val="30"/>
          <w:szCs w:val="30"/>
        </w:rPr>
        <w:t>субъектами деятельности в сфере промышленности федеральным органам исполнительной власти информации</w:t>
      </w:r>
      <w:r w:rsidR="00846490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 о производстве и обращении потенциально опасных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 химических веществ, за исключением информации, доступ к которой ограничен </w:t>
      </w:r>
      <w:r w:rsidR="00846490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в соответствии с законом Российской Федерации.</w:t>
      </w:r>
      <w:r w:rsidRPr="00754AE7">
        <w:rPr>
          <w:rStyle w:val="CharStyle7"/>
          <w:rFonts w:ascii="Times New Roman" w:hAnsi="Times New Roman"/>
        </w:rPr>
        <w:t xml:space="preserve"> </w:t>
      </w:r>
    </w:p>
    <w:p w:rsidR="006E76B7" w:rsidRPr="00754AE7" w:rsidRDefault="006E76B7" w:rsidP="00A04D0C">
      <w:pPr>
        <w:pStyle w:val="ConsPlusTitle"/>
        <w:spacing w:line="360" w:lineRule="auto"/>
        <w:ind w:firstLine="540"/>
        <w:jc w:val="both"/>
        <w:outlineLvl w:val="0"/>
        <w:rPr>
          <w:rStyle w:val="CharStyle7"/>
          <w:rFonts w:ascii="Times New Roman" w:hAnsi="Times New Roman" w:cs="Times New Roman"/>
          <w:szCs w:val="28"/>
        </w:rPr>
      </w:pPr>
    </w:p>
    <w:p w:rsidR="00F15CD3" w:rsidRPr="00754AE7" w:rsidRDefault="00F15CD3" w:rsidP="00FC7BDB">
      <w:pPr>
        <w:pStyle w:val="Style6"/>
        <w:shd w:val="clear" w:color="auto" w:fill="auto"/>
        <w:spacing w:line="240" w:lineRule="auto"/>
        <w:ind w:left="2127" w:hanging="1418"/>
        <w:jc w:val="left"/>
        <w:rPr>
          <w:rStyle w:val="CharStyle7"/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Статья 12.</w:t>
      </w:r>
      <w:r w:rsidRPr="00754AE7">
        <w:rPr>
          <w:rStyle w:val="CharStyle7"/>
          <w:rFonts w:ascii="Times New Roman" w:hAnsi="Times New Roman"/>
          <w:b/>
          <w:sz w:val="30"/>
          <w:szCs w:val="30"/>
        </w:rPr>
        <w:t xml:space="preserve"> Предупреждение и предотвращение аварий</w:t>
      </w:r>
      <w:r w:rsidR="00FC7BDB" w:rsidRPr="00754AE7">
        <w:rPr>
          <w:rStyle w:val="CharStyle7"/>
          <w:rFonts w:ascii="Times New Roman" w:hAnsi="Times New Roman"/>
          <w:b/>
          <w:sz w:val="30"/>
          <w:szCs w:val="30"/>
          <w:lang w:eastAsia="x-none"/>
        </w:rPr>
        <w:br/>
      </w:r>
      <w:r w:rsidRPr="00754AE7">
        <w:rPr>
          <w:rStyle w:val="CharStyle7"/>
          <w:rFonts w:ascii="Times New Roman" w:hAnsi="Times New Roman"/>
          <w:b/>
          <w:sz w:val="30"/>
          <w:szCs w:val="30"/>
        </w:rPr>
        <w:t xml:space="preserve">и (или) диверсий на потенциально опасных </w:t>
      </w:r>
      <w:r w:rsidR="00A04D0C" w:rsidRPr="00754AE7">
        <w:rPr>
          <w:rStyle w:val="CharStyle7"/>
          <w:rFonts w:ascii="Times New Roman" w:hAnsi="Times New Roman"/>
          <w:b/>
          <w:sz w:val="30"/>
          <w:szCs w:val="30"/>
        </w:rPr>
        <w:t>хим</w:t>
      </w:r>
      <w:r w:rsidRPr="00754AE7">
        <w:rPr>
          <w:rStyle w:val="CharStyle7"/>
          <w:rFonts w:ascii="Times New Roman" w:hAnsi="Times New Roman"/>
          <w:b/>
          <w:sz w:val="30"/>
          <w:szCs w:val="30"/>
        </w:rPr>
        <w:t>ических объектах,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 </w:t>
      </w:r>
      <w:r w:rsidRPr="00754AE7">
        <w:rPr>
          <w:rStyle w:val="CharStyle7"/>
          <w:rFonts w:ascii="Times New Roman" w:hAnsi="Times New Roman"/>
          <w:b/>
          <w:sz w:val="30"/>
          <w:szCs w:val="30"/>
        </w:rPr>
        <w:t xml:space="preserve">иных преднамеренных </w:t>
      </w:r>
      <w:r w:rsidR="00A04D0C" w:rsidRPr="00754AE7">
        <w:rPr>
          <w:rStyle w:val="CharStyle7"/>
          <w:rFonts w:ascii="Times New Roman" w:hAnsi="Times New Roman"/>
          <w:b/>
          <w:sz w:val="30"/>
          <w:szCs w:val="30"/>
        </w:rPr>
        <w:t>хим</w:t>
      </w:r>
      <w:r w:rsidRPr="00754AE7">
        <w:rPr>
          <w:rStyle w:val="CharStyle7"/>
          <w:rFonts w:ascii="Times New Roman" w:hAnsi="Times New Roman"/>
          <w:b/>
          <w:sz w:val="30"/>
          <w:szCs w:val="30"/>
        </w:rPr>
        <w:t xml:space="preserve">ических угроз (опасностей), </w:t>
      </w:r>
      <w:r w:rsidR="0081005E" w:rsidRPr="00754AE7">
        <w:rPr>
          <w:rStyle w:val="CharStyle7"/>
          <w:rFonts w:ascii="Times New Roman" w:hAnsi="Times New Roman"/>
          <w:b/>
          <w:sz w:val="30"/>
          <w:szCs w:val="30"/>
          <w:lang w:eastAsia="x-none"/>
        </w:rPr>
        <w:t xml:space="preserve">бесконтрольного </w:t>
      </w:r>
      <w:r w:rsidR="00715B72" w:rsidRPr="00754AE7">
        <w:rPr>
          <w:rStyle w:val="CharStyle7"/>
          <w:rFonts w:ascii="Times New Roman" w:hAnsi="Times New Roman"/>
          <w:b/>
          <w:sz w:val="30"/>
          <w:szCs w:val="30"/>
          <w:lang w:eastAsia="x-none"/>
        </w:rPr>
        <w:t>осуществления</w:t>
      </w:r>
      <w:r w:rsidR="00715B72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 </w:t>
      </w:r>
      <w:r w:rsidR="00715B72" w:rsidRPr="00754AE7">
        <w:rPr>
          <w:rFonts w:ascii="Times New Roman" w:hAnsi="Times New Roman"/>
          <w:b/>
          <w:sz w:val="30"/>
          <w:szCs w:val="30"/>
        </w:rPr>
        <w:t>опасной техногенной деятельности</w:t>
      </w:r>
      <w:r w:rsidR="0081005E" w:rsidRPr="00754AE7">
        <w:rPr>
          <w:rFonts w:ascii="Times New Roman" w:hAnsi="Times New Roman"/>
          <w:b/>
          <w:sz w:val="30"/>
          <w:szCs w:val="30"/>
          <w:lang w:eastAsia="x-none"/>
        </w:rPr>
        <w:t xml:space="preserve"> </w:t>
      </w:r>
      <w:r w:rsidR="00FC7BDB" w:rsidRPr="00754AE7">
        <w:rPr>
          <w:rFonts w:ascii="Times New Roman" w:hAnsi="Times New Roman"/>
          <w:b/>
          <w:sz w:val="30"/>
          <w:szCs w:val="30"/>
          <w:lang w:eastAsia="x-none"/>
        </w:rPr>
        <w:br/>
      </w:r>
      <w:r w:rsidR="0081005E" w:rsidRPr="00754AE7">
        <w:rPr>
          <w:rFonts w:ascii="Times New Roman" w:hAnsi="Times New Roman"/>
          <w:b/>
          <w:sz w:val="30"/>
          <w:szCs w:val="30"/>
          <w:lang w:eastAsia="x-none"/>
        </w:rPr>
        <w:t>в области химии</w:t>
      </w:r>
      <w:r w:rsidR="00715B72" w:rsidRPr="00754AE7">
        <w:rPr>
          <w:rFonts w:ascii="Times New Roman" w:hAnsi="Times New Roman"/>
          <w:b/>
          <w:sz w:val="30"/>
          <w:szCs w:val="30"/>
        </w:rPr>
        <w:t xml:space="preserve">, </w:t>
      </w:r>
      <w:r w:rsidRPr="00754AE7">
        <w:rPr>
          <w:rStyle w:val="CharStyle7"/>
          <w:rFonts w:ascii="Times New Roman" w:hAnsi="Times New Roman"/>
          <w:b/>
          <w:sz w:val="30"/>
          <w:szCs w:val="30"/>
        </w:rPr>
        <w:t xml:space="preserve">террористических актов </w:t>
      </w:r>
      <w:r w:rsidR="00FC7BDB" w:rsidRPr="00754AE7">
        <w:rPr>
          <w:rStyle w:val="CharStyle7"/>
          <w:rFonts w:ascii="Times New Roman" w:hAnsi="Times New Roman"/>
          <w:b/>
          <w:sz w:val="30"/>
          <w:szCs w:val="30"/>
          <w:lang w:eastAsia="x-none"/>
        </w:rPr>
        <w:br/>
      </w:r>
      <w:r w:rsidRPr="00754AE7">
        <w:rPr>
          <w:rStyle w:val="CharStyle7"/>
          <w:rFonts w:ascii="Times New Roman" w:hAnsi="Times New Roman"/>
          <w:b/>
          <w:sz w:val="30"/>
          <w:szCs w:val="30"/>
        </w:rPr>
        <w:t xml:space="preserve">и (или) диверсий с использованием </w:t>
      </w:r>
      <w:r w:rsidR="00A04D0C" w:rsidRPr="00754AE7">
        <w:rPr>
          <w:rStyle w:val="CharStyle7"/>
          <w:rFonts w:ascii="Times New Roman" w:hAnsi="Times New Roman"/>
          <w:b/>
          <w:sz w:val="30"/>
          <w:szCs w:val="30"/>
        </w:rPr>
        <w:t>потенциально опасных химических веществ</w:t>
      </w:r>
    </w:p>
    <w:p w:rsidR="00F15CD3" w:rsidRPr="00754AE7" w:rsidRDefault="00F15CD3" w:rsidP="00A04D0C">
      <w:pPr>
        <w:pStyle w:val="ConsPlusNormal"/>
        <w:tabs>
          <w:tab w:val="left" w:pos="1620"/>
          <w:tab w:val="left" w:pos="6930"/>
        </w:tabs>
        <w:spacing w:line="360" w:lineRule="auto"/>
        <w:jc w:val="both"/>
        <w:rPr>
          <w:rStyle w:val="CharStyle7"/>
          <w:rFonts w:ascii="Times New Roman" w:hAnsi="Times New Roman" w:cs="Times New Roman"/>
          <w:szCs w:val="28"/>
        </w:rPr>
      </w:pPr>
    </w:p>
    <w:p w:rsidR="00F15CD3" w:rsidRPr="00754AE7" w:rsidRDefault="00F15CD3" w:rsidP="00FC7BDB">
      <w:pPr>
        <w:pStyle w:val="ConsPlusNormal"/>
        <w:spacing w:line="480" w:lineRule="auto"/>
        <w:ind w:firstLine="709"/>
        <w:jc w:val="both"/>
        <w:rPr>
          <w:rStyle w:val="CharStyle7"/>
          <w:rFonts w:ascii="Times New Roman" w:hAnsi="Times New Roman" w:cs="Times New Roman"/>
          <w:sz w:val="30"/>
          <w:szCs w:val="30"/>
        </w:rPr>
      </w:pP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1.</w:t>
      </w:r>
      <w:r w:rsidR="008B6FB9" w:rsidRPr="00754AE7">
        <w:rPr>
          <w:rStyle w:val="CharStyle7"/>
          <w:rFonts w:ascii="Times New Roman" w:hAnsi="Times New Roman" w:cs="Times New Roman"/>
          <w:sz w:val="30"/>
          <w:szCs w:val="30"/>
        </w:rPr>
        <w:t> 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Для предупреждения и предотвращения аварий и (или) диверсий на потенциально опасных </w:t>
      </w:r>
      <w:r w:rsidR="00A04D0C" w:rsidRPr="00754AE7">
        <w:rPr>
          <w:rStyle w:val="CharStyle7"/>
          <w:rFonts w:ascii="Times New Roman" w:hAnsi="Times New Roman" w:cs="Times New Roman"/>
          <w:sz w:val="30"/>
          <w:szCs w:val="30"/>
        </w:rPr>
        <w:t>хим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ических объектах осуществляются следующие меры:</w:t>
      </w:r>
    </w:p>
    <w:p w:rsidR="00F15CD3" w:rsidRPr="00754AE7" w:rsidRDefault="00F15CD3" w:rsidP="00FC7BDB">
      <w:pPr>
        <w:pStyle w:val="ConsPlusNormal"/>
        <w:spacing w:line="480" w:lineRule="auto"/>
        <w:ind w:firstLine="709"/>
        <w:jc w:val="both"/>
        <w:rPr>
          <w:rStyle w:val="CharStyle7"/>
          <w:rFonts w:ascii="Times New Roman" w:hAnsi="Times New Roman" w:cs="Times New Roman"/>
          <w:sz w:val="30"/>
          <w:szCs w:val="30"/>
        </w:rPr>
      </w:pP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1)</w:t>
      </w:r>
      <w:r w:rsidR="008B6FB9" w:rsidRPr="00754AE7">
        <w:t> 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обеспечение соблюдения установленных законодательством Российской Федерации норм и правил, определяющих порядок работы </w:t>
      </w:r>
      <w:r w:rsidR="00A04D0C" w:rsidRPr="00754AE7">
        <w:rPr>
          <w:rStyle w:val="CharStyle7"/>
          <w:rFonts w:ascii="Times New Roman" w:hAnsi="Times New Roman" w:cs="Times New Roman"/>
          <w:sz w:val="30"/>
          <w:szCs w:val="30"/>
        </w:rPr>
        <w:t>на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 </w:t>
      </w:r>
      <w:r w:rsidR="00A04D0C" w:rsidRPr="00754AE7">
        <w:rPr>
          <w:rStyle w:val="CharStyle7"/>
          <w:rFonts w:ascii="Times New Roman" w:hAnsi="Times New Roman" w:cs="Times New Roman"/>
          <w:sz w:val="30"/>
          <w:szCs w:val="30"/>
        </w:rPr>
        <w:t>потенциально опасных химических объектах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;</w:t>
      </w:r>
    </w:p>
    <w:p w:rsidR="00F15CD3" w:rsidRPr="00754AE7" w:rsidRDefault="00F15CD3" w:rsidP="00FC7BDB">
      <w:pPr>
        <w:pStyle w:val="ConsPlusNormal"/>
        <w:spacing w:line="480" w:lineRule="auto"/>
        <w:ind w:firstLine="709"/>
        <w:jc w:val="both"/>
        <w:rPr>
          <w:rStyle w:val="CharStyle7"/>
          <w:rFonts w:ascii="Times New Roman" w:hAnsi="Times New Roman" w:cs="Times New Roman"/>
          <w:sz w:val="30"/>
          <w:szCs w:val="30"/>
        </w:rPr>
      </w:pP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2)</w:t>
      </w:r>
      <w:r w:rsidR="008B6FB9" w:rsidRPr="00754AE7">
        <w:rPr>
          <w:rStyle w:val="CharStyle7"/>
          <w:rFonts w:ascii="Times New Roman" w:hAnsi="Times New Roman" w:cs="Times New Roman"/>
          <w:sz w:val="30"/>
          <w:szCs w:val="30"/>
        </w:rPr>
        <w:t> 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использование строительных, конструкторских и технологических решений, препятствующих выходу </w:t>
      </w:r>
      <w:r w:rsidR="00A04D0C"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потенциально опасных химических веществ 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из рабочей зоны и их циркуляции вне этой зоны, а также исключающих их попадание в окружающую среду;</w:t>
      </w:r>
    </w:p>
    <w:p w:rsidR="00F15CD3" w:rsidRPr="00754AE7" w:rsidRDefault="00F15CD3" w:rsidP="00FC7BDB">
      <w:pPr>
        <w:pStyle w:val="ConsPlusNormal"/>
        <w:spacing w:line="480" w:lineRule="auto"/>
        <w:ind w:firstLine="709"/>
        <w:jc w:val="both"/>
        <w:rPr>
          <w:rStyle w:val="CharStyle7"/>
          <w:rFonts w:ascii="Times New Roman" w:hAnsi="Times New Roman" w:cs="Times New Roman"/>
          <w:sz w:val="30"/>
          <w:szCs w:val="30"/>
        </w:rPr>
      </w:pP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3)</w:t>
      </w:r>
      <w:r w:rsidR="008B6FB9" w:rsidRPr="00754AE7">
        <w:rPr>
          <w:rStyle w:val="CharStyle7"/>
          <w:rFonts w:ascii="Times New Roman" w:hAnsi="Times New Roman" w:cs="Times New Roman"/>
          <w:sz w:val="30"/>
          <w:szCs w:val="30"/>
        </w:rPr>
        <w:t> 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обеспечение физической защиты потенциально опасных </w:t>
      </w:r>
      <w:r w:rsidR="00A04D0C" w:rsidRPr="00754AE7">
        <w:rPr>
          <w:rStyle w:val="CharStyle7"/>
          <w:rFonts w:ascii="Times New Roman" w:hAnsi="Times New Roman" w:cs="Times New Roman"/>
          <w:sz w:val="30"/>
          <w:szCs w:val="30"/>
        </w:rPr>
        <w:t>хим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ических объектов от несанкционированного доступа;</w:t>
      </w:r>
    </w:p>
    <w:p w:rsidR="00F15CD3" w:rsidRPr="00754AE7" w:rsidRDefault="00F15CD3" w:rsidP="00FC7BDB">
      <w:pPr>
        <w:pStyle w:val="ConsPlusNormal"/>
        <w:spacing w:line="480" w:lineRule="auto"/>
        <w:ind w:firstLine="709"/>
        <w:jc w:val="both"/>
        <w:rPr>
          <w:rStyle w:val="CharStyle7"/>
          <w:rFonts w:ascii="Times New Roman" w:hAnsi="Times New Roman" w:cs="Times New Roman"/>
          <w:sz w:val="30"/>
          <w:szCs w:val="30"/>
        </w:rPr>
      </w:pP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4)</w:t>
      </w:r>
      <w:r w:rsidR="008B6FB9" w:rsidRPr="00754AE7">
        <w:rPr>
          <w:rStyle w:val="CharStyle7"/>
          <w:rFonts w:ascii="Times New Roman" w:hAnsi="Times New Roman" w:cs="Times New Roman"/>
          <w:sz w:val="30"/>
          <w:szCs w:val="30"/>
        </w:rPr>
        <w:t> 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проведение профилактических мероприятий организациями, эксплуатирующими потенциально опасные </w:t>
      </w:r>
      <w:r w:rsidR="00A04D0C" w:rsidRPr="00754AE7">
        <w:rPr>
          <w:rStyle w:val="CharStyle7"/>
          <w:rFonts w:ascii="Times New Roman" w:hAnsi="Times New Roman" w:cs="Times New Roman"/>
          <w:sz w:val="30"/>
          <w:szCs w:val="30"/>
        </w:rPr>
        <w:t>хим</w:t>
      </w:r>
      <w:r w:rsidR="00C86F89" w:rsidRPr="00754AE7">
        <w:rPr>
          <w:rStyle w:val="CharStyle7"/>
          <w:rFonts w:ascii="Times New Roman" w:hAnsi="Times New Roman" w:cs="Times New Roman"/>
          <w:sz w:val="30"/>
          <w:szCs w:val="30"/>
        </w:rPr>
        <w:t>ические объекты.</w:t>
      </w:r>
    </w:p>
    <w:p w:rsidR="00F55654" w:rsidRPr="00754AE7" w:rsidRDefault="0081005E" w:rsidP="00FC7BDB">
      <w:pPr>
        <w:pStyle w:val="ConsPlusNormal"/>
        <w:spacing w:line="480" w:lineRule="auto"/>
        <w:ind w:firstLine="709"/>
        <w:jc w:val="both"/>
        <w:rPr>
          <w:rStyle w:val="CharStyle7"/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2</w:t>
      </w:r>
      <w:r w:rsidR="00F55654" w:rsidRPr="00754AE7">
        <w:rPr>
          <w:rStyle w:val="CharStyle7"/>
          <w:rFonts w:ascii="Times New Roman" w:hAnsi="Times New Roman"/>
          <w:sz w:val="30"/>
          <w:szCs w:val="30"/>
        </w:rPr>
        <w:t>.</w:t>
      </w:r>
      <w:r w:rsidR="008B6FB9" w:rsidRPr="00754AE7">
        <w:rPr>
          <w:rStyle w:val="CharStyle7"/>
          <w:rFonts w:ascii="Times New Roman" w:hAnsi="Times New Roman"/>
          <w:sz w:val="30"/>
          <w:szCs w:val="30"/>
        </w:rPr>
        <w:t> </w:t>
      </w:r>
      <w:r w:rsidR="00F55654" w:rsidRPr="00754AE7">
        <w:rPr>
          <w:rStyle w:val="CharStyle7"/>
          <w:rFonts w:ascii="Times New Roman" w:hAnsi="Times New Roman"/>
          <w:sz w:val="30"/>
          <w:szCs w:val="30"/>
        </w:rPr>
        <w:t xml:space="preserve">Перечень потенциально опасных химических объектов, порядок </w:t>
      </w:r>
      <w:r w:rsidR="00F55654" w:rsidRPr="00754AE7">
        <w:rPr>
          <w:rStyle w:val="CharStyle7"/>
          <w:rFonts w:ascii="Times New Roman" w:hAnsi="Times New Roman"/>
          <w:sz w:val="30"/>
          <w:szCs w:val="30"/>
        </w:rPr>
        <w:lastRenderedPageBreak/>
        <w:t>осуществления мер по предотвращению аварий и (или) диверсий на таких объектах, а также порядок осуществления мер по локализации и ликвидации зон химического заражения, возникших вследствие аварий и (или) диверсий, утверждается Правительством Российской Федерации.</w:t>
      </w:r>
    </w:p>
    <w:p w:rsidR="006A3E5C" w:rsidRPr="00754AE7" w:rsidRDefault="00F55654" w:rsidP="00FC7BDB">
      <w:pPr>
        <w:pStyle w:val="ConsPlusNormal"/>
        <w:spacing w:line="480" w:lineRule="auto"/>
        <w:ind w:firstLine="709"/>
        <w:jc w:val="both"/>
        <w:rPr>
          <w:rStyle w:val="CharStyle7"/>
          <w:rFonts w:ascii="Times New Roman" w:hAnsi="Times New Roman"/>
          <w:strike/>
          <w:sz w:val="30"/>
          <w:szCs w:val="30"/>
          <w:shd w:val="clear" w:color="auto" w:fill="auto"/>
        </w:rPr>
      </w:pPr>
      <w:r w:rsidRPr="00754AE7">
        <w:rPr>
          <w:rStyle w:val="CharStyle7"/>
          <w:rFonts w:ascii="Times New Roman" w:hAnsi="Times New Roman"/>
          <w:sz w:val="30"/>
          <w:szCs w:val="30"/>
        </w:rPr>
        <w:t>3</w:t>
      </w:r>
      <w:r w:rsidR="006A3E5C" w:rsidRPr="00754AE7">
        <w:rPr>
          <w:rStyle w:val="CharStyle7"/>
          <w:rFonts w:ascii="Times New Roman" w:hAnsi="Times New Roman"/>
          <w:sz w:val="30"/>
          <w:szCs w:val="30"/>
        </w:rPr>
        <w:t>.</w:t>
      </w:r>
      <w:r w:rsidR="008B6FB9" w:rsidRPr="00754AE7">
        <w:rPr>
          <w:rStyle w:val="CharStyle7"/>
          <w:rFonts w:ascii="Times New Roman" w:hAnsi="Times New Roman"/>
          <w:sz w:val="30"/>
          <w:szCs w:val="30"/>
        </w:rPr>
        <w:t> </w:t>
      </w:r>
      <w:r w:rsidR="006A3E5C" w:rsidRPr="00754AE7">
        <w:rPr>
          <w:rStyle w:val="CharStyle7"/>
          <w:rFonts w:ascii="Times New Roman" w:hAnsi="Times New Roman"/>
          <w:sz w:val="30"/>
          <w:szCs w:val="30"/>
        </w:rPr>
        <w:t xml:space="preserve">Для  предупреждения и предотвращения опасной техногенной  деятельности, связанной с использованием потенциально опасных химических веществ осуществляются следующие меры: </w:t>
      </w:r>
    </w:p>
    <w:p w:rsidR="00F55654" w:rsidRPr="00754AE7" w:rsidRDefault="00DF7E2F" w:rsidP="00FC7BDB">
      <w:pPr>
        <w:pStyle w:val="Style6"/>
        <w:shd w:val="clear" w:color="auto" w:fill="auto"/>
        <w:spacing w:line="480" w:lineRule="auto"/>
        <w:ind w:firstLine="709"/>
        <w:rPr>
          <w:rStyle w:val="CharStyle7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1</w:t>
      </w:r>
      <w:r w:rsidR="006A3E5C" w:rsidRPr="00754AE7">
        <w:rPr>
          <w:rStyle w:val="CharStyle7"/>
          <w:rFonts w:ascii="Times New Roman" w:hAnsi="Times New Roman"/>
          <w:sz w:val="30"/>
          <w:szCs w:val="30"/>
        </w:rPr>
        <w:t>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="00F55654" w:rsidRPr="00754AE7">
        <w:rPr>
          <w:rStyle w:val="CharStyle7"/>
          <w:rFonts w:ascii="Times New Roman" w:hAnsi="Times New Roman"/>
          <w:sz w:val="30"/>
          <w:szCs w:val="30"/>
        </w:rPr>
        <w:t xml:space="preserve">разработка современных методов идентификации новых химических веществ и смесей для их последующей классификации и маркировки; </w:t>
      </w:r>
    </w:p>
    <w:p w:rsidR="006A3E5C" w:rsidRPr="00754AE7" w:rsidRDefault="00DF7E2F" w:rsidP="00FC7BDB">
      <w:pPr>
        <w:pStyle w:val="Style6"/>
        <w:shd w:val="clear" w:color="auto" w:fill="auto"/>
        <w:spacing w:line="480" w:lineRule="auto"/>
        <w:ind w:firstLine="709"/>
        <w:rPr>
          <w:rFonts w:ascii="Times New Roman" w:hAnsi="Times New Roman"/>
          <w:strike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2)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="006A3E5C" w:rsidRPr="00754AE7">
        <w:rPr>
          <w:rStyle w:val="CharStyle7"/>
          <w:rFonts w:ascii="Times New Roman" w:hAnsi="Times New Roman"/>
          <w:sz w:val="30"/>
          <w:szCs w:val="30"/>
        </w:rPr>
        <w:t xml:space="preserve">разработка и внедрение современных методов индикации (количественного анализа) наиболее значимых потенциально опасных химических веществ в окружающей среде и биологических </w:t>
      </w:r>
      <w:r w:rsidR="005A4D46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материалах</w:t>
      </w:r>
      <w:r w:rsidR="006A3E5C" w:rsidRPr="00754AE7">
        <w:rPr>
          <w:rStyle w:val="CharStyle7"/>
          <w:rFonts w:ascii="Times New Roman" w:hAnsi="Times New Roman"/>
          <w:sz w:val="30"/>
          <w:szCs w:val="30"/>
        </w:rPr>
        <w:t xml:space="preserve">  со</w:t>
      </w:r>
      <w:r w:rsidR="008A218B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гласно</w:t>
      </w:r>
      <w:r w:rsidR="006A3E5C" w:rsidRPr="00754AE7">
        <w:rPr>
          <w:rStyle w:val="CharStyle7"/>
          <w:rFonts w:ascii="Times New Roman" w:hAnsi="Times New Roman"/>
          <w:sz w:val="30"/>
          <w:szCs w:val="30"/>
        </w:rPr>
        <w:t xml:space="preserve"> перечн</w:t>
      </w:r>
      <w:r w:rsidR="008A218B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ю и в соответствии с критериями</w:t>
      </w:r>
      <w:r w:rsidR="001855F5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 отнесения потенциально опасных химических веществ к наиболее значимым</w:t>
      </w:r>
      <w:r w:rsidR="008A218B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,</w:t>
      </w:r>
      <w:r w:rsidR="006A3E5C" w:rsidRPr="00754AE7">
        <w:rPr>
          <w:rStyle w:val="CharStyle7"/>
          <w:rFonts w:ascii="Times New Roman" w:hAnsi="Times New Roman"/>
          <w:sz w:val="30"/>
          <w:szCs w:val="30"/>
        </w:rPr>
        <w:t xml:space="preserve"> </w:t>
      </w:r>
      <w:r w:rsidR="00F55654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установле</w:t>
      </w:r>
      <w:r w:rsidR="006A3E5C" w:rsidRPr="00754AE7">
        <w:rPr>
          <w:rStyle w:val="CharStyle7"/>
          <w:rFonts w:ascii="Times New Roman" w:hAnsi="Times New Roman"/>
          <w:sz w:val="30"/>
          <w:szCs w:val="30"/>
        </w:rPr>
        <w:t>нным</w:t>
      </w:r>
      <w:r w:rsidR="008A218B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и</w:t>
      </w:r>
      <w:r w:rsidR="006A3E5C" w:rsidRPr="00754AE7">
        <w:rPr>
          <w:rStyle w:val="CharStyle7"/>
          <w:rFonts w:ascii="Times New Roman" w:hAnsi="Times New Roman"/>
          <w:sz w:val="30"/>
          <w:szCs w:val="30"/>
        </w:rPr>
        <w:t xml:space="preserve"> Правительством Российской Федерации; </w:t>
      </w:r>
    </w:p>
    <w:p w:rsidR="006A3E5C" w:rsidRPr="00754AE7" w:rsidRDefault="006A3E5C" w:rsidP="00FC7BDB">
      <w:pPr>
        <w:pStyle w:val="Style6"/>
        <w:shd w:val="clear" w:color="auto" w:fill="auto"/>
        <w:spacing w:line="480" w:lineRule="auto"/>
        <w:ind w:firstLine="709"/>
        <w:rPr>
          <w:rStyle w:val="CharStyle7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3</w:t>
      </w:r>
      <w:r w:rsidRPr="00754AE7">
        <w:rPr>
          <w:rStyle w:val="CharStyle7"/>
          <w:rFonts w:ascii="Times New Roman" w:hAnsi="Times New Roman"/>
          <w:sz w:val="30"/>
          <w:szCs w:val="30"/>
        </w:rPr>
        <w:t>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Pr="00754AE7">
        <w:rPr>
          <w:rStyle w:val="CharStyle7"/>
          <w:rFonts w:ascii="Times New Roman" w:hAnsi="Times New Roman"/>
          <w:sz w:val="30"/>
          <w:szCs w:val="30"/>
        </w:rPr>
        <w:t>проведение исследований наиболее значимых потенциально опасных химических ве</w:t>
      </w:r>
      <w:r w:rsidR="00D06BDE" w:rsidRPr="00754AE7">
        <w:rPr>
          <w:rStyle w:val="CharStyle7"/>
          <w:rFonts w:ascii="Times New Roman" w:hAnsi="Times New Roman"/>
          <w:sz w:val="30"/>
          <w:szCs w:val="30"/>
        </w:rPr>
        <w:t>ще</w:t>
      </w:r>
      <w:r w:rsidR="00D06BDE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ств и </w:t>
      </w:r>
      <w:r w:rsidRPr="00754AE7">
        <w:rPr>
          <w:rStyle w:val="CharStyle7"/>
          <w:rFonts w:ascii="Times New Roman" w:hAnsi="Times New Roman"/>
          <w:sz w:val="30"/>
          <w:szCs w:val="30"/>
        </w:rPr>
        <w:t>оценк</w:t>
      </w:r>
      <w:r w:rsidR="00D06BDE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а</w:t>
      </w:r>
      <w:r w:rsidR="00AB5B27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 xml:space="preserve"> их опасности</w:t>
      </w:r>
      <w:r w:rsidRPr="00754AE7">
        <w:rPr>
          <w:rStyle w:val="CharStyle7"/>
          <w:rFonts w:ascii="Times New Roman" w:hAnsi="Times New Roman"/>
          <w:sz w:val="30"/>
          <w:szCs w:val="30"/>
        </w:rPr>
        <w:t>;</w:t>
      </w:r>
    </w:p>
    <w:p w:rsidR="006A3E5C" w:rsidRPr="00754AE7" w:rsidRDefault="006A3E5C" w:rsidP="00FC7BDB">
      <w:pPr>
        <w:pStyle w:val="Style6"/>
        <w:shd w:val="clear" w:color="auto" w:fill="auto"/>
        <w:spacing w:line="480" w:lineRule="auto"/>
        <w:ind w:firstLine="709"/>
        <w:rPr>
          <w:rStyle w:val="CharStyle7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4</w:t>
      </w:r>
      <w:r w:rsidRPr="00754AE7">
        <w:rPr>
          <w:rStyle w:val="CharStyle7"/>
          <w:rFonts w:ascii="Times New Roman" w:hAnsi="Times New Roman"/>
          <w:sz w:val="30"/>
          <w:szCs w:val="30"/>
        </w:rPr>
        <w:t>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отнесение наиболее значимых потенциально опасных химических веществ к ограниченным в применении, запрещенным к </w:t>
      </w:r>
      <w:r w:rsidRPr="00754AE7">
        <w:rPr>
          <w:rStyle w:val="CharStyle7"/>
          <w:rFonts w:ascii="Times New Roman" w:hAnsi="Times New Roman"/>
          <w:sz w:val="30"/>
          <w:szCs w:val="30"/>
        </w:rPr>
        <w:lastRenderedPageBreak/>
        <w:t xml:space="preserve">применению, а также замещение их на более безопасные аналоги в случае наличия научного обоснования в </w:t>
      </w:r>
      <w:r w:rsidR="00F55654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соответствии с нормативно-правовыми актами Совета Евразийской экономической комиссии Евразийского экономического союза</w:t>
      </w:r>
      <w:r w:rsidRPr="00754AE7">
        <w:rPr>
          <w:rStyle w:val="CharStyle7"/>
          <w:rFonts w:ascii="Times New Roman" w:hAnsi="Times New Roman"/>
          <w:sz w:val="30"/>
          <w:szCs w:val="30"/>
        </w:rPr>
        <w:t>;</w:t>
      </w:r>
    </w:p>
    <w:p w:rsidR="006A3E5C" w:rsidRPr="00754AE7" w:rsidRDefault="006A3E5C" w:rsidP="00FC7BDB">
      <w:pPr>
        <w:pStyle w:val="Style6"/>
        <w:shd w:val="clear" w:color="auto" w:fill="auto"/>
        <w:spacing w:line="480" w:lineRule="auto"/>
        <w:ind w:firstLine="709"/>
        <w:rPr>
          <w:rStyle w:val="CharStyle7"/>
          <w:rFonts w:ascii="Times New Roman" w:hAnsi="Times New Roman"/>
          <w:sz w:val="30"/>
          <w:szCs w:val="30"/>
        </w:rPr>
      </w:pPr>
      <w:r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5</w:t>
      </w:r>
      <w:r w:rsidRPr="00754AE7">
        <w:rPr>
          <w:rStyle w:val="CharStyle7"/>
          <w:rFonts w:ascii="Times New Roman" w:hAnsi="Times New Roman"/>
          <w:sz w:val="30"/>
          <w:szCs w:val="30"/>
        </w:rPr>
        <w:t>)</w:t>
      </w:r>
      <w:r w:rsidR="008B6FB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 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создание государственных стандартных образцов </w:t>
      </w:r>
      <w:r w:rsidR="00C86F8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потенциально опасных</w:t>
      </w:r>
      <w:r w:rsidRPr="00754AE7">
        <w:rPr>
          <w:rStyle w:val="CharStyle7"/>
          <w:rFonts w:ascii="Times New Roman" w:hAnsi="Times New Roman"/>
          <w:sz w:val="30"/>
          <w:szCs w:val="30"/>
        </w:rPr>
        <w:t xml:space="preserve"> химических </w:t>
      </w:r>
      <w:r w:rsidR="00C86F89" w:rsidRPr="00754AE7">
        <w:rPr>
          <w:rStyle w:val="CharStyle7"/>
          <w:rFonts w:ascii="Times New Roman" w:hAnsi="Times New Roman"/>
          <w:sz w:val="30"/>
          <w:szCs w:val="30"/>
          <w:lang w:eastAsia="x-none"/>
        </w:rPr>
        <w:t>веществ</w:t>
      </w:r>
      <w:r w:rsidRPr="00754AE7">
        <w:rPr>
          <w:rStyle w:val="CharStyle7"/>
          <w:rFonts w:ascii="Times New Roman" w:hAnsi="Times New Roman"/>
          <w:sz w:val="30"/>
          <w:szCs w:val="30"/>
        </w:rPr>
        <w:t>, в том числе  стойких органических загрязнителей.</w:t>
      </w:r>
    </w:p>
    <w:p w:rsidR="00F15CD3" w:rsidRPr="00754AE7" w:rsidRDefault="00F55654" w:rsidP="00FC7BDB">
      <w:pPr>
        <w:pStyle w:val="ConsPlusNormal"/>
        <w:spacing w:line="480" w:lineRule="auto"/>
        <w:ind w:firstLine="709"/>
        <w:jc w:val="both"/>
        <w:rPr>
          <w:rStyle w:val="CharStyle7"/>
          <w:rFonts w:ascii="Times New Roman" w:hAnsi="Times New Roman" w:cs="Times New Roman"/>
          <w:sz w:val="30"/>
          <w:szCs w:val="30"/>
        </w:rPr>
      </w:pP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4</w:t>
      </w:r>
      <w:r w:rsidR="00F15CD3" w:rsidRPr="00754AE7">
        <w:rPr>
          <w:rStyle w:val="CharStyle7"/>
          <w:rFonts w:ascii="Times New Roman" w:hAnsi="Times New Roman" w:cs="Times New Roman"/>
          <w:sz w:val="30"/>
          <w:szCs w:val="30"/>
        </w:rPr>
        <w:t>.</w:t>
      </w:r>
      <w:r w:rsidR="008B6FB9" w:rsidRPr="00754AE7">
        <w:rPr>
          <w:rStyle w:val="CharStyle7"/>
          <w:rFonts w:ascii="Times New Roman" w:hAnsi="Times New Roman" w:cs="Times New Roman"/>
          <w:sz w:val="30"/>
          <w:szCs w:val="30"/>
        </w:rPr>
        <w:t> </w:t>
      </w:r>
      <w:r w:rsidR="00F15CD3"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Для предупреждения и предотвращения террористических актов и (или) диверсий с использованием </w:t>
      </w:r>
      <w:r w:rsidR="00A04D0C" w:rsidRPr="00754AE7">
        <w:rPr>
          <w:rStyle w:val="CharStyle7"/>
          <w:rFonts w:ascii="Times New Roman" w:hAnsi="Times New Roman" w:cs="Times New Roman"/>
          <w:sz w:val="30"/>
          <w:szCs w:val="30"/>
        </w:rPr>
        <w:t>потенциально опасных химических веществ</w:t>
      </w:r>
      <w:r w:rsidR="00F15CD3"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, а также иных преднамеренных </w:t>
      </w:r>
      <w:r w:rsidR="00A04D0C" w:rsidRPr="00754AE7">
        <w:rPr>
          <w:rStyle w:val="CharStyle7"/>
          <w:rFonts w:ascii="Times New Roman" w:hAnsi="Times New Roman" w:cs="Times New Roman"/>
          <w:sz w:val="30"/>
          <w:szCs w:val="30"/>
        </w:rPr>
        <w:t>хим</w:t>
      </w:r>
      <w:r w:rsidR="00F15CD3" w:rsidRPr="00754AE7">
        <w:rPr>
          <w:rStyle w:val="CharStyle7"/>
          <w:rFonts w:ascii="Times New Roman" w:hAnsi="Times New Roman" w:cs="Times New Roman"/>
          <w:sz w:val="30"/>
          <w:szCs w:val="30"/>
        </w:rPr>
        <w:t>ических угроз (опасностей) осуществляются:</w:t>
      </w:r>
    </w:p>
    <w:p w:rsidR="00F15CD3" w:rsidRPr="00754AE7" w:rsidRDefault="00F15CD3" w:rsidP="00FC7BDB">
      <w:pPr>
        <w:pStyle w:val="ConsPlusNormal"/>
        <w:spacing w:line="480" w:lineRule="auto"/>
        <w:ind w:firstLine="709"/>
        <w:jc w:val="both"/>
        <w:rPr>
          <w:rStyle w:val="CharStyle7"/>
          <w:rFonts w:ascii="Times New Roman" w:hAnsi="Times New Roman" w:cs="Times New Roman"/>
          <w:sz w:val="30"/>
          <w:szCs w:val="30"/>
        </w:rPr>
      </w:pP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1)</w:t>
      </w:r>
      <w:r w:rsidR="008B6FB9" w:rsidRPr="00754AE7">
        <w:rPr>
          <w:rStyle w:val="CharStyle7"/>
          <w:rFonts w:ascii="Times New Roman" w:hAnsi="Times New Roman" w:cs="Times New Roman"/>
          <w:sz w:val="30"/>
          <w:szCs w:val="30"/>
        </w:rPr>
        <w:t> 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анализ угроз совершения террористических актов и (или) диверсий с использованием </w:t>
      </w:r>
      <w:r w:rsidR="00A04D0C"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потенциально опасных химических 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и иных преднамеренных </w:t>
      </w:r>
      <w:r w:rsidR="00A04D0C" w:rsidRPr="00754AE7">
        <w:rPr>
          <w:rStyle w:val="CharStyle7"/>
          <w:rFonts w:ascii="Times New Roman" w:hAnsi="Times New Roman" w:cs="Times New Roman"/>
          <w:sz w:val="30"/>
          <w:szCs w:val="30"/>
        </w:rPr>
        <w:t>хим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ических угроз (опасностей);</w:t>
      </w:r>
    </w:p>
    <w:p w:rsidR="00F15CD3" w:rsidRPr="00754AE7" w:rsidRDefault="00F15CD3" w:rsidP="00FC7BDB">
      <w:pPr>
        <w:pStyle w:val="ConsPlusNormal"/>
        <w:spacing w:line="480" w:lineRule="auto"/>
        <w:ind w:firstLine="709"/>
        <w:jc w:val="both"/>
        <w:rPr>
          <w:rStyle w:val="CharStyle7"/>
          <w:rFonts w:ascii="Times New Roman" w:hAnsi="Times New Roman" w:cs="Times New Roman"/>
          <w:sz w:val="30"/>
          <w:szCs w:val="30"/>
        </w:rPr>
      </w:pP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2)</w:t>
      </w:r>
      <w:r w:rsidR="008B6FB9" w:rsidRPr="00754AE7">
        <w:rPr>
          <w:rStyle w:val="CharStyle7"/>
          <w:rFonts w:ascii="Times New Roman" w:hAnsi="Times New Roman" w:cs="Times New Roman"/>
          <w:sz w:val="30"/>
          <w:szCs w:val="30"/>
        </w:rPr>
        <w:t> 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разработка и внедрение мер по повышению защищенности мест массового скопления людей;</w:t>
      </w:r>
    </w:p>
    <w:p w:rsidR="00F15CD3" w:rsidRPr="00754AE7" w:rsidRDefault="00F15CD3" w:rsidP="00FC7BDB">
      <w:pPr>
        <w:pStyle w:val="ConsPlusNormal"/>
        <w:spacing w:line="480" w:lineRule="auto"/>
        <w:ind w:firstLine="709"/>
        <w:jc w:val="both"/>
        <w:rPr>
          <w:rStyle w:val="CharStyle7"/>
          <w:rFonts w:ascii="Times New Roman" w:hAnsi="Times New Roman" w:cs="Times New Roman"/>
          <w:sz w:val="30"/>
          <w:szCs w:val="30"/>
        </w:rPr>
      </w:pPr>
      <w:r w:rsidRPr="00754AE7">
        <w:rPr>
          <w:rStyle w:val="CharStyle7"/>
          <w:rFonts w:ascii="Times New Roman" w:hAnsi="Times New Roman" w:cs="Times New Roman"/>
          <w:sz w:val="30"/>
          <w:szCs w:val="30"/>
        </w:rPr>
        <w:t>3)</w:t>
      </w:r>
      <w:r w:rsidR="008B6FB9" w:rsidRPr="00754AE7">
        <w:rPr>
          <w:rStyle w:val="CharStyle7"/>
          <w:rFonts w:ascii="Times New Roman" w:hAnsi="Times New Roman" w:cs="Times New Roman"/>
          <w:sz w:val="30"/>
          <w:szCs w:val="30"/>
        </w:rPr>
        <w:t> 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разработка специальных мер по обеспечению </w:t>
      </w:r>
      <w:r w:rsidR="00414657" w:rsidRPr="00754AE7">
        <w:rPr>
          <w:rStyle w:val="CharStyle7"/>
          <w:rFonts w:ascii="Times New Roman" w:hAnsi="Times New Roman" w:cs="Times New Roman"/>
          <w:sz w:val="30"/>
          <w:szCs w:val="30"/>
        </w:rPr>
        <w:t>хим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ической защиты, включая создание и применение средств </w:t>
      </w:r>
      <w:r w:rsidR="00414657" w:rsidRPr="00754AE7">
        <w:rPr>
          <w:rStyle w:val="CharStyle7"/>
          <w:rFonts w:ascii="Times New Roman" w:hAnsi="Times New Roman" w:cs="Times New Roman"/>
          <w:sz w:val="30"/>
          <w:szCs w:val="30"/>
        </w:rPr>
        <w:t>хим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ической защиты, </w:t>
      </w:r>
      <w:r w:rsidR="00414657" w:rsidRPr="00754AE7">
        <w:rPr>
          <w:rStyle w:val="CharStyle7"/>
          <w:rFonts w:ascii="Times New Roman" w:hAnsi="Times New Roman" w:cs="Times New Roman"/>
          <w:sz w:val="30"/>
          <w:szCs w:val="30"/>
        </w:rPr>
        <w:t>хим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ической разведки, индивидуальной и коллективной защиты, индивидуальных и групповых средств специальной обработки, средств медицинской защиты, а также иных мер по обеспечению </w:t>
      </w:r>
      <w:r w:rsidR="00414657" w:rsidRPr="00754AE7">
        <w:rPr>
          <w:rStyle w:val="CharStyle7"/>
          <w:rFonts w:ascii="Times New Roman" w:hAnsi="Times New Roman" w:cs="Times New Roman"/>
          <w:sz w:val="30"/>
          <w:szCs w:val="30"/>
        </w:rPr>
        <w:t>хим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t xml:space="preserve">ической </w:t>
      </w:r>
      <w:r w:rsidRPr="00754AE7">
        <w:rPr>
          <w:rStyle w:val="CharStyle7"/>
          <w:rFonts w:ascii="Times New Roman" w:hAnsi="Times New Roman" w:cs="Times New Roman"/>
          <w:sz w:val="30"/>
          <w:szCs w:val="30"/>
        </w:rPr>
        <w:lastRenderedPageBreak/>
        <w:t>безопасности.</w:t>
      </w:r>
    </w:p>
    <w:p w:rsidR="00133350" w:rsidRPr="00754AE7" w:rsidRDefault="00133350" w:rsidP="00FC7BDB">
      <w:pPr>
        <w:pStyle w:val="ConsPlusTitle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b w:val="0"/>
          <w:sz w:val="30"/>
          <w:szCs w:val="30"/>
        </w:rPr>
        <w:t>Статья 13.</w:t>
      </w:r>
      <w:r w:rsidRPr="00754AE7">
        <w:rPr>
          <w:rFonts w:ascii="Times New Roman" w:hAnsi="Times New Roman" w:cs="Times New Roman"/>
          <w:sz w:val="30"/>
          <w:szCs w:val="30"/>
        </w:rPr>
        <w:t xml:space="preserve"> Мониторинг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ических рисков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1.</w:t>
      </w:r>
      <w:r w:rsidR="00FC7BDB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Мониторинг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 xml:space="preserve">ических рисков включает в себя выявление, анализ, прогнозирование, оценку и ранжирование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ических рисков на основе единых критериев.</w:t>
      </w:r>
    </w:p>
    <w:p w:rsidR="00133350" w:rsidRPr="00754AE7" w:rsidRDefault="00133350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2" w:name="P244"/>
      <w:bookmarkEnd w:id="2"/>
      <w:r w:rsidRPr="00754AE7">
        <w:rPr>
          <w:rFonts w:ascii="Times New Roman" w:hAnsi="Times New Roman" w:cs="Times New Roman"/>
          <w:sz w:val="30"/>
          <w:szCs w:val="30"/>
        </w:rPr>
        <w:t>2.</w:t>
      </w:r>
      <w:r w:rsidR="00FC7BDB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Порядок проведения мониторинга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ических рисков, включая установление единых критериев, утверждается Правительством Российской Федерации.</w:t>
      </w:r>
    </w:p>
    <w:p w:rsidR="00133350" w:rsidRPr="00754AE7" w:rsidRDefault="00133350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3.</w:t>
      </w:r>
      <w:r w:rsidR="00FC7BDB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Данные мониторинга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 xml:space="preserve">ических рисков вносятся в государственную информационную систему в области обеспечения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безопасности.</w:t>
      </w:r>
    </w:p>
    <w:p w:rsidR="00133350" w:rsidRPr="00754AE7" w:rsidRDefault="006E0CFE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3" w:name="P250"/>
      <w:bookmarkEnd w:id="3"/>
      <w:r w:rsidRPr="00754AE7">
        <w:rPr>
          <w:rFonts w:ascii="Times New Roman" w:hAnsi="Times New Roman" w:cs="Times New Roman"/>
          <w:sz w:val="30"/>
          <w:szCs w:val="30"/>
        </w:rPr>
        <w:t>4</w:t>
      </w:r>
      <w:r w:rsidR="00133350" w:rsidRPr="00754AE7">
        <w:rPr>
          <w:rFonts w:ascii="Times New Roman" w:hAnsi="Times New Roman" w:cs="Times New Roman"/>
          <w:sz w:val="30"/>
          <w:szCs w:val="30"/>
        </w:rPr>
        <w:t>.</w:t>
      </w:r>
      <w:r w:rsidR="00FC7BDB" w:rsidRPr="00754AE7">
        <w:rPr>
          <w:rFonts w:ascii="Times New Roman" w:hAnsi="Times New Roman" w:cs="Times New Roman"/>
          <w:sz w:val="30"/>
          <w:szCs w:val="30"/>
        </w:rPr>
        <w:t> 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Данные мониторинга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ических рисков применяются в том числе для оценки эффективности реализации мероприятий, направленных на обеспечение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ической безопасности, для разработки мероприятий по нейтрализации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ических угроз (опасностей), предупреждению и снижению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ических рисков, повышению защищенности населения и окружающей среды от воздействия опасных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ических факторов, в том числе включаемых в план реагирования на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="00133350" w:rsidRPr="00754AE7">
        <w:rPr>
          <w:rFonts w:ascii="Times New Roman" w:hAnsi="Times New Roman" w:cs="Times New Roman"/>
          <w:sz w:val="30"/>
          <w:szCs w:val="30"/>
        </w:rPr>
        <w:t>ические угрозы (опасности).</w:t>
      </w:r>
    </w:p>
    <w:p w:rsidR="00133350" w:rsidRPr="00754AE7" w:rsidRDefault="00133350" w:rsidP="00FC7BDB">
      <w:pPr>
        <w:spacing w:after="0" w:line="240" w:lineRule="atLeast"/>
        <w:ind w:left="2127" w:hanging="1418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Статья 14. 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 xml:space="preserve">Государственная информационная система в области обеспечения </w:t>
      </w:r>
      <w:r w:rsidR="003304AA" w:rsidRPr="00754AE7">
        <w:rPr>
          <w:rFonts w:ascii="Times New Roman" w:hAnsi="Times New Roman"/>
          <w:b/>
          <w:sz w:val="30"/>
          <w:szCs w:val="30"/>
          <w:lang w:eastAsia="ru-RU"/>
        </w:rPr>
        <w:t>хим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>ической безопасности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33350" w:rsidRPr="00754AE7" w:rsidRDefault="00133350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1.</w:t>
      </w:r>
      <w:r w:rsidR="00FC7BDB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В целях управления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 xml:space="preserve">ическими рисками, обеспечения обмена информацией между федеральными государственными органами, государственными органами субъектов Российской Федерации и органами местного самоуправления при осуществлении их взаимодействия в области обеспечения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 xml:space="preserve">ической безопасности формируется государственная информационная система в области обеспечения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безопасности.</w:t>
      </w:r>
    </w:p>
    <w:p w:rsidR="00133350" w:rsidRPr="00754AE7" w:rsidRDefault="00133350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2.</w:t>
      </w:r>
      <w:r w:rsidR="00FC7BDB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Формирование государственной информационной системы в области обеспечения </w:t>
      </w:r>
      <w:r w:rsidR="003304AA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 осуществляется на основе статистических и иных сведений, предоставляемых государственными органами и (или) находящимися в их ведении организациями.</w:t>
      </w:r>
    </w:p>
    <w:p w:rsidR="00133350" w:rsidRPr="00754AE7" w:rsidRDefault="00BA5019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4" w:name="P258"/>
      <w:bookmarkEnd w:id="4"/>
      <w:r w:rsidRPr="00BA5019">
        <w:rPr>
          <w:rFonts w:ascii="Times New Roman" w:hAnsi="Times New Roman" w:cs="Times New Roman"/>
          <w:sz w:val="30"/>
          <w:szCs w:val="30"/>
        </w:rPr>
        <w:t xml:space="preserve">3. </w:t>
      </w:r>
      <w:r w:rsidR="005A67FF">
        <w:rPr>
          <w:rFonts w:ascii="Times New Roman" w:hAnsi="Times New Roman" w:cs="Times New Roman"/>
          <w:sz w:val="30"/>
          <w:szCs w:val="30"/>
        </w:rPr>
        <w:t xml:space="preserve">Положение о государственной информационной системе в области химической безопасности </w:t>
      </w:r>
      <w:r w:rsidR="00D6214D">
        <w:rPr>
          <w:rFonts w:ascii="Times New Roman" w:hAnsi="Times New Roman" w:cs="Times New Roman"/>
          <w:sz w:val="30"/>
          <w:szCs w:val="30"/>
        </w:rPr>
        <w:t>утверждается</w:t>
      </w:r>
      <w:r w:rsidR="005A67FF">
        <w:rPr>
          <w:rFonts w:ascii="Times New Roman" w:hAnsi="Times New Roman" w:cs="Times New Roman"/>
          <w:sz w:val="30"/>
          <w:szCs w:val="30"/>
        </w:rPr>
        <w:t xml:space="preserve"> Правительством Российской Федерации. </w:t>
      </w:r>
    </w:p>
    <w:p w:rsidR="00133350" w:rsidRPr="00754AE7" w:rsidRDefault="00FC7BDB" w:rsidP="00FC7BDB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4. 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Создание, развитие, ввод в эксплуатацию, эксплуатация и вывод из эксплуатации государственной информационной системы в области обеспечения </w:t>
      </w:r>
      <w:r w:rsidR="002222AD" w:rsidRPr="00754AE7">
        <w:rPr>
          <w:rFonts w:ascii="Times New Roman" w:hAnsi="Times New Roman" w:cs="Times New Roman"/>
          <w:sz w:val="30"/>
          <w:szCs w:val="30"/>
        </w:rPr>
        <w:t>хим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ической безопасности и дальнейшее хранение содержащейся в ее базе данных информации, а также защита обрабатываемой информации в указанной государственной </w:t>
      </w:r>
      <w:r w:rsidR="00133350" w:rsidRPr="00754AE7">
        <w:rPr>
          <w:rFonts w:ascii="Times New Roman" w:hAnsi="Times New Roman" w:cs="Times New Roman"/>
          <w:sz w:val="30"/>
          <w:szCs w:val="30"/>
        </w:rPr>
        <w:lastRenderedPageBreak/>
        <w:t>информационной системе осуществляется в соответствии с установленными Правительством Российской Федерации требованиями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информации.</w:t>
      </w:r>
    </w:p>
    <w:p w:rsidR="00133350" w:rsidRPr="00754AE7" w:rsidRDefault="00133350" w:rsidP="008B6FB9">
      <w:pPr>
        <w:spacing w:after="0" w:line="240" w:lineRule="atLeast"/>
        <w:ind w:left="2127" w:hanging="1418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Статья 15. 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 xml:space="preserve">Международное сотрудничество в области обеспечения </w:t>
      </w:r>
      <w:r w:rsidR="002222AD" w:rsidRPr="00754AE7">
        <w:rPr>
          <w:rFonts w:ascii="Times New Roman" w:hAnsi="Times New Roman"/>
          <w:b/>
          <w:sz w:val="30"/>
          <w:szCs w:val="30"/>
          <w:lang w:eastAsia="ru-RU"/>
        </w:rPr>
        <w:t>хим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>ической безопасности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8B6FB9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 xml:space="preserve">В целях предотвращения, нейтрализации и устранения </w:t>
      </w:r>
      <w:r w:rsidR="002222AD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ических угроз (опасностей) уполномоченные федеральные органы исполнительной власти, а также организации, уполномоченные в соответствии с законодательством Российской Федерации, осуществляют в пределах своей компетенции международное сотрудничество по следующим направлениям:</w:t>
      </w:r>
    </w:p>
    <w:p w:rsidR="00ED5EBB" w:rsidRPr="00754AE7" w:rsidRDefault="00133350" w:rsidP="008B6FB9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1)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="00ED5EBB" w:rsidRPr="00754AE7">
        <w:rPr>
          <w:rFonts w:ascii="Times New Roman" w:hAnsi="Times New Roman" w:cs="Times New Roman"/>
          <w:sz w:val="30"/>
          <w:szCs w:val="30"/>
        </w:rPr>
        <w:t xml:space="preserve">укрепление режима «Конвенции о запрещении разработки, производства и накопления запасов химического оружия и об его уничтожении», ратифицированной Федеральным законом от 5 ноября 1997 г.№ 138-ФЗ «О ратификации Конвенции о запрещении разработки, производства и накопления запасов химического оружия и об его уничтожении» в целях обеспечения полного запрета химического оружия, а также расследование случаев предполагаемого применения химического оружия и развитие лабораторий, имеющих </w:t>
      </w:r>
      <w:r w:rsidR="00ED5EBB" w:rsidRPr="00754AE7">
        <w:rPr>
          <w:rFonts w:ascii="Times New Roman" w:hAnsi="Times New Roman" w:cs="Times New Roman"/>
          <w:sz w:val="30"/>
          <w:szCs w:val="30"/>
        </w:rPr>
        <w:lastRenderedPageBreak/>
        <w:t xml:space="preserve">международную аккредитацию ОЗХО; </w:t>
      </w:r>
    </w:p>
    <w:p w:rsidR="00133350" w:rsidRPr="00754AE7" w:rsidRDefault="00ED5EBB" w:rsidP="008B6FB9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 xml:space="preserve"> </w:t>
      </w:r>
      <w:r w:rsidR="00133350" w:rsidRPr="00754AE7">
        <w:rPr>
          <w:rFonts w:ascii="Times New Roman" w:hAnsi="Times New Roman" w:cs="Times New Roman"/>
          <w:sz w:val="30"/>
          <w:szCs w:val="30"/>
        </w:rPr>
        <w:t>2)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="00133350" w:rsidRPr="00754AE7">
        <w:rPr>
          <w:rFonts w:ascii="Times New Roman" w:hAnsi="Times New Roman" w:cs="Times New Roman"/>
          <w:sz w:val="30"/>
          <w:szCs w:val="30"/>
        </w:rPr>
        <w:t>предотвращение террористических актов и (или) диверсий с использованием</w:t>
      </w:r>
      <w:r w:rsidR="002222AD" w:rsidRPr="00754AE7">
        <w:rPr>
          <w:rFonts w:ascii="Times New Roman" w:hAnsi="Times New Roman" w:cs="Times New Roman"/>
          <w:sz w:val="30"/>
          <w:szCs w:val="30"/>
        </w:rPr>
        <w:t xml:space="preserve"> химических веществ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  и ликвидация последствий их совершения;</w:t>
      </w:r>
    </w:p>
    <w:p w:rsidR="00133350" w:rsidRPr="00754AE7" w:rsidRDefault="00133350" w:rsidP="008B6FB9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3)</w:t>
      </w:r>
      <w:r w:rsidR="00D06BDE" w:rsidRPr="00754AE7">
        <w:rPr>
          <w:rFonts w:ascii="Times New Roman" w:hAnsi="Times New Roman" w:cs="Times New Roman"/>
          <w:sz w:val="30"/>
          <w:szCs w:val="30"/>
        </w:rPr>
        <w:t xml:space="preserve"> </w:t>
      </w:r>
      <w:r w:rsidR="00AB5B27" w:rsidRPr="00754AE7">
        <w:rPr>
          <w:rFonts w:ascii="Times New Roman" w:hAnsi="Times New Roman" w:cs="Times New Roman"/>
          <w:sz w:val="30"/>
          <w:szCs w:val="30"/>
        </w:rPr>
        <w:t xml:space="preserve">обеспечение </w:t>
      </w:r>
      <w:r w:rsidRPr="00754AE7">
        <w:rPr>
          <w:rFonts w:ascii="Times New Roman" w:hAnsi="Times New Roman" w:cs="Times New Roman"/>
          <w:sz w:val="30"/>
          <w:szCs w:val="30"/>
        </w:rPr>
        <w:t>безопасно</w:t>
      </w:r>
      <w:r w:rsidR="00D06BDE" w:rsidRPr="00754AE7">
        <w:rPr>
          <w:rFonts w:ascii="Times New Roman" w:hAnsi="Times New Roman" w:cs="Times New Roman"/>
          <w:sz w:val="30"/>
          <w:szCs w:val="30"/>
        </w:rPr>
        <w:t xml:space="preserve">сти при </w:t>
      </w:r>
      <w:r w:rsidRPr="00754AE7">
        <w:rPr>
          <w:rFonts w:ascii="Times New Roman" w:hAnsi="Times New Roman" w:cs="Times New Roman"/>
          <w:sz w:val="30"/>
          <w:szCs w:val="30"/>
        </w:rPr>
        <w:t>обращени</w:t>
      </w:r>
      <w:r w:rsidR="00D06BDE" w:rsidRPr="00754AE7">
        <w:rPr>
          <w:rFonts w:ascii="Times New Roman" w:hAnsi="Times New Roman" w:cs="Times New Roman"/>
          <w:sz w:val="30"/>
          <w:szCs w:val="30"/>
        </w:rPr>
        <w:t xml:space="preserve">и </w:t>
      </w:r>
      <w:r w:rsidR="00C4261B" w:rsidRPr="00754AE7">
        <w:rPr>
          <w:rFonts w:ascii="Times New Roman" w:hAnsi="Times New Roman" w:cs="Times New Roman"/>
          <w:sz w:val="30"/>
          <w:szCs w:val="30"/>
        </w:rPr>
        <w:t>химически</w:t>
      </w:r>
      <w:r w:rsidR="00D06BDE" w:rsidRPr="00754AE7">
        <w:rPr>
          <w:rFonts w:ascii="Times New Roman" w:hAnsi="Times New Roman" w:cs="Times New Roman"/>
          <w:sz w:val="30"/>
          <w:szCs w:val="30"/>
        </w:rPr>
        <w:t>х</w:t>
      </w:r>
      <w:r w:rsidR="00C4261B" w:rsidRPr="00754AE7">
        <w:rPr>
          <w:rFonts w:ascii="Times New Roman" w:hAnsi="Times New Roman" w:cs="Times New Roman"/>
          <w:sz w:val="30"/>
          <w:szCs w:val="30"/>
        </w:rPr>
        <w:t xml:space="preserve"> веществ</w:t>
      </w:r>
      <w:r w:rsidR="00D06BDE" w:rsidRPr="00754AE7">
        <w:rPr>
          <w:rFonts w:ascii="Times New Roman" w:hAnsi="Times New Roman" w:cs="Times New Roman"/>
          <w:sz w:val="30"/>
          <w:szCs w:val="30"/>
        </w:rPr>
        <w:t xml:space="preserve"> на протяжении всего их жизненного цикла</w:t>
      </w:r>
      <w:r w:rsidRPr="00754AE7">
        <w:rPr>
          <w:rFonts w:ascii="Times New Roman" w:hAnsi="Times New Roman" w:cs="Times New Roman"/>
          <w:sz w:val="30"/>
          <w:szCs w:val="30"/>
        </w:rPr>
        <w:t>;</w:t>
      </w:r>
    </w:p>
    <w:p w:rsidR="00133350" w:rsidRPr="00754AE7" w:rsidRDefault="00133350" w:rsidP="008B6FB9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4)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интеграция Российской Федерации в межгосударственные и международные системы обеспечения </w:t>
      </w:r>
      <w:r w:rsidR="002222AD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 и в иные международные интеграционные объединения, участие в международном научном обмене в указанной сфере;</w:t>
      </w:r>
    </w:p>
    <w:p w:rsidR="00133350" w:rsidRPr="00754AE7" w:rsidRDefault="00133350" w:rsidP="008B6FB9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5)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Pr="00754AE7">
        <w:rPr>
          <w:rFonts w:ascii="Times New Roman" w:hAnsi="Times New Roman" w:cs="Times New Roman"/>
          <w:sz w:val="30"/>
          <w:szCs w:val="30"/>
        </w:rPr>
        <w:t xml:space="preserve">представление интересов Российской Федерации в международных организациях, а также в организациях и структурах регионального и национального уровней в области обеспечения </w:t>
      </w:r>
      <w:r w:rsidR="002222AD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 российскими экспертами и представителями уполномоченных специализированных организаций;</w:t>
      </w:r>
    </w:p>
    <w:p w:rsidR="00133350" w:rsidRPr="00754AE7" w:rsidRDefault="00C4261B" w:rsidP="008B6FB9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6</w:t>
      </w:r>
      <w:r w:rsidR="00133350" w:rsidRPr="00754AE7">
        <w:rPr>
          <w:rFonts w:ascii="Times New Roman" w:hAnsi="Times New Roman" w:cs="Times New Roman"/>
          <w:sz w:val="30"/>
          <w:szCs w:val="30"/>
        </w:rPr>
        <w:t>)</w:t>
      </w:r>
      <w:r w:rsidR="008B6FB9" w:rsidRPr="00754AE7">
        <w:rPr>
          <w:rFonts w:ascii="Times New Roman" w:hAnsi="Times New Roman" w:cs="Times New Roman"/>
          <w:sz w:val="30"/>
          <w:szCs w:val="30"/>
        </w:rPr>
        <w:t> </w:t>
      </w:r>
      <w:r w:rsidR="00133350" w:rsidRPr="00754AE7">
        <w:rPr>
          <w:rFonts w:ascii="Times New Roman" w:hAnsi="Times New Roman" w:cs="Times New Roman"/>
          <w:sz w:val="30"/>
          <w:szCs w:val="30"/>
        </w:rPr>
        <w:t xml:space="preserve">предотвращение, локализация и ликвидация чрезвычайных ситуаций в области обеспечения </w:t>
      </w:r>
      <w:r w:rsidR="002222AD" w:rsidRPr="00754AE7">
        <w:rPr>
          <w:rFonts w:ascii="Times New Roman" w:hAnsi="Times New Roman" w:cs="Times New Roman"/>
          <w:sz w:val="30"/>
          <w:szCs w:val="30"/>
        </w:rPr>
        <w:t>хим</w:t>
      </w:r>
      <w:r w:rsidR="00133350" w:rsidRPr="00754AE7">
        <w:rPr>
          <w:rFonts w:ascii="Times New Roman" w:hAnsi="Times New Roman" w:cs="Times New Roman"/>
          <w:sz w:val="30"/>
          <w:szCs w:val="30"/>
        </w:rPr>
        <w:t>ической безопасности международного характера</w:t>
      </w:r>
      <w:r w:rsidR="00D06BDE" w:rsidRPr="00754AE7">
        <w:rPr>
          <w:rFonts w:ascii="Times New Roman" w:hAnsi="Times New Roman" w:cs="Times New Roman"/>
          <w:sz w:val="30"/>
          <w:szCs w:val="30"/>
        </w:rPr>
        <w:t>;</w:t>
      </w:r>
    </w:p>
    <w:p w:rsidR="00D06BDE" w:rsidRPr="00754AE7" w:rsidRDefault="00D06BDE" w:rsidP="008B6FB9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>7) гармонизация законодательства в области обеспечения химической безопасности</w:t>
      </w:r>
      <w:r w:rsidR="000E2D32" w:rsidRPr="00754AE7">
        <w:rPr>
          <w:rFonts w:ascii="Times New Roman" w:hAnsi="Times New Roman" w:cs="Times New Roman"/>
          <w:sz w:val="30"/>
          <w:szCs w:val="30"/>
        </w:rPr>
        <w:t xml:space="preserve"> с наилучшими международными практиками и подходами в данной области.</w:t>
      </w:r>
    </w:p>
    <w:p w:rsidR="00133350" w:rsidRPr="00754AE7" w:rsidRDefault="00133350" w:rsidP="008B6FB9">
      <w:pPr>
        <w:spacing w:after="0" w:line="240" w:lineRule="atLeast"/>
        <w:ind w:left="2127" w:hanging="1418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lastRenderedPageBreak/>
        <w:t xml:space="preserve">Статья 16. 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 xml:space="preserve">Ответственность за нарушение законодательства </w:t>
      </w:r>
      <w:r w:rsidR="008B6FB9" w:rsidRPr="00754AE7">
        <w:rPr>
          <w:rFonts w:ascii="Times New Roman" w:hAnsi="Times New Roman"/>
          <w:b/>
          <w:sz w:val="30"/>
          <w:szCs w:val="30"/>
          <w:lang w:eastAsia="ru-RU"/>
        </w:rPr>
        <w:br/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 xml:space="preserve">в области обеспечения </w:t>
      </w:r>
      <w:r w:rsidR="002222AD" w:rsidRPr="00754AE7">
        <w:rPr>
          <w:rFonts w:ascii="Times New Roman" w:hAnsi="Times New Roman"/>
          <w:b/>
          <w:sz w:val="30"/>
          <w:szCs w:val="30"/>
          <w:lang w:eastAsia="ru-RU"/>
        </w:rPr>
        <w:t>хим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>ической безопасности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8B6FB9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AE7">
        <w:rPr>
          <w:rFonts w:ascii="Times New Roman" w:hAnsi="Times New Roman" w:cs="Times New Roman"/>
          <w:sz w:val="30"/>
          <w:szCs w:val="30"/>
        </w:rPr>
        <w:t xml:space="preserve">За нарушение законодательства Российской Федерации </w:t>
      </w:r>
      <w:r w:rsidR="008B6FB9" w:rsidRPr="00754AE7">
        <w:rPr>
          <w:rFonts w:ascii="Times New Roman" w:hAnsi="Times New Roman" w:cs="Times New Roman"/>
          <w:sz w:val="30"/>
          <w:szCs w:val="30"/>
        </w:rPr>
        <w:br/>
      </w:r>
      <w:r w:rsidRPr="00754AE7">
        <w:rPr>
          <w:rFonts w:ascii="Times New Roman" w:hAnsi="Times New Roman" w:cs="Times New Roman"/>
          <w:sz w:val="30"/>
          <w:szCs w:val="30"/>
        </w:rPr>
        <w:t xml:space="preserve">по обеспечению </w:t>
      </w:r>
      <w:r w:rsidR="002222AD" w:rsidRPr="00754AE7">
        <w:rPr>
          <w:rFonts w:ascii="Times New Roman" w:hAnsi="Times New Roman" w:cs="Times New Roman"/>
          <w:sz w:val="30"/>
          <w:szCs w:val="30"/>
        </w:rPr>
        <w:t>хим</w:t>
      </w:r>
      <w:r w:rsidRPr="00754AE7">
        <w:rPr>
          <w:rFonts w:ascii="Times New Roman" w:hAnsi="Times New Roman" w:cs="Times New Roman"/>
          <w:sz w:val="30"/>
          <w:szCs w:val="30"/>
        </w:rPr>
        <w:t>ической безопасности устанавливается ответственность в соответствии с законодательством Российской Федерации.</w:t>
      </w:r>
    </w:p>
    <w:p w:rsidR="00133350" w:rsidRPr="00754AE7" w:rsidRDefault="00133350" w:rsidP="008B6FB9">
      <w:pPr>
        <w:spacing w:after="0" w:line="240" w:lineRule="atLeast"/>
        <w:ind w:left="2127" w:hanging="1418"/>
        <w:rPr>
          <w:rFonts w:ascii="Times New Roman" w:hAnsi="Times New Roman"/>
          <w:sz w:val="30"/>
          <w:szCs w:val="30"/>
          <w:lang w:eastAsia="ru-RU"/>
        </w:rPr>
      </w:pPr>
      <w:r w:rsidRPr="00754AE7">
        <w:rPr>
          <w:rFonts w:ascii="Times New Roman" w:hAnsi="Times New Roman"/>
          <w:sz w:val="30"/>
          <w:szCs w:val="30"/>
          <w:lang w:eastAsia="ru-RU"/>
        </w:rPr>
        <w:t xml:space="preserve">Статья 17. </w:t>
      </w:r>
      <w:r w:rsidRPr="00754AE7">
        <w:rPr>
          <w:rFonts w:ascii="Times New Roman" w:hAnsi="Times New Roman"/>
          <w:b/>
          <w:sz w:val="30"/>
          <w:szCs w:val="30"/>
          <w:lang w:eastAsia="ru-RU"/>
        </w:rPr>
        <w:t>Порядок вступления в силу настоящего Федерального закона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350" w:rsidRPr="00754AE7" w:rsidRDefault="00133350" w:rsidP="008B6FB9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54AE7">
        <w:rPr>
          <w:rFonts w:ascii="Times New Roman" w:hAnsi="Times New Roman" w:cs="Times New Roman"/>
          <w:sz w:val="32"/>
          <w:szCs w:val="32"/>
        </w:rPr>
        <w:t>1.</w:t>
      </w:r>
      <w:r w:rsidR="008B6FB9" w:rsidRPr="00754AE7">
        <w:rPr>
          <w:rFonts w:ascii="Times New Roman" w:hAnsi="Times New Roman" w:cs="Times New Roman"/>
          <w:sz w:val="32"/>
          <w:szCs w:val="32"/>
        </w:rPr>
        <w:t> </w:t>
      </w:r>
      <w:r w:rsidRPr="00754AE7">
        <w:rPr>
          <w:rFonts w:ascii="Times New Roman" w:hAnsi="Times New Roman" w:cs="Times New Roman"/>
          <w:sz w:val="32"/>
          <w:szCs w:val="32"/>
        </w:rPr>
        <w:t>Настоящий Федеральный закон вступает в силу со дня его официального опубликования, за исключением положений, для которых настоящей статьей установлены иные сроки вступления их в силу.</w:t>
      </w:r>
      <w:r w:rsidR="00E3178A" w:rsidRPr="00754AE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33350" w:rsidRPr="00754AE7" w:rsidRDefault="00133350" w:rsidP="008B6FB9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bookmarkStart w:id="5" w:name="P280"/>
      <w:bookmarkEnd w:id="5"/>
      <w:r w:rsidRPr="00754AE7">
        <w:rPr>
          <w:rFonts w:ascii="Times New Roman" w:hAnsi="Times New Roman" w:cs="Times New Roman"/>
          <w:sz w:val="32"/>
          <w:szCs w:val="32"/>
        </w:rPr>
        <w:t>2.</w:t>
      </w:r>
      <w:r w:rsidR="00F831F1" w:rsidRPr="00754AE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Пункт 2 части 2 статьи 7,</w:t>
      </w:r>
      <w:r w:rsidR="001855F5" w:rsidRPr="00754AE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пункт 2 статьи 9,</w:t>
      </w:r>
      <w:r w:rsidR="00F831F1" w:rsidRPr="00754AE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пункт 3 статьи 10,  пункт 9 статьи 11, часть 2 и пункт 2 части 3 статьи 12, часть 2 статьи 13, часть 3 статьи 14 настоящего Федерального закона вступают в силу с 1 января 2023 года.</w:t>
      </w:r>
      <w:r w:rsidR="008B6FB9" w:rsidRPr="00754AE7">
        <w:rPr>
          <w:rFonts w:ascii="Times New Roman" w:hAnsi="Times New Roman" w:cs="Times New Roman"/>
          <w:sz w:val="32"/>
          <w:szCs w:val="32"/>
        </w:rPr>
        <w:t> </w:t>
      </w:r>
    </w:p>
    <w:p w:rsidR="00133350" w:rsidRPr="00754AE7" w:rsidRDefault="00133350" w:rsidP="00CC0CB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81"/>
      <w:bookmarkEnd w:id="6"/>
    </w:p>
    <w:p w:rsidR="00521F62" w:rsidRPr="00754AE7" w:rsidRDefault="00521F62" w:rsidP="00CC0CB6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521F62" w:rsidRPr="00754AE7" w:rsidSect="005E45AF">
      <w:headerReference w:type="default" r:id="rId9"/>
      <w:pgSz w:w="11906" w:h="16838"/>
      <w:pgMar w:top="138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351" w:rsidRDefault="00C43351" w:rsidP="00FC7BDB">
      <w:pPr>
        <w:spacing w:after="0" w:line="240" w:lineRule="auto"/>
      </w:pPr>
      <w:r>
        <w:separator/>
      </w:r>
    </w:p>
  </w:endnote>
  <w:endnote w:type="continuationSeparator" w:id="0">
    <w:p w:rsidR="00C43351" w:rsidRDefault="00C43351" w:rsidP="00FC7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351" w:rsidRDefault="00C43351" w:rsidP="00FC7BDB">
      <w:pPr>
        <w:spacing w:after="0" w:line="240" w:lineRule="auto"/>
      </w:pPr>
      <w:r>
        <w:separator/>
      </w:r>
    </w:p>
  </w:footnote>
  <w:footnote w:type="continuationSeparator" w:id="0">
    <w:p w:rsidR="00C43351" w:rsidRDefault="00C43351" w:rsidP="00FC7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BDB" w:rsidRDefault="00FC7BDB" w:rsidP="00FC7BDB">
    <w:pPr>
      <w:pStyle w:val="a6"/>
      <w:tabs>
        <w:tab w:val="clear" w:pos="4677"/>
        <w:tab w:val="clear" w:pos="9355"/>
      </w:tabs>
      <w:spacing w:after="0" w:line="360" w:lineRule="atLeast"/>
      <w:jc w:val="center"/>
    </w:pPr>
    <w:r w:rsidRPr="00FC7BDB">
      <w:rPr>
        <w:rStyle w:val="aa"/>
        <w:rFonts w:ascii="Times New Roman" w:hAnsi="Times New Roman"/>
        <w:noProof/>
        <w:sz w:val="30"/>
        <w:szCs w:val="20"/>
        <w:lang w:eastAsia="ru-RU"/>
      </w:rPr>
      <w:fldChar w:fldCharType="begin"/>
    </w:r>
    <w:r w:rsidRPr="00FC7BDB">
      <w:rPr>
        <w:rStyle w:val="aa"/>
        <w:rFonts w:ascii="Times New Roman" w:hAnsi="Times New Roman"/>
        <w:noProof/>
        <w:sz w:val="30"/>
        <w:szCs w:val="20"/>
        <w:lang w:eastAsia="ru-RU"/>
      </w:rPr>
      <w:instrText>PAGE   \* MERGEFORMAT</w:instrText>
    </w:r>
    <w:r w:rsidRPr="00FC7BDB">
      <w:rPr>
        <w:rStyle w:val="aa"/>
        <w:rFonts w:ascii="Times New Roman" w:hAnsi="Times New Roman"/>
        <w:noProof/>
        <w:sz w:val="30"/>
        <w:szCs w:val="20"/>
        <w:lang w:eastAsia="ru-RU"/>
      </w:rPr>
      <w:fldChar w:fldCharType="separate"/>
    </w:r>
    <w:r w:rsidR="00AB2856">
      <w:rPr>
        <w:rStyle w:val="aa"/>
        <w:rFonts w:ascii="Times New Roman" w:hAnsi="Times New Roman"/>
        <w:noProof/>
        <w:sz w:val="30"/>
        <w:szCs w:val="20"/>
        <w:lang w:eastAsia="ru-RU"/>
      </w:rPr>
      <w:t>5</w:t>
    </w:r>
    <w:r w:rsidRPr="00FC7BDB">
      <w:rPr>
        <w:rStyle w:val="aa"/>
        <w:rFonts w:ascii="Times New Roman" w:hAnsi="Times New Roman"/>
        <w:noProof/>
        <w:sz w:val="30"/>
        <w:szCs w:val="20"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DBCA950E"/>
    <w:lvl w:ilvl="0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7"/>
    <w:multiLevelType w:val="multilevel"/>
    <w:tmpl w:val="B05AF88A"/>
    <w:lvl w:ilvl="0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23"/>
    <w:multiLevelType w:val="multilevel"/>
    <w:tmpl w:val="697428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27"/>
    <w:multiLevelType w:val="multilevel"/>
    <w:tmpl w:val="45CCFE2E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00000029"/>
    <w:multiLevelType w:val="multilevel"/>
    <w:tmpl w:val="EA7C4C30"/>
    <w:lvl w:ilvl="0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0CAA066D"/>
    <w:multiLevelType w:val="hybridMultilevel"/>
    <w:tmpl w:val="D250E476"/>
    <w:lvl w:ilvl="0" w:tplc="D5327E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A8781B"/>
    <w:multiLevelType w:val="hybridMultilevel"/>
    <w:tmpl w:val="37B6D1BE"/>
    <w:lvl w:ilvl="0" w:tplc="D5327E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1B1D4DFD"/>
    <w:multiLevelType w:val="hybridMultilevel"/>
    <w:tmpl w:val="7C288F4A"/>
    <w:lvl w:ilvl="0" w:tplc="15FA9396">
      <w:start w:val="1"/>
      <w:numFmt w:val="decimal"/>
      <w:lvlText w:val="%1)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0">
    <w:nsid w:val="30A617AB"/>
    <w:multiLevelType w:val="hybridMultilevel"/>
    <w:tmpl w:val="E07A38BE"/>
    <w:lvl w:ilvl="0" w:tplc="F9582C2C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1">
    <w:nsid w:val="383508FE"/>
    <w:multiLevelType w:val="hybridMultilevel"/>
    <w:tmpl w:val="A1941E5C"/>
    <w:lvl w:ilvl="0" w:tplc="2B2E04F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CE610F6"/>
    <w:multiLevelType w:val="hybridMultilevel"/>
    <w:tmpl w:val="11E0FEB2"/>
    <w:lvl w:ilvl="0" w:tplc="924AC16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E983F5B"/>
    <w:multiLevelType w:val="hybridMultilevel"/>
    <w:tmpl w:val="CBDAE284"/>
    <w:lvl w:ilvl="0" w:tplc="5B8802E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60DF1CEB"/>
    <w:multiLevelType w:val="hybridMultilevel"/>
    <w:tmpl w:val="F934FCE8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1095F15"/>
    <w:multiLevelType w:val="hybridMultilevel"/>
    <w:tmpl w:val="8D3E25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01359E7"/>
    <w:multiLevelType w:val="hybridMultilevel"/>
    <w:tmpl w:val="44F01AF0"/>
    <w:lvl w:ilvl="0" w:tplc="330EE74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54E7055"/>
    <w:multiLevelType w:val="hybridMultilevel"/>
    <w:tmpl w:val="04AC9398"/>
    <w:lvl w:ilvl="0" w:tplc="001ED800">
      <w:start w:val="1"/>
      <w:numFmt w:val="decimal"/>
      <w:lvlText w:val="%1."/>
      <w:lvlJc w:val="left"/>
      <w:pPr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abstractNum w:abstractNumId="18">
    <w:nsid w:val="789E1C91"/>
    <w:multiLevelType w:val="hybridMultilevel"/>
    <w:tmpl w:val="F78C7770"/>
    <w:lvl w:ilvl="0" w:tplc="107257F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17"/>
  </w:num>
  <w:num w:numId="9">
    <w:abstractNumId w:val="16"/>
  </w:num>
  <w:num w:numId="10">
    <w:abstractNumId w:val="15"/>
  </w:num>
  <w:num w:numId="11">
    <w:abstractNumId w:val="9"/>
  </w:num>
  <w:num w:numId="12">
    <w:abstractNumId w:val="18"/>
  </w:num>
  <w:num w:numId="13">
    <w:abstractNumId w:val="10"/>
  </w:num>
  <w:num w:numId="14">
    <w:abstractNumId w:val="8"/>
  </w:num>
  <w:num w:numId="15">
    <w:abstractNumId w:val="7"/>
  </w:num>
  <w:num w:numId="16">
    <w:abstractNumId w:val="11"/>
  </w:num>
  <w:num w:numId="17">
    <w:abstractNumId w:val="3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350"/>
    <w:rsid w:val="00012926"/>
    <w:rsid w:val="00031D95"/>
    <w:rsid w:val="00031E13"/>
    <w:rsid w:val="00037195"/>
    <w:rsid w:val="00053D5B"/>
    <w:rsid w:val="00071432"/>
    <w:rsid w:val="000825FC"/>
    <w:rsid w:val="00083979"/>
    <w:rsid w:val="00090B8E"/>
    <w:rsid w:val="00094D17"/>
    <w:rsid w:val="00096DA9"/>
    <w:rsid w:val="000A63E4"/>
    <w:rsid w:val="000B2EA7"/>
    <w:rsid w:val="000D0C3C"/>
    <w:rsid w:val="000D48E6"/>
    <w:rsid w:val="000D4B75"/>
    <w:rsid w:val="000E2D32"/>
    <w:rsid w:val="00104F21"/>
    <w:rsid w:val="00121F82"/>
    <w:rsid w:val="00133350"/>
    <w:rsid w:val="00174825"/>
    <w:rsid w:val="001827F2"/>
    <w:rsid w:val="001855F5"/>
    <w:rsid w:val="002222AD"/>
    <w:rsid w:val="002326FE"/>
    <w:rsid w:val="002333AF"/>
    <w:rsid w:val="00251EFC"/>
    <w:rsid w:val="002819CB"/>
    <w:rsid w:val="0029331C"/>
    <w:rsid w:val="00297571"/>
    <w:rsid w:val="002A094C"/>
    <w:rsid w:val="002A7985"/>
    <w:rsid w:val="002B22E1"/>
    <w:rsid w:val="002D385F"/>
    <w:rsid w:val="002F289A"/>
    <w:rsid w:val="002F4471"/>
    <w:rsid w:val="002F63C2"/>
    <w:rsid w:val="003023F4"/>
    <w:rsid w:val="003036D1"/>
    <w:rsid w:val="00304D76"/>
    <w:rsid w:val="003050F9"/>
    <w:rsid w:val="0031144A"/>
    <w:rsid w:val="00312927"/>
    <w:rsid w:val="00314723"/>
    <w:rsid w:val="003304AA"/>
    <w:rsid w:val="0034153E"/>
    <w:rsid w:val="003446E6"/>
    <w:rsid w:val="00347AE6"/>
    <w:rsid w:val="003743EB"/>
    <w:rsid w:val="00382BD9"/>
    <w:rsid w:val="00386BDD"/>
    <w:rsid w:val="003F75D7"/>
    <w:rsid w:val="004111FB"/>
    <w:rsid w:val="00414657"/>
    <w:rsid w:val="004412A8"/>
    <w:rsid w:val="004413C1"/>
    <w:rsid w:val="00457362"/>
    <w:rsid w:val="00484AA1"/>
    <w:rsid w:val="004A1963"/>
    <w:rsid w:val="004B1B43"/>
    <w:rsid w:val="00521F62"/>
    <w:rsid w:val="00534EA7"/>
    <w:rsid w:val="00544569"/>
    <w:rsid w:val="0056154D"/>
    <w:rsid w:val="0057199B"/>
    <w:rsid w:val="005743F1"/>
    <w:rsid w:val="005A05F1"/>
    <w:rsid w:val="005A4D46"/>
    <w:rsid w:val="005A67FF"/>
    <w:rsid w:val="005B3077"/>
    <w:rsid w:val="005D66AE"/>
    <w:rsid w:val="005D705F"/>
    <w:rsid w:val="005E45AF"/>
    <w:rsid w:val="00611F59"/>
    <w:rsid w:val="006206A0"/>
    <w:rsid w:val="00635C86"/>
    <w:rsid w:val="006360A4"/>
    <w:rsid w:val="00644600"/>
    <w:rsid w:val="006503FB"/>
    <w:rsid w:val="00651CE9"/>
    <w:rsid w:val="00682E6B"/>
    <w:rsid w:val="00690D19"/>
    <w:rsid w:val="006A37D2"/>
    <w:rsid w:val="006A3DEC"/>
    <w:rsid w:val="006A3E5C"/>
    <w:rsid w:val="006E0CFE"/>
    <w:rsid w:val="006E5B96"/>
    <w:rsid w:val="006E76B7"/>
    <w:rsid w:val="006F1E89"/>
    <w:rsid w:val="006F4F8A"/>
    <w:rsid w:val="00715B72"/>
    <w:rsid w:val="00716BC6"/>
    <w:rsid w:val="00720277"/>
    <w:rsid w:val="00727813"/>
    <w:rsid w:val="00734165"/>
    <w:rsid w:val="00735CDB"/>
    <w:rsid w:val="007418E4"/>
    <w:rsid w:val="00741CFA"/>
    <w:rsid w:val="00754AE7"/>
    <w:rsid w:val="00761500"/>
    <w:rsid w:val="00775A3A"/>
    <w:rsid w:val="00792063"/>
    <w:rsid w:val="00797B50"/>
    <w:rsid w:val="008004BB"/>
    <w:rsid w:val="0081005E"/>
    <w:rsid w:val="00814E7E"/>
    <w:rsid w:val="00815122"/>
    <w:rsid w:val="00815521"/>
    <w:rsid w:val="00817E4E"/>
    <w:rsid w:val="008262C3"/>
    <w:rsid w:val="0083265E"/>
    <w:rsid w:val="00846490"/>
    <w:rsid w:val="00850152"/>
    <w:rsid w:val="00864737"/>
    <w:rsid w:val="00872BED"/>
    <w:rsid w:val="0087398D"/>
    <w:rsid w:val="00885B5C"/>
    <w:rsid w:val="008A09D1"/>
    <w:rsid w:val="008A218B"/>
    <w:rsid w:val="008B6FB9"/>
    <w:rsid w:val="008C3F59"/>
    <w:rsid w:val="008D1252"/>
    <w:rsid w:val="008D5AB5"/>
    <w:rsid w:val="008D64CC"/>
    <w:rsid w:val="008F5125"/>
    <w:rsid w:val="00915260"/>
    <w:rsid w:val="009262DD"/>
    <w:rsid w:val="0094001E"/>
    <w:rsid w:val="00961A9C"/>
    <w:rsid w:val="00994419"/>
    <w:rsid w:val="009A4F92"/>
    <w:rsid w:val="009E519E"/>
    <w:rsid w:val="009E64F7"/>
    <w:rsid w:val="00A04D0C"/>
    <w:rsid w:val="00A3754F"/>
    <w:rsid w:val="00A45D14"/>
    <w:rsid w:val="00A64F3E"/>
    <w:rsid w:val="00A777DA"/>
    <w:rsid w:val="00AB2856"/>
    <w:rsid w:val="00AB5612"/>
    <w:rsid w:val="00AB5B27"/>
    <w:rsid w:val="00AE3EB4"/>
    <w:rsid w:val="00AF4C7E"/>
    <w:rsid w:val="00B044A1"/>
    <w:rsid w:val="00B1656B"/>
    <w:rsid w:val="00B20FCB"/>
    <w:rsid w:val="00B25EB6"/>
    <w:rsid w:val="00B26AB0"/>
    <w:rsid w:val="00B34474"/>
    <w:rsid w:val="00B349E7"/>
    <w:rsid w:val="00B6070A"/>
    <w:rsid w:val="00B83CB3"/>
    <w:rsid w:val="00BA5019"/>
    <w:rsid w:val="00BA6AD3"/>
    <w:rsid w:val="00BB062C"/>
    <w:rsid w:val="00BD60EE"/>
    <w:rsid w:val="00C01718"/>
    <w:rsid w:val="00C10C7D"/>
    <w:rsid w:val="00C32EB4"/>
    <w:rsid w:val="00C41A83"/>
    <w:rsid w:val="00C41D1F"/>
    <w:rsid w:val="00C4261B"/>
    <w:rsid w:val="00C43351"/>
    <w:rsid w:val="00C736B9"/>
    <w:rsid w:val="00C86F89"/>
    <w:rsid w:val="00C90A10"/>
    <w:rsid w:val="00CA6EA7"/>
    <w:rsid w:val="00CB1604"/>
    <w:rsid w:val="00CB7976"/>
    <w:rsid w:val="00CC0CB6"/>
    <w:rsid w:val="00CC4DC2"/>
    <w:rsid w:val="00CE2774"/>
    <w:rsid w:val="00CF1D55"/>
    <w:rsid w:val="00D06BDE"/>
    <w:rsid w:val="00D11963"/>
    <w:rsid w:val="00D15D9A"/>
    <w:rsid w:val="00D2113A"/>
    <w:rsid w:val="00D23C98"/>
    <w:rsid w:val="00D305C2"/>
    <w:rsid w:val="00D30993"/>
    <w:rsid w:val="00D46364"/>
    <w:rsid w:val="00D51D54"/>
    <w:rsid w:val="00D60910"/>
    <w:rsid w:val="00D6214D"/>
    <w:rsid w:val="00D7706D"/>
    <w:rsid w:val="00D90F39"/>
    <w:rsid w:val="00D943E6"/>
    <w:rsid w:val="00D95B44"/>
    <w:rsid w:val="00DA7427"/>
    <w:rsid w:val="00DC7401"/>
    <w:rsid w:val="00DD56FC"/>
    <w:rsid w:val="00DE16A1"/>
    <w:rsid w:val="00DE63B6"/>
    <w:rsid w:val="00DF7E2F"/>
    <w:rsid w:val="00E3178A"/>
    <w:rsid w:val="00E73F72"/>
    <w:rsid w:val="00E75E78"/>
    <w:rsid w:val="00E938D8"/>
    <w:rsid w:val="00EA484A"/>
    <w:rsid w:val="00EB3D88"/>
    <w:rsid w:val="00EC2BD8"/>
    <w:rsid w:val="00EC6DCE"/>
    <w:rsid w:val="00ED5A9F"/>
    <w:rsid w:val="00ED5EBB"/>
    <w:rsid w:val="00EF4CB9"/>
    <w:rsid w:val="00F124B5"/>
    <w:rsid w:val="00F15CD3"/>
    <w:rsid w:val="00F17AEC"/>
    <w:rsid w:val="00F4263F"/>
    <w:rsid w:val="00F55654"/>
    <w:rsid w:val="00F820AD"/>
    <w:rsid w:val="00F831F1"/>
    <w:rsid w:val="00F84DE5"/>
    <w:rsid w:val="00F8645F"/>
    <w:rsid w:val="00FB2C6B"/>
    <w:rsid w:val="00FC7BDB"/>
    <w:rsid w:val="00FD3461"/>
    <w:rsid w:val="00FF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0D48E6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0D48E6"/>
    <w:rPr>
      <w:rFonts w:ascii="Times New Roman" w:hAnsi="Times New Roman"/>
      <w:b/>
      <w:sz w:val="27"/>
    </w:rPr>
  </w:style>
  <w:style w:type="paragraph" w:customStyle="1" w:styleId="ConsPlusNormal">
    <w:name w:val="ConsPlusNormal"/>
    <w:rsid w:val="00133350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133350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TitlePage">
    <w:name w:val="ConsPlusTitlePage"/>
    <w:rsid w:val="00133350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CharStyle3">
    <w:name w:val="Char Style 3"/>
    <w:link w:val="Style2"/>
    <w:uiPriority w:val="99"/>
    <w:locked/>
    <w:rsid w:val="000D48E6"/>
    <w:rPr>
      <w:b/>
      <w:sz w:val="28"/>
      <w:shd w:val="clear" w:color="auto" w:fill="FFFFFF"/>
    </w:rPr>
  </w:style>
  <w:style w:type="character" w:customStyle="1" w:styleId="CharStyle7">
    <w:name w:val="Char Style 7"/>
    <w:link w:val="Style6"/>
    <w:uiPriority w:val="99"/>
    <w:locked/>
    <w:rsid w:val="000D48E6"/>
    <w:rPr>
      <w:sz w:val="28"/>
      <w:shd w:val="clear" w:color="auto" w:fill="FFFFFF"/>
    </w:rPr>
  </w:style>
  <w:style w:type="character" w:customStyle="1" w:styleId="CharStyle33">
    <w:name w:val="Char Style 33"/>
    <w:uiPriority w:val="99"/>
    <w:rsid w:val="000D48E6"/>
    <w:rPr>
      <w:b/>
      <w:sz w:val="2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0D48E6"/>
    <w:pPr>
      <w:widowControl w:val="0"/>
      <w:shd w:val="clear" w:color="auto" w:fill="FFFFFF"/>
      <w:spacing w:after="0" w:line="293" w:lineRule="exact"/>
      <w:jc w:val="center"/>
    </w:pPr>
    <w:rPr>
      <w:b/>
      <w:bCs/>
      <w:sz w:val="28"/>
      <w:szCs w:val="28"/>
      <w:lang w:eastAsia="ru-RU"/>
    </w:rPr>
  </w:style>
  <w:style w:type="paragraph" w:customStyle="1" w:styleId="Style6">
    <w:name w:val="Style 6"/>
    <w:basedOn w:val="a"/>
    <w:link w:val="CharStyle7"/>
    <w:uiPriority w:val="99"/>
    <w:rsid w:val="000D48E6"/>
    <w:pPr>
      <w:widowControl w:val="0"/>
      <w:shd w:val="clear" w:color="auto" w:fill="FFFFFF"/>
      <w:spacing w:after="0" w:line="350" w:lineRule="exact"/>
      <w:jc w:val="both"/>
    </w:pPr>
    <w:rPr>
      <w:sz w:val="28"/>
      <w:szCs w:val="28"/>
      <w:lang w:eastAsia="ru-RU"/>
    </w:rPr>
  </w:style>
  <w:style w:type="paragraph" w:styleId="a3">
    <w:name w:val="No Spacing"/>
    <w:uiPriority w:val="1"/>
    <w:qFormat/>
    <w:rsid w:val="00F4263F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A742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7427"/>
    <w:rPr>
      <w:rFonts w:ascii="Tahoma" w:hAnsi="Tahoma"/>
      <w:sz w:val="16"/>
      <w:lang w:val="x-none" w:eastAsia="en-US"/>
    </w:rPr>
  </w:style>
  <w:style w:type="paragraph" w:styleId="a6">
    <w:name w:val="header"/>
    <w:basedOn w:val="a"/>
    <w:link w:val="a7"/>
    <w:uiPriority w:val="99"/>
    <w:unhideWhenUsed/>
    <w:rsid w:val="00FC7B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C7BDB"/>
    <w:rPr>
      <w:sz w:val="22"/>
      <w:lang w:val="x-none" w:eastAsia="en-US"/>
    </w:rPr>
  </w:style>
  <w:style w:type="paragraph" w:styleId="a8">
    <w:name w:val="footer"/>
    <w:basedOn w:val="a"/>
    <w:link w:val="a9"/>
    <w:uiPriority w:val="99"/>
    <w:unhideWhenUsed/>
    <w:rsid w:val="00FC7B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C7BDB"/>
    <w:rPr>
      <w:sz w:val="22"/>
      <w:lang w:val="x-none" w:eastAsia="en-US"/>
    </w:rPr>
  </w:style>
  <w:style w:type="character" w:styleId="aa">
    <w:name w:val="page number"/>
    <w:basedOn w:val="a0"/>
    <w:uiPriority w:val="99"/>
    <w:rsid w:val="00FC7B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0D48E6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0D48E6"/>
    <w:rPr>
      <w:rFonts w:ascii="Times New Roman" w:hAnsi="Times New Roman"/>
      <w:b/>
      <w:sz w:val="27"/>
    </w:rPr>
  </w:style>
  <w:style w:type="paragraph" w:customStyle="1" w:styleId="ConsPlusNormal">
    <w:name w:val="ConsPlusNormal"/>
    <w:rsid w:val="00133350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133350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TitlePage">
    <w:name w:val="ConsPlusTitlePage"/>
    <w:rsid w:val="00133350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CharStyle3">
    <w:name w:val="Char Style 3"/>
    <w:link w:val="Style2"/>
    <w:uiPriority w:val="99"/>
    <w:locked/>
    <w:rsid w:val="000D48E6"/>
    <w:rPr>
      <w:b/>
      <w:sz w:val="28"/>
      <w:shd w:val="clear" w:color="auto" w:fill="FFFFFF"/>
    </w:rPr>
  </w:style>
  <w:style w:type="character" w:customStyle="1" w:styleId="CharStyle7">
    <w:name w:val="Char Style 7"/>
    <w:link w:val="Style6"/>
    <w:uiPriority w:val="99"/>
    <w:locked/>
    <w:rsid w:val="000D48E6"/>
    <w:rPr>
      <w:sz w:val="28"/>
      <w:shd w:val="clear" w:color="auto" w:fill="FFFFFF"/>
    </w:rPr>
  </w:style>
  <w:style w:type="character" w:customStyle="1" w:styleId="CharStyle33">
    <w:name w:val="Char Style 33"/>
    <w:uiPriority w:val="99"/>
    <w:rsid w:val="000D48E6"/>
    <w:rPr>
      <w:b/>
      <w:sz w:val="2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0D48E6"/>
    <w:pPr>
      <w:widowControl w:val="0"/>
      <w:shd w:val="clear" w:color="auto" w:fill="FFFFFF"/>
      <w:spacing w:after="0" w:line="293" w:lineRule="exact"/>
      <w:jc w:val="center"/>
    </w:pPr>
    <w:rPr>
      <w:b/>
      <w:bCs/>
      <w:sz w:val="28"/>
      <w:szCs w:val="28"/>
      <w:lang w:eastAsia="ru-RU"/>
    </w:rPr>
  </w:style>
  <w:style w:type="paragraph" w:customStyle="1" w:styleId="Style6">
    <w:name w:val="Style 6"/>
    <w:basedOn w:val="a"/>
    <w:link w:val="CharStyle7"/>
    <w:uiPriority w:val="99"/>
    <w:rsid w:val="000D48E6"/>
    <w:pPr>
      <w:widowControl w:val="0"/>
      <w:shd w:val="clear" w:color="auto" w:fill="FFFFFF"/>
      <w:spacing w:after="0" w:line="350" w:lineRule="exact"/>
      <w:jc w:val="both"/>
    </w:pPr>
    <w:rPr>
      <w:sz w:val="28"/>
      <w:szCs w:val="28"/>
      <w:lang w:eastAsia="ru-RU"/>
    </w:rPr>
  </w:style>
  <w:style w:type="paragraph" w:styleId="a3">
    <w:name w:val="No Spacing"/>
    <w:uiPriority w:val="1"/>
    <w:qFormat/>
    <w:rsid w:val="00F4263F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A742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7427"/>
    <w:rPr>
      <w:rFonts w:ascii="Tahoma" w:hAnsi="Tahoma"/>
      <w:sz w:val="16"/>
      <w:lang w:val="x-none" w:eastAsia="en-US"/>
    </w:rPr>
  </w:style>
  <w:style w:type="paragraph" w:styleId="a6">
    <w:name w:val="header"/>
    <w:basedOn w:val="a"/>
    <w:link w:val="a7"/>
    <w:uiPriority w:val="99"/>
    <w:unhideWhenUsed/>
    <w:rsid w:val="00FC7B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C7BDB"/>
    <w:rPr>
      <w:sz w:val="22"/>
      <w:lang w:val="x-none" w:eastAsia="en-US"/>
    </w:rPr>
  </w:style>
  <w:style w:type="paragraph" w:styleId="a8">
    <w:name w:val="footer"/>
    <w:basedOn w:val="a"/>
    <w:link w:val="a9"/>
    <w:uiPriority w:val="99"/>
    <w:unhideWhenUsed/>
    <w:rsid w:val="00FC7B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C7BDB"/>
    <w:rPr>
      <w:sz w:val="22"/>
      <w:lang w:val="x-none" w:eastAsia="en-US"/>
    </w:rPr>
  </w:style>
  <w:style w:type="character" w:styleId="aa">
    <w:name w:val="page number"/>
    <w:basedOn w:val="a0"/>
    <w:uiPriority w:val="99"/>
    <w:rsid w:val="00FC7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51B82-5498-4065-9000-F00F4ADA6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5441</Words>
  <Characters>31015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</dc:creator>
  <cp:lastModifiedBy>Samsung</cp:lastModifiedBy>
  <cp:revision>2</cp:revision>
  <cp:lastPrinted>2021-10-05T06:36:00Z</cp:lastPrinted>
  <dcterms:created xsi:type="dcterms:W3CDTF">2021-10-12T01:13:00Z</dcterms:created>
  <dcterms:modified xsi:type="dcterms:W3CDTF">2021-10-12T01:13:00Z</dcterms:modified>
</cp:coreProperties>
</file>