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5C" w:rsidRDefault="00471E5C" w:rsidP="00471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1E5C" w:rsidRDefault="00471E5C" w:rsidP="00471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1E5C" w:rsidRDefault="00471E5C" w:rsidP="00471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1E5C" w:rsidRDefault="00471E5C" w:rsidP="00471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1E5C" w:rsidRDefault="00471E5C" w:rsidP="00471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1E5C" w:rsidRDefault="00471E5C" w:rsidP="00471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1E5C" w:rsidRDefault="00471E5C" w:rsidP="00471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1E5C" w:rsidRDefault="00471E5C" w:rsidP="00471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1E5C" w:rsidRPr="00471E5C" w:rsidRDefault="00471E5C" w:rsidP="00471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1E5C" w:rsidRPr="00471E5C" w:rsidRDefault="00471E5C" w:rsidP="00471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ADF" w:rsidRPr="00471E5C" w:rsidRDefault="00E43ADF" w:rsidP="00E43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ADF" w:rsidRPr="00471E5C" w:rsidRDefault="00E43ADF" w:rsidP="00E43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71E5C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471E5C">
        <w:rPr>
          <w:rFonts w:ascii="Times New Roman" w:eastAsia="Calibri" w:hAnsi="Times New Roman"/>
          <w:b/>
          <w:sz w:val="28"/>
          <w:szCs w:val="28"/>
          <w:lang w:eastAsia="en-US"/>
        </w:rPr>
        <w:t>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</w:t>
      </w:r>
    </w:p>
    <w:p w:rsidR="00E43ADF" w:rsidRPr="00471E5C" w:rsidRDefault="00E43ADF" w:rsidP="00E43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43ADF" w:rsidRPr="00471E5C" w:rsidRDefault="00E43ADF" w:rsidP="00E43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71E5C">
        <w:rPr>
          <w:rFonts w:ascii="Times New Roman" w:eastAsia="Calibri" w:hAnsi="Times New Roman"/>
          <w:sz w:val="28"/>
          <w:szCs w:val="28"/>
        </w:rPr>
        <w:t>В соответствии</w:t>
      </w:r>
      <w:r w:rsidRPr="00471E5C">
        <w:rPr>
          <w:rFonts w:ascii="Times New Roman" w:hAnsi="Times New Roman"/>
          <w:sz w:val="28"/>
          <w:szCs w:val="28"/>
        </w:rPr>
        <w:t xml:space="preserve"> с подпунктом 5.2.42</w:t>
      </w:r>
      <w:r>
        <w:rPr>
          <w:rFonts w:ascii="Times New Roman" w:hAnsi="Times New Roman"/>
          <w:sz w:val="28"/>
          <w:szCs w:val="28"/>
        </w:rPr>
        <w:t xml:space="preserve"> пункта 5</w:t>
      </w:r>
      <w:r w:rsidRPr="00471E5C">
        <w:rPr>
          <w:rFonts w:ascii="Times New Roman" w:hAnsi="Times New Roman"/>
          <w:sz w:val="28"/>
          <w:szCs w:val="28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№ 1219 (Собрание законодательства Российской Федерации,</w:t>
      </w:r>
      <w:r w:rsidRPr="00471E5C">
        <w:rPr>
          <w:rFonts w:ascii="Times New Roman" w:eastAsia="Calibri" w:hAnsi="Times New Roman"/>
          <w:sz w:val="28"/>
          <w:szCs w:val="28"/>
          <w:lang w:eastAsia="en-US"/>
        </w:rPr>
        <w:t xml:space="preserve"> 2015, № 47, ст. 6586)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471E5C">
        <w:rPr>
          <w:rFonts w:ascii="Times New Roman" w:hAnsi="Times New Roman"/>
          <w:sz w:val="28"/>
          <w:szCs w:val="28"/>
        </w:rPr>
        <w:t xml:space="preserve"> </w:t>
      </w:r>
      <w:r w:rsidRPr="00471E5C">
        <w:rPr>
          <w:rFonts w:ascii="Times New Roman" w:hAnsi="Times New Roman"/>
          <w:spacing w:val="80"/>
          <w:sz w:val="28"/>
          <w:szCs w:val="28"/>
        </w:rPr>
        <w:t>приказыва</w:t>
      </w:r>
      <w:r w:rsidRPr="00471E5C">
        <w:rPr>
          <w:rFonts w:ascii="Times New Roman" w:eastAsia="Calibri" w:hAnsi="Times New Roman"/>
          <w:sz w:val="28"/>
          <w:szCs w:val="28"/>
        </w:rPr>
        <w:t>ю:</w:t>
      </w:r>
    </w:p>
    <w:p w:rsidR="00E43ADF" w:rsidRPr="00471E5C" w:rsidRDefault="00E43ADF" w:rsidP="00E43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71E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 Утвердить </w:t>
      </w:r>
      <w:hyperlink r:id="rId8" w:history="1">
        <w:r w:rsidRPr="00471E5C">
          <w:rPr>
            <w:rFonts w:ascii="Times New Roman" w:eastAsia="Calibri" w:hAnsi="Times New Roman"/>
            <w:bCs/>
            <w:sz w:val="28"/>
            <w:szCs w:val="28"/>
            <w:lang w:eastAsia="en-US"/>
          </w:rPr>
          <w:t>требования</w:t>
        </w:r>
      </w:hyperlink>
      <w:r w:rsidRPr="00471E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 содержанию программы производственного экологического контроля согласно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r w:rsidRPr="00471E5C">
        <w:rPr>
          <w:rFonts w:ascii="Times New Roman" w:eastAsia="Calibri" w:hAnsi="Times New Roman"/>
          <w:bCs/>
          <w:sz w:val="28"/>
          <w:szCs w:val="28"/>
          <w:lang w:eastAsia="en-US"/>
        </w:rPr>
        <w:t>риложению 1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 настоящему приказу</w:t>
      </w:r>
      <w:r w:rsidRPr="00471E5C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E43ADF" w:rsidRDefault="00E43ADF" w:rsidP="00E43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71E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 Утвердить </w:t>
      </w:r>
      <w:hyperlink r:id="rId9" w:history="1">
        <w:r w:rsidRPr="00471E5C">
          <w:rPr>
            <w:rFonts w:ascii="Times New Roman" w:eastAsia="Calibri" w:hAnsi="Times New Roman"/>
            <w:bCs/>
            <w:sz w:val="28"/>
            <w:szCs w:val="28"/>
            <w:lang w:eastAsia="en-US"/>
          </w:rPr>
          <w:t>порядок и сроки</w:t>
        </w:r>
      </w:hyperlink>
      <w:r w:rsidRPr="00471E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представления отчета об организации и о результатах осуществления производственного экологического контроля согласно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r w:rsidRPr="00471E5C">
        <w:rPr>
          <w:rFonts w:ascii="Times New Roman" w:eastAsia="Calibri" w:hAnsi="Times New Roman"/>
          <w:bCs/>
          <w:sz w:val="28"/>
          <w:szCs w:val="28"/>
          <w:lang w:eastAsia="en-US"/>
        </w:rPr>
        <w:t>риложению 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 настоящему приказу</w:t>
      </w:r>
      <w:r w:rsidRPr="00471E5C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E724CF" w:rsidRDefault="00F67A9F" w:rsidP="00E43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9255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 </w:t>
      </w:r>
      <w:r w:rsidR="00E724CF">
        <w:rPr>
          <w:rFonts w:ascii="Times New Roman" w:eastAsia="Calibri" w:hAnsi="Times New Roman"/>
          <w:bCs/>
          <w:sz w:val="28"/>
          <w:szCs w:val="28"/>
          <w:lang w:eastAsia="en-US"/>
        </w:rPr>
        <w:t>В случае если программа производственного экологического контроля утверждена до 1 марта 202</w:t>
      </w:r>
      <w:r w:rsidR="00DC18DB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E724C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г., то до 1 января 2023 г. производственный экологический контроль осуществляется в соответствии с указанной программой.</w:t>
      </w:r>
    </w:p>
    <w:p w:rsidR="00E43ADF" w:rsidRPr="00471E5C" w:rsidRDefault="003843C9" w:rsidP="00E43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="00E43ADF" w:rsidRPr="00471E5C">
        <w:rPr>
          <w:rFonts w:ascii="Times New Roman" w:eastAsia="Calibri" w:hAnsi="Times New Roman"/>
          <w:sz w:val="28"/>
          <w:szCs w:val="28"/>
        </w:rPr>
        <w:t>. Настоящий приказ вступает в силу с 1 марта 2022 г. и действует по 1 марта 202</w:t>
      </w:r>
      <w:r w:rsidR="00E43ADF">
        <w:rPr>
          <w:rFonts w:ascii="Times New Roman" w:eastAsia="Calibri" w:hAnsi="Times New Roman"/>
          <w:sz w:val="28"/>
          <w:szCs w:val="28"/>
        </w:rPr>
        <w:t>8</w:t>
      </w:r>
      <w:r w:rsidR="00E43ADF" w:rsidRPr="00471E5C">
        <w:rPr>
          <w:rFonts w:ascii="Times New Roman" w:eastAsia="Calibri" w:hAnsi="Times New Roman"/>
          <w:sz w:val="28"/>
          <w:szCs w:val="28"/>
        </w:rPr>
        <w:t xml:space="preserve"> г.</w:t>
      </w:r>
    </w:p>
    <w:p w:rsidR="00E43ADF" w:rsidRPr="00471E5C" w:rsidRDefault="003843C9" w:rsidP="00E43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</w:t>
      </w:r>
      <w:r w:rsidR="00E43ADF" w:rsidRPr="00471E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43ADF" w:rsidRPr="00471E5C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E43ADF" w:rsidRPr="00471E5C">
        <w:rPr>
          <w:rFonts w:ascii="Times New Roman" w:eastAsia="Calibri" w:hAnsi="Times New Roman"/>
          <w:sz w:val="28"/>
          <w:szCs w:val="28"/>
          <w:lang w:eastAsia="en-US"/>
        </w:rPr>
        <w:t>приказ Минприроды России от 28 февраля 2018 г. № 74</w:t>
      </w:r>
      <w:r w:rsidR="00E43ADF" w:rsidRPr="00471E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43ADF" w:rsidRPr="00471E5C">
        <w:rPr>
          <w:rFonts w:ascii="Times New Roman" w:eastAsia="Calibri" w:hAnsi="Times New Roman"/>
          <w:sz w:val="28"/>
          <w:szCs w:val="28"/>
          <w:lang w:eastAsia="en-US"/>
        </w:rPr>
        <w:t>«Об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контроля»</w:t>
      </w:r>
      <w:r w:rsidR="00E43ADF" w:rsidRPr="00471E5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43ADF" w:rsidRPr="00471E5C">
        <w:rPr>
          <w:rFonts w:ascii="Times New Roman" w:eastAsia="Calibri" w:hAnsi="Times New Roman"/>
          <w:sz w:val="28"/>
          <w:szCs w:val="28"/>
          <w:lang w:eastAsia="en-US"/>
        </w:rPr>
        <w:t>(зарегистрирован Министерством юстиции Российской Федерации 3 апреля 2018 г.,               регистрационный № 50598) с 1 марта 2022 г.</w:t>
      </w:r>
      <w:proofErr w:type="gramEnd"/>
    </w:p>
    <w:p w:rsidR="00E43ADF" w:rsidRPr="00471E5C" w:rsidRDefault="00E43ADF" w:rsidP="00E43ADF">
      <w:pPr>
        <w:spacing w:after="0" w:line="264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43ADF" w:rsidRPr="00471E5C" w:rsidRDefault="00E43ADF" w:rsidP="00E43ADF">
      <w:pPr>
        <w:spacing w:after="0" w:line="264" w:lineRule="auto"/>
        <w:rPr>
          <w:rFonts w:ascii="Times New Roman" w:eastAsia="Calibri" w:hAnsi="Times New Roman"/>
          <w:sz w:val="28"/>
          <w:szCs w:val="28"/>
        </w:rPr>
      </w:pPr>
    </w:p>
    <w:p w:rsidR="00E43ADF" w:rsidRPr="00471E5C" w:rsidRDefault="00E43ADF" w:rsidP="00E43ADF">
      <w:pPr>
        <w:spacing w:after="0" w:line="264" w:lineRule="auto"/>
        <w:rPr>
          <w:rFonts w:ascii="Times New Roman" w:eastAsia="Calibri" w:hAnsi="Times New Roman"/>
          <w:sz w:val="28"/>
          <w:szCs w:val="28"/>
        </w:rPr>
        <w:sectPr w:rsidR="00E43ADF" w:rsidRPr="00471E5C" w:rsidSect="007F64FE">
          <w:headerReference w:type="default" r:id="rId10"/>
          <w:pgSz w:w="11906" w:h="16838"/>
          <w:pgMar w:top="1134" w:right="567" w:bottom="1134" w:left="1134" w:header="709" w:footer="709" w:gutter="0"/>
          <w:pgNumType w:start="0"/>
          <w:cols w:space="720"/>
        </w:sectPr>
      </w:pPr>
      <w:r w:rsidRPr="00471E5C">
        <w:rPr>
          <w:rFonts w:ascii="Times New Roman" w:eastAsia="Calibri" w:hAnsi="Times New Roman"/>
          <w:sz w:val="28"/>
          <w:szCs w:val="28"/>
        </w:rPr>
        <w:t>Министр</w:t>
      </w:r>
      <w:r w:rsidRPr="00471E5C">
        <w:rPr>
          <w:rFonts w:ascii="Times New Roman" w:eastAsia="Calibri" w:hAnsi="Times New Roman"/>
          <w:sz w:val="28"/>
          <w:szCs w:val="28"/>
        </w:rPr>
        <w:tab/>
      </w:r>
      <w:r w:rsidRPr="00471E5C">
        <w:rPr>
          <w:rFonts w:ascii="Times New Roman" w:eastAsia="Calibri" w:hAnsi="Times New Roman"/>
          <w:sz w:val="28"/>
          <w:szCs w:val="28"/>
        </w:rPr>
        <w:tab/>
        <w:t xml:space="preserve">                                                                                              А.А. Козлов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к приказу Минприроды России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от ____________ № ______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31"/>
      <w:bookmarkEnd w:id="0"/>
      <w:r w:rsidRPr="00471E5C">
        <w:rPr>
          <w:rFonts w:ascii="Times New Roman" w:hAnsi="Times New Roman"/>
          <w:b/>
          <w:sz w:val="28"/>
          <w:szCs w:val="28"/>
        </w:rPr>
        <w:t>ТРЕБОВАНИЯ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E5C">
        <w:rPr>
          <w:rFonts w:ascii="Times New Roman" w:hAnsi="Times New Roman"/>
          <w:b/>
          <w:sz w:val="28"/>
          <w:szCs w:val="28"/>
        </w:rPr>
        <w:t xml:space="preserve">К СОДЕРЖАНИЮ ПРОГРАММЫ </w:t>
      </w:r>
      <w:proofErr w:type="gramStart"/>
      <w:r w:rsidRPr="00471E5C">
        <w:rPr>
          <w:rFonts w:ascii="Times New Roman" w:hAnsi="Times New Roman"/>
          <w:b/>
          <w:sz w:val="28"/>
          <w:szCs w:val="28"/>
        </w:rPr>
        <w:t>ПРОИЗВОДСТВЕННОГО</w:t>
      </w:r>
      <w:proofErr w:type="gramEnd"/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E5C">
        <w:rPr>
          <w:rFonts w:ascii="Times New Roman" w:hAnsi="Times New Roman"/>
          <w:b/>
          <w:sz w:val="28"/>
          <w:szCs w:val="28"/>
        </w:rPr>
        <w:t>ЭКОЛОГИЧЕСКОГО КОНТРОЛЯ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71E5C">
        <w:rPr>
          <w:rFonts w:ascii="Times New Roman" w:hAnsi="Times New Roman"/>
          <w:sz w:val="28"/>
          <w:szCs w:val="28"/>
        </w:rPr>
        <w:t>Программа производственного экологического контроля (далее - Программа) должна разрабатываться и утверждаться юридическими лицами и индивидуальными предпринимателями, осуществляющими хозяйственную и (или) иную деятельность на объектах I, II и III категорий (далее - объекты), по каждому объекту с учетом его категории, применяемых технологий и особенностей производственного процесса, а также оказываемого негативного воздействия на окружающую среду.</w:t>
      </w:r>
      <w:proofErr w:type="gramEnd"/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1E5C">
        <w:rPr>
          <w:rFonts w:ascii="Times New Roman" w:hAnsi="Times New Roman"/>
          <w:sz w:val="28"/>
          <w:szCs w:val="28"/>
        </w:rPr>
        <w:t xml:space="preserve">В случаях изменения технологических процессов, замены технологического оборудования, сырья, приводящих к изменениям характера, вида оказываемого </w:t>
      </w:r>
      <w:r w:rsidRPr="00343353">
        <w:rPr>
          <w:rFonts w:ascii="Times New Roman" w:hAnsi="Times New Roman"/>
          <w:sz w:val="28"/>
          <w:szCs w:val="28"/>
        </w:rPr>
        <w:t>объектом негативного воздействия на окружающую среду, а также изменению объемов выбросов, сбросов загрязняющих веществ более чем на 10%, юридическое лицо или индивидуальный предприниматель, осуществляющий хозяйственную и (или) иную деятельность на данном объекте, должны</w:t>
      </w:r>
      <w:r w:rsidRPr="00471E5C">
        <w:rPr>
          <w:rFonts w:ascii="Times New Roman" w:hAnsi="Times New Roman"/>
          <w:sz w:val="28"/>
          <w:szCs w:val="28"/>
        </w:rPr>
        <w:t xml:space="preserve"> скорректировать Программу в целях приведения ее в соответствие с настоящими требованиями в</w:t>
      </w:r>
      <w:proofErr w:type="gramEnd"/>
      <w:r w:rsidRPr="00471E5C">
        <w:rPr>
          <w:rFonts w:ascii="Times New Roman" w:hAnsi="Times New Roman"/>
          <w:sz w:val="28"/>
          <w:szCs w:val="28"/>
        </w:rPr>
        <w:t xml:space="preserve"> течение 60 рабочих дней со дня указанных изменений.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2. Программа должна содержать разделы: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общие положения;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сведения об инвентаризации выбросов загрязняющих веществ в атмосферный воздух и их источников;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сведения об инвентаризации сбросов загрязняющих веществ в окружающую среду и их источников;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сведения об инвентаризации отходов производства и потребления и объектов их размещения;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сведения о подразделениях и (или) должностных лицах, отвечающих за осуществление производственного экологического контроля;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сведения о собственных и (или) привлекаемых испытательных лабораториях (центрах), аккредитованных в соответствии с законодательством Российской Федерации об аккредитации в национальной системе аккредитации;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сведения о периодичности и методах осуществления производственного экологического контроля, местах отбора проб и методиках (методах) измерений.</w:t>
      </w:r>
    </w:p>
    <w:p w:rsidR="00471E5C" w:rsidRPr="00471E5C" w:rsidRDefault="00E43ADF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Раздел «Общие положения» </w:t>
      </w:r>
      <w:r w:rsidR="00471E5C" w:rsidRPr="00471E5C">
        <w:rPr>
          <w:rFonts w:ascii="Times New Roman" w:hAnsi="Times New Roman"/>
          <w:sz w:val="28"/>
          <w:szCs w:val="28"/>
        </w:rPr>
        <w:t>должен содержать: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наименование, организационно-правовую форму и адрес (место нахождения) юридического лица или фамилию, имя, отчество (при наличии) индивидуального предпринимателя, с указанием идентификационного номера налогоплательщика, основной государственный регистрационный номер;</w:t>
      </w:r>
    </w:p>
    <w:p w:rsidR="00673BF7" w:rsidRDefault="00471E5C" w:rsidP="00673B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наименование, категорию, код и адрес места нахождения объекта</w:t>
      </w:r>
    </w:p>
    <w:p w:rsidR="00471E5C" w:rsidRPr="00471E5C" w:rsidRDefault="00471E5C" w:rsidP="00673B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 xml:space="preserve">наименование уполномоченного органа, в который направляется </w:t>
      </w:r>
      <w:hyperlink r:id="rId11" w:history="1">
        <w:r w:rsidRPr="00471E5C">
          <w:rPr>
            <w:rFonts w:ascii="Times New Roman" w:hAnsi="Times New Roman"/>
            <w:sz w:val="28"/>
            <w:szCs w:val="28"/>
          </w:rPr>
          <w:t>отчет</w:t>
        </w:r>
      </w:hyperlink>
      <w:r w:rsidRPr="00471E5C">
        <w:rPr>
          <w:rFonts w:ascii="Times New Roman" w:hAnsi="Times New Roman"/>
          <w:sz w:val="28"/>
          <w:szCs w:val="28"/>
        </w:rPr>
        <w:t xml:space="preserve"> об </w:t>
      </w:r>
      <w:r w:rsidRPr="00471E5C">
        <w:rPr>
          <w:rFonts w:ascii="Times New Roman" w:hAnsi="Times New Roman"/>
          <w:sz w:val="28"/>
          <w:szCs w:val="28"/>
        </w:rPr>
        <w:lastRenderedPageBreak/>
        <w:t>организации и о результатах осуществления производственного экологического контроля, и сведения об ответственном за подготовку данного отчета должностном лице;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дату утверждения Программы.</w:t>
      </w:r>
    </w:p>
    <w:p w:rsidR="00471E5C" w:rsidRPr="00471E5C" w:rsidRDefault="00E43ADF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Раздел «</w:t>
      </w:r>
      <w:r w:rsidR="00471E5C" w:rsidRPr="00471E5C">
        <w:rPr>
          <w:rFonts w:ascii="Times New Roman" w:hAnsi="Times New Roman"/>
          <w:sz w:val="28"/>
          <w:szCs w:val="28"/>
        </w:rPr>
        <w:t>Сведения об инвентаризации выбросов загрязняющих веществ в атм</w:t>
      </w:r>
      <w:r>
        <w:rPr>
          <w:rFonts w:ascii="Times New Roman" w:hAnsi="Times New Roman"/>
          <w:sz w:val="28"/>
          <w:szCs w:val="28"/>
        </w:rPr>
        <w:t>осферный воздух и их источников»</w:t>
      </w:r>
      <w:r w:rsidR="00471E5C" w:rsidRPr="00471E5C">
        <w:rPr>
          <w:rFonts w:ascii="Times New Roman" w:hAnsi="Times New Roman"/>
          <w:sz w:val="28"/>
          <w:szCs w:val="28"/>
        </w:rPr>
        <w:t xml:space="preserve"> должен содержать:</w:t>
      </w:r>
    </w:p>
    <w:p w:rsidR="0016635A" w:rsidRPr="006C16F8" w:rsidRDefault="00E43ADF" w:rsidP="008F0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3353">
        <w:rPr>
          <w:rFonts w:ascii="Times New Roman" w:hAnsi="Times New Roman"/>
          <w:sz w:val="28"/>
          <w:szCs w:val="28"/>
        </w:rPr>
        <w:t>сведения об инвентаризации</w:t>
      </w:r>
      <w:r w:rsidR="0016635A" w:rsidRPr="00343353">
        <w:rPr>
          <w:rFonts w:ascii="Times New Roman" w:hAnsi="Times New Roman"/>
          <w:sz w:val="28"/>
          <w:szCs w:val="28"/>
        </w:rPr>
        <w:t xml:space="preserve"> </w:t>
      </w:r>
      <w:r w:rsidR="00904D6B" w:rsidRPr="00343353">
        <w:rPr>
          <w:rFonts w:ascii="Times New Roman" w:hAnsi="Times New Roman"/>
          <w:sz w:val="28"/>
          <w:szCs w:val="28"/>
        </w:rPr>
        <w:t xml:space="preserve">стационарных </w:t>
      </w:r>
      <w:r w:rsidR="0016635A" w:rsidRPr="00343353">
        <w:rPr>
          <w:rFonts w:ascii="Times New Roman" w:hAnsi="Times New Roman"/>
          <w:sz w:val="28"/>
          <w:szCs w:val="28"/>
        </w:rPr>
        <w:t>источников выбросов загрязняющих веществ в атмосферный воздух</w:t>
      </w:r>
      <w:r w:rsidRPr="00E5265C">
        <w:rPr>
          <w:rStyle w:val="af3"/>
          <w:rFonts w:ascii="Times New Roman" w:hAnsi="Times New Roman"/>
          <w:sz w:val="24"/>
          <w:szCs w:val="24"/>
        </w:rPr>
        <w:footnoteReference w:id="1"/>
      </w:r>
      <w:r w:rsidR="0016635A" w:rsidRPr="00343353">
        <w:rPr>
          <w:rFonts w:ascii="Times New Roman" w:hAnsi="Times New Roman"/>
          <w:sz w:val="28"/>
          <w:szCs w:val="28"/>
        </w:rPr>
        <w:t xml:space="preserve"> (далее – выбросы, инвентаризация выбросов), ее последней корректировке;</w:t>
      </w:r>
      <w:proofErr w:type="gramEnd"/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показатель суммарной массы выбросов отдельно по каждому загрязняющему веществу по каждому источнику и по объекту в целом, в том числе с указанием загрязняющих веществ, характеризующих применяемые технологии и особенности производственного процесса на объекте (далее - маркерные вещества);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сроки проведения инвентаризации выбросов, корректировки ее данных.</w:t>
      </w:r>
    </w:p>
    <w:p w:rsidR="00471E5C" w:rsidRPr="00471E5C" w:rsidRDefault="00E43ADF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Раздел «</w:t>
      </w:r>
      <w:r w:rsidR="00471E5C" w:rsidRPr="00471E5C">
        <w:rPr>
          <w:rFonts w:ascii="Times New Roman" w:hAnsi="Times New Roman"/>
          <w:sz w:val="28"/>
          <w:szCs w:val="28"/>
        </w:rPr>
        <w:t>Сведения об инвентаризации сбросов загрязняющих веществ в о</w:t>
      </w:r>
      <w:r>
        <w:rPr>
          <w:rFonts w:ascii="Times New Roman" w:hAnsi="Times New Roman"/>
          <w:sz w:val="28"/>
          <w:szCs w:val="28"/>
        </w:rPr>
        <w:t>кружающую среду и их источников»</w:t>
      </w:r>
      <w:r w:rsidR="00471E5C" w:rsidRPr="00471E5C">
        <w:rPr>
          <w:rFonts w:ascii="Times New Roman" w:hAnsi="Times New Roman"/>
          <w:sz w:val="28"/>
          <w:szCs w:val="28"/>
        </w:rPr>
        <w:t xml:space="preserve"> должен содержать: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сведения о заключенных договорах водопользования и (или) выданных решениях о предоставлении водного объекта в пользование;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показатель суммарной массы сброса отдельно по каждому загрязняющему веществу по каждому выпуску и объекту в целом;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показатель суммарного объема сброса сточных вод по каждому отдельному выпуску и по объекту в целом;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1E5C">
        <w:rPr>
          <w:rFonts w:ascii="Times New Roman" w:hAnsi="Times New Roman"/>
          <w:sz w:val="28"/>
          <w:szCs w:val="28"/>
        </w:rPr>
        <w:t>сведения о ведении учета сточных вод (производственных, хозяйственно-бытовых, дождевых, талых, поливомоечных, дренажных вод, отводимых с территории объекта) и источников их образования, стационарных источников сбросов загрязняющих веществ в водные объекты или в системы водоотведения, включая очистные сооружения, эксплуатируемые на объекте, имеющем сбросы в водный объект</w:t>
      </w:r>
      <w:r w:rsidR="00E43ADF" w:rsidRPr="00FE72FF">
        <w:rPr>
          <w:rStyle w:val="af3"/>
          <w:rFonts w:ascii="Times New Roman" w:hAnsi="Times New Roman"/>
          <w:sz w:val="24"/>
          <w:szCs w:val="24"/>
        </w:rPr>
        <w:footnoteReference w:id="2"/>
      </w:r>
      <w:r w:rsidRPr="00FE72FF">
        <w:rPr>
          <w:rFonts w:ascii="Times New Roman" w:hAnsi="Times New Roman"/>
          <w:sz w:val="24"/>
          <w:szCs w:val="24"/>
        </w:rPr>
        <w:t>,</w:t>
      </w:r>
      <w:r w:rsidRPr="00471E5C">
        <w:rPr>
          <w:rFonts w:ascii="Times New Roman" w:hAnsi="Times New Roman"/>
          <w:sz w:val="28"/>
          <w:szCs w:val="28"/>
        </w:rPr>
        <w:t xml:space="preserve"> в том числе сведения о схемах систем водопотребления и водоотведения, о средствах измерения расхода сброса (наименование</w:t>
      </w:r>
      <w:proofErr w:type="gramEnd"/>
      <w:r w:rsidRPr="00471E5C">
        <w:rPr>
          <w:rFonts w:ascii="Times New Roman" w:hAnsi="Times New Roman"/>
          <w:sz w:val="28"/>
          <w:szCs w:val="28"/>
        </w:rPr>
        <w:t>, погрешность, свидетельство о поверке средств измерений), а также о сроках проведения такого учета.</w:t>
      </w:r>
    </w:p>
    <w:p w:rsidR="00471E5C" w:rsidRPr="00471E5C" w:rsidRDefault="00E43ADF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5EAA">
        <w:rPr>
          <w:rFonts w:ascii="Times New Roman" w:hAnsi="Times New Roman"/>
          <w:sz w:val="28"/>
          <w:szCs w:val="28"/>
        </w:rPr>
        <w:t>6. Раздел «</w:t>
      </w:r>
      <w:r w:rsidR="00471E5C" w:rsidRPr="00BB5EAA">
        <w:rPr>
          <w:rFonts w:ascii="Times New Roman" w:hAnsi="Times New Roman"/>
          <w:sz w:val="28"/>
          <w:szCs w:val="28"/>
        </w:rPr>
        <w:t>Сведения об инвентаризации отходов производства и потре</w:t>
      </w:r>
      <w:r w:rsidRPr="00BB5EAA">
        <w:rPr>
          <w:rFonts w:ascii="Times New Roman" w:hAnsi="Times New Roman"/>
          <w:sz w:val="28"/>
          <w:szCs w:val="28"/>
        </w:rPr>
        <w:t>бления и объектов их размещения»</w:t>
      </w:r>
      <w:r w:rsidR="00471E5C" w:rsidRPr="00BB5EAA">
        <w:rPr>
          <w:rFonts w:ascii="Times New Roman" w:hAnsi="Times New Roman"/>
          <w:sz w:val="28"/>
          <w:szCs w:val="28"/>
        </w:rPr>
        <w:t xml:space="preserve"> должен содержать: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1E5C">
        <w:rPr>
          <w:rFonts w:ascii="Times New Roman" w:hAnsi="Times New Roman"/>
          <w:sz w:val="28"/>
          <w:szCs w:val="28"/>
        </w:rPr>
        <w:lastRenderedPageBreak/>
        <w:t>сведения о</w:t>
      </w:r>
      <w:r w:rsidR="004760A7">
        <w:rPr>
          <w:rFonts w:ascii="Times New Roman" w:hAnsi="Times New Roman"/>
          <w:sz w:val="28"/>
          <w:szCs w:val="28"/>
        </w:rPr>
        <w:t>б</w:t>
      </w:r>
      <w:r w:rsidR="005840AC">
        <w:rPr>
          <w:rFonts w:ascii="Times New Roman" w:hAnsi="Times New Roman"/>
          <w:sz w:val="28"/>
          <w:szCs w:val="28"/>
        </w:rPr>
        <w:t xml:space="preserve"> </w:t>
      </w:r>
      <w:r w:rsidR="004760A7" w:rsidRPr="004760A7">
        <w:rPr>
          <w:rFonts w:ascii="Times New Roman" w:hAnsi="Times New Roman"/>
          <w:sz w:val="28"/>
          <w:szCs w:val="28"/>
        </w:rPr>
        <w:t xml:space="preserve">образовавшихся, </w:t>
      </w:r>
      <w:r w:rsidR="002E305C">
        <w:rPr>
          <w:rFonts w:ascii="Times New Roman" w:hAnsi="Times New Roman"/>
          <w:sz w:val="28"/>
          <w:szCs w:val="28"/>
        </w:rPr>
        <w:t xml:space="preserve">обработанных, </w:t>
      </w:r>
      <w:r w:rsidR="004760A7" w:rsidRPr="004760A7">
        <w:rPr>
          <w:rFonts w:ascii="Times New Roman" w:hAnsi="Times New Roman"/>
          <w:sz w:val="28"/>
          <w:szCs w:val="28"/>
        </w:rPr>
        <w:t>утилизированных, обезвреженных, переданных другим лицам или полученных от других лиц, а также размещенных отход</w:t>
      </w:r>
      <w:r w:rsidR="00CB4394">
        <w:rPr>
          <w:rFonts w:ascii="Times New Roman" w:hAnsi="Times New Roman"/>
          <w:sz w:val="28"/>
          <w:szCs w:val="28"/>
        </w:rPr>
        <w:t>ах</w:t>
      </w:r>
      <w:r w:rsidR="00E43ADF" w:rsidRPr="00236879">
        <w:rPr>
          <w:rStyle w:val="af3"/>
          <w:rFonts w:ascii="Times New Roman" w:hAnsi="Times New Roman"/>
          <w:sz w:val="24"/>
          <w:szCs w:val="24"/>
        </w:rPr>
        <w:footnoteReference w:id="3"/>
      </w:r>
      <w:r w:rsidR="00176ECC">
        <w:rPr>
          <w:rFonts w:ascii="Times New Roman" w:hAnsi="Times New Roman"/>
          <w:sz w:val="28"/>
          <w:szCs w:val="28"/>
        </w:rPr>
        <w:t>в соответствии с федеральным классификационным каталогом отходов;</w:t>
      </w:r>
      <w:proofErr w:type="gramEnd"/>
    </w:p>
    <w:p w:rsidR="00F71D7D" w:rsidRDefault="00F71D7D" w:rsidP="009B0F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 xml:space="preserve">сведения об </w:t>
      </w:r>
      <w:r>
        <w:rPr>
          <w:rFonts w:ascii="Times New Roman" w:hAnsi="Times New Roman"/>
          <w:sz w:val="28"/>
          <w:szCs w:val="28"/>
        </w:rPr>
        <w:t xml:space="preserve">объектах </w:t>
      </w:r>
      <w:r w:rsidRPr="00471E5C">
        <w:rPr>
          <w:rFonts w:ascii="Times New Roman" w:hAnsi="Times New Roman"/>
          <w:sz w:val="28"/>
          <w:szCs w:val="28"/>
        </w:rPr>
        <w:t>размещения</w:t>
      </w:r>
      <w:r w:rsidR="001B5EE7">
        <w:rPr>
          <w:rFonts w:ascii="Times New Roman" w:hAnsi="Times New Roman"/>
          <w:sz w:val="28"/>
          <w:szCs w:val="28"/>
        </w:rPr>
        <w:t xml:space="preserve">, обработки, утилизации, обезвреживания </w:t>
      </w:r>
      <w:r w:rsidRPr="00471E5C">
        <w:rPr>
          <w:rFonts w:ascii="Times New Roman" w:hAnsi="Times New Roman"/>
          <w:sz w:val="28"/>
          <w:szCs w:val="28"/>
        </w:rPr>
        <w:t xml:space="preserve"> </w:t>
      </w:r>
      <w:r w:rsidRPr="00343353">
        <w:rPr>
          <w:rFonts w:ascii="Times New Roman" w:hAnsi="Times New Roman"/>
          <w:sz w:val="28"/>
          <w:szCs w:val="28"/>
        </w:rPr>
        <w:t>отходов</w:t>
      </w:r>
      <w:r w:rsidR="001B5EE7">
        <w:rPr>
          <w:rFonts w:ascii="Times New Roman" w:hAnsi="Times New Roman"/>
          <w:sz w:val="28"/>
          <w:szCs w:val="28"/>
        </w:rPr>
        <w:t>, их мощности</w:t>
      </w:r>
      <w:r w:rsidR="00CC45D2">
        <w:rPr>
          <w:rFonts w:ascii="Times New Roman" w:hAnsi="Times New Roman"/>
          <w:sz w:val="28"/>
          <w:szCs w:val="28"/>
        </w:rPr>
        <w:t xml:space="preserve"> и</w:t>
      </w:r>
      <w:r w:rsidR="00D51CCA" w:rsidRPr="00343353">
        <w:rPr>
          <w:rFonts w:ascii="Times New Roman" w:hAnsi="Times New Roman"/>
          <w:sz w:val="28"/>
          <w:szCs w:val="28"/>
        </w:rPr>
        <w:t xml:space="preserve"> </w:t>
      </w:r>
      <w:r w:rsidR="00C8727A" w:rsidRPr="00343353">
        <w:rPr>
          <w:rFonts w:ascii="Times New Roman" w:hAnsi="Times New Roman"/>
          <w:sz w:val="28"/>
          <w:szCs w:val="28"/>
        </w:rPr>
        <w:t>сроках</w:t>
      </w:r>
      <w:r w:rsidRPr="00471E5C">
        <w:rPr>
          <w:rFonts w:ascii="Times New Roman" w:hAnsi="Times New Roman"/>
          <w:sz w:val="28"/>
          <w:szCs w:val="28"/>
        </w:rPr>
        <w:t xml:space="preserve"> проведения инвентаризаци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="001B5EE7">
        <w:rPr>
          <w:rFonts w:ascii="Times New Roman" w:hAnsi="Times New Roman"/>
          <w:sz w:val="28"/>
          <w:szCs w:val="28"/>
        </w:rPr>
        <w:t xml:space="preserve">таких </w:t>
      </w:r>
      <w:r>
        <w:rPr>
          <w:rFonts w:ascii="Times New Roman" w:hAnsi="Times New Roman"/>
          <w:sz w:val="28"/>
          <w:szCs w:val="28"/>
        </w:rPr>
        <w:t>объектов</w:t>
      </w:r>
      <w:r w:rsidR="00E43ADF" w:rsidRPr="00236879">
        <w:rPr>
          <w:rStyle w:val="af3"/>
          <w:rFonts w:ascii="Times New Roman" w:hAnsi="Times New Roman"/>
          <w:sz w:val="24"/>
          <w:szCs w:val="24"/>
        </w:rPr>
        <w:footnoteReference w:id="4"/>
      </w:r>
      <w:r w:rsidR="00E43ADF">
        <w:rPr>
          <w:rFonts w:ascii="Times New Roman" w:hAnsi="Times New Roman"/>
          <w:sz w:val="28"/>
          <w:szCs w:val="28"/>
        </w:rPr>
        <w:t>;</w:t>
      </w:r>
    </w:p>
    <w:p w:rsidR="00D076B2" w:rsidRDefault="00471E5C" w:rsidP="00E43A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 xml:space="preserve">сведения </w:t>
      </w:r>
      <w:r w:rsidR="00C8727A">
        <w:rPr>
          <w:rFonts w:ascii="Times New Roman" w:hAnsi="Times New Roman"/>
          <w:sz w:val="28"/>
          <w:szCs w:val="28"/>
        </w:rPr>
        <w:t xml:space="preserve">о включении объектов размещения отходов в </w:t>
      </w:r>
      <w:r w:rsidR="00C8727A" w:rsidRPr="00471E5C">
        <w:rPr>
          <w:rFonts w:ascii="Times New Roman" w:hAnsi="Times New Roman"/>
          <w:sz w:val="28"/>
          <w:szCs w:val="28"/>
        </w:rPr>
        <w:t>государственны</w:t>
      </w:r>
      <w:r w:rsidR="00C8727A">
        <w:rPr>
          <w:rFonts w:ascii="Times New Roman" w:hAnsi="Times New Roman"/>
          <w:sz w:val="28"/>
          <w:szCs w:val="28"/>
        </w:rPr>
        <w:t>й</w:t>
      </w:r>
      <w:r w:rsidR="00C8727A" w:rsidRPr="00471E5C">
        <w:rPr>
          <w:rFonts w:ascii="Times New Roman" w:hAnsi="Times New Roman"/>
          <w:sz w:val="28"/>
          <w:szCs w:val="28"/>
        </w:rPr>
        <w:t xml:space="preserve"> </w:t>
      </w:r>
      <w:r w:rsidRPr="00471E5C">
        <w:rPr>
          <w:rFonts w:ascii="Times New Roman" w:hAnsi="Times New Roman"/>
          <w:sz w:val="28"/>
          <w:szCs w:val="28"/>
        </w:rPr>
        <w:t>реестр объектов размещения отходов</w:t>
      </w:r>
      <w:r w:rsidR="00E43ADF" w:rsidRPr="00236879">
        <w:rPr>
          <w:rStyle w:val="af3"/>
          <w:rFonts w:ascii="Times New Roman" w:hAnsi="Times New Roman"/>
          <w:sz w:val="24"/>
          <w:szCs w:val="24"/>
        </w:rPr>
        <w:footnoteReference w:id="5"/>
      </w:r>
      <w:r w:rsidR="00E43ADF">
        <w:rPr>
          <w:rFonts w:ascii="Times New Roman" w:hAnsi="Times New Roman"/>
          <w:sz w:val="28"/>
          <w:szCs w:val="28"/>
        </w:rPr>
        <w:t>;</w:t>
      </w:r>
    </w:p>
    <w:p w:rsidR="004D249C" w:rsidRDefault="00E43ADF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D249C">
        <w:rPr>
          <w:rFonts w:ascii="Times New Roman" w:hAnsi="Times New Roman"/>
          <w:sz w:val="28"/>
          <w:szCs w:val="28"/>
        </w:rPr>
        <w:t xml:space="preserve">ведения об объектах размещения </w:t>
      </w:r>
      <w:r w:rsidR="004D249C" w:rsidRPr="004D249C">
        <w:rPr>
          <w:rFonts w:ascii="Times New Roman" w:hAnsi="Times New Roman"/>
          <w:sz w:val="28"/>
          <w:szCs w:val="28"/>
        </w:rPr>
        <w:t>твердых коммунальных отходов, введенны</w:t>
      </w:r>
      <w:r w:rsidR="004D249C">
        <w:rPr>
          <w:rFonts w:ascii="Times New Roman" w:hAnsi="Times New Roman"/>
          <w:sz w:val="28"/>
          <w:szCs w:val="28"/>
        </w:rPr>
        <w:t>х</w:t>
      </w:r>
      <w:r w:rsidR="004D249C" w:rsidRPr="004D249C">
        <w:rPr>
          <w:rFonts w:ascii="Times New Roman" w:hAnsi="Times New Roman"/>
          <w:sz w:val="28"/>
          <w:szCs w:val="28"/>
        </w:rPr>
        <w:t xml:space="preserve"> в эксплуатацию до 1 января 2019 года и не имеющи</w:t>
      </w:r>
      <w:r w:rsidR="004D249C">
        <w:rPr>
          <w:rFonts w:ascii="Times New Roman" w:hAnsi="Times New Roman"/>
          <w:sz w:val="28"/>
          <w:szCs w:val="28"/>
        </w:rPr>
        <w:t>х</w:t>
      </w:r>
      <w:r w:rsidR="004D249C" w:rsidRPr="004D249C">
        <w:rPr>
          <w:rFonts w:ascii="Times New Roman" w:hAnsi="Times New Roman"/>
          <w:sz w:val="28"/>
          <w:szCs w:val="28"/>
        </w:rPr>
        <w:t xml:space="preserve"> документации, предусмотренной законодательством Российской Федерации</w:t>
      </w:r>
      <w:r w:rsidR="00176ECC">
        <w:rPr>
          <w:rFonts w:ascii="Times New Roman" w:hAnsi="Times New Roman"/>
          <w:sz w:val="28"/>
          <w:szCs w:val="28"/>
        </w:rPr>
        <w:t>, включенных в перечень объектов размещения твердых коммунальных отходов на территории субъекта Российской Федерации</w:t>
      </w:r>
      <w:proofErr w:type="gramStart"/>
      <w:r w:rsidR="00176ECC">
        <w:rPr>
          <w:rFonts w:ascii="Times New Roman" w:hAnsi="Times New Roman"/>
          <w:sz w:val="28"/>
          <w:szCs w:val="28"/>
        </w:rPr>
        <w:t>.</w:t>
      </w:r>
      <w:r w:rsidRPr="00AD7740">
        <w:rPr>
          <w:rStyle w:val="af3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471E5C" w:rsidRPr="00471E5C" w:rsidRDefault="00E43ADF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Раздел «</w:t>
      </w:r>
      <w:r w:rsidR="00471E5C" w:rsidRPr="00471E5C">
        <w:rPr>
          <w:rFonts w:ascii="Times New Roman" w:hAnsi="Times New Roman"/>
          <w:sz w:val="28"/>
          <w:szCs w:val="28"/>
        </w:rPr>
        <w:t>Сведения о подразделениях и (или) должностных лицах, отвечающих за осуществление производст</w:t>
      </w:r>
      <w:r>
        <w:rPr>
          <w:rFonts w:ascii="Times New Roman" w:hAnsi="Times New Roman"/>
          <w:sz w:val="28"/>
          <w:szCs w:val="28"/>
        </w:rPr>
        <w:t>венного экологического контроля»</w:t>
      </w:r>
      <w:r w:rsidR="00471E5C" w:rsidRPr="00471E5C">
        <w:rPr>
          <w:rFonts w:ascii="Times New Roman" w:hAnsi="Times New Roman"/>
          <w:sz w:val="28"/>
          <w:szCs w:val="28"/>
        </w:rPr>
        <w:t xml:space="preserve"> должен содержать: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наименование подразделений, их полномочия;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численность сотрудников подразделений;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сведения о правах и обязанностях руководителей, сотрудников подразделений.</w:t>
      </w:r>
    </w:p>
    <w:p w:rsidR="00471E5C" w:rsidRPr="00471E5C" w:rsidRDefault="00E43ADF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Раздел «</w:t>
      </w:r>
      <w:r w:rsidR="00471E5C" w:rsidRPr="00471E5C">
        <w:rPr>
          <w:rFonts w:ascii="Times New Roman" w:hAnsi="Times New Roman"/>
          <w:sz w:val="28"/>
          <w:szCs w:val="28"/>
        </w:rPr>
        <w:t>Сведения о собственных и (или) привлекаемых испытательных лабораториях (центрах), аккредитованных в соответствии с законодательством Российской Федерации об аккредитации в на</w:t>
      </w:r>
      <w:r>
        <w:rPr>
          <w:rFonts w:ascii="Times New Roman" w:hAnsi="Times New Roman"/>
          <w:sz w:val="28"/>
          <w:szCs w:val="28"/>
        </w:rPr>
        <w:t>циональной системе аккредитации»</w:t>
      </w:r>
      <w:r w:rsidR="00471E5C" w:rsidRPr="00471E5C">
        <w:rPr>
          <w:rFonts w:ascii="Times New Roman" w:hAnsi="Times New Roman"/>
          <w:sz w:val="28"/>
          <w:szCs w:val="28"/>
        </w:rPr>
        <w:t xml:space="preserve"> должен содержать: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наименования и адреса собственных и (или) привлекаемых испытательных лабораторий (центров);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реквизиты аттестатов аккредитации собственных и (или) привлекаемых испытательных лабораторий (центров) с указанием информации об области их аккредитации.</w:t>
      </w:r>
    </w:p>
    <w:p w:rsidR="00471E5C" w:rsidRPr="00471E5C" w:rsidRDefault="00E43ADF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 Раздел «</w:t>
      </w:r>
      <w:r w:rsidR="00471E5C" w:rsidRPr="00471E5C">
        <w:rPr>
          <w:rFonts w:ascii="Times New Roman" w:hAnsi="Times New Roman"/>
          <w:sz w:val="28"/>
          <w:szCs w:val="28"/>
        </w:rPr>
        <w:t>Сведения о периодичности и методах осуществления производственного экологического контроля, местах отбора проб и методик</w:t>
      </w:r>
      <w:r>
        <w:rPr>
          <w:rFonts w:ascii="Times New Roman" w:hAnsi="Times New Roman"/>
          <w:sz w:val="28"/>
          <w:szCs w:val="28"/>
        </w:rPr>
        <w:t xml:space="preserve">ах (методах) измерений» </w:t>
      </w:r>
      <w:r w:rsidR="00471E5C" w:rsidRPr="00471E5C">
        <w:rPr>
          <w:rFonts w:ascii="Times New Roman" w:hAnsi="Times New Roman"/>
          <w:sz w:val="28"/>
          <w:szCs w:val="28"/>
        </w:rPr>
        <w:t>должен содержать:</w:t>
      </w:r>
    </w:p>
    <w:p w:rsidR="00471E5C" w:rsidRPr="00471E5C" w:rsidRDefault="00E43ADF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</w:t>
      </w:r>
      <w:r w:rsidR="00471E5C" w:rsidRPr="00471E5C">
        <w:rPr>
          <w:rFonts w:ascii="Times New Roman" w:hAnsi="Times New Roman"/>
          <w:sz w:val="28"/>
          <w:szCs w:val="28"/>
        </w:rPr>
        <w:t>Производственный контроль в обла</w:t>
      </w:r>
      <w:r>
        <w:rPr>
          <w:rFonts w:ascii="Times New Roman" w:hAnsi="Times New Roman"/>
          <w:sz w:val="28"/>
          <w:szCs w:val="28"/>
        </w:rPr>
        <w:t>сти охраны атмосферного воздуха»</w:t>
      </w:r>
      <w:r w:rsidR="00471E5C" w:rsidRPr="00471E5C">
        <w:rPr>
          <w:rFonts w:ascii="Times New Roman" w:hAnsi="Times New Roman"/>
          <w:sz w:val="28"/>
          <w:szCs w:val="28"/>
        </w:rPr>
        <w:t>;</w:t>
      </w:r>
    </w:p>
    <w:p w:rsidR="00471E5C" w:rsidRPr="00471E5C" w:rsidRDefault="00E43ADF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</w:t>
      </w:r>
      <w:r w:rsidR="00471E5C" w:rsidRPr="00471E5C">
        <w:rPr>
          <w:rFonts w:ascii="Times New Roman" w:hAnsi="Times New Roman"/>
          <w:sz w:val="28"/>
          <w:szCs w:val="28"/>
        </w:rPr>
        <w:t xml:space="preserve">Производственный контроль в области охраны </w:t>
      </w:r>
      <w:r>
        <w:rPr>
          <w:rFonts w:ascii="Times New Roman" w:hAnsi="Times New Roman"/>
          <w:sz w:val="28"/>
          <w:szCs w:val="28"/>
        </w:rPr>
        <w:t>и использования водных объектов»</w:t>
      </w:r>
      <w:r w:rsidR="00471E5C" w:rsidRPr="00471E5C">
        <w:rPr>
          <w:rFonts w:ascii="Times New Roman" w:hAnsi="Times New Roman"/>
          <w:sz w:val="28"/>
          <w:szCs w:val="28"/>
        </w:rPr>
        <w:t>;</w:t>
      </w:r>
    </w:p>
    <w:p w:rsidR="00471E5C" w:rsidRPr="00471E5C" w:rsidRDefault="00E43ADF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</w:t>
      </w:r>
      <w:r w:rsidR="00471E5C" w:rsidRPr="00471E5C">
        <w:rPr>
          <w:rFonts w:ascii="Times New Roman" w:hAnsi="Times New Roman"/>
          <w:sz w:val="28"/>
          <w:szCs w:val="28"/>
        </w:rPr>
        <w:t>Производственный контроль в области об</w:t>
      </w:r>
      <w:r>
        <w:rPr>
          <w:rFonts w:ascii="Times New Roman" w:hAnsi="Times New Roman"/>
          <w:sz w:val="28"/>
          <w:szCs w:val="28"/>
        </w:rPr>
        <w:t>ращения с отходами»</w:t>
      </w:r>
      <w:r w:rsidR="00471E5C" w:rsidRPr="00471E5C">
        <w:rPr>
          <w:rFonts w:ascii="Times New Roman" w:hAnsi="Times New Roman"/>
          <w:sz w:val="28"/>
          <w:szCs w:val="28"/>
        </w:rPr>
        <w:t>.</w:t>
      </w:r>
    </w:p>
    <w:p w:rsidR="00471E5C" w:rsidRPr="00471E5C" w:rsidRDefault="00E43ADF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Подраздел «</w:t>
      </w:r>
      <w:r w:rsidR="00471E5C" w:rsidRPr="00471E5C">
        <w:rPr>
          <w:rFonts w:ascii="Times New Roman" w:hAnsi="Times New Roman"/>
          <w:sz w:val="28"/>
          <w:szCs w:val="28"/>
        </w:rPr>
        <w:t>Производственный контроль в обла</w:t>
      </w:r>
      <w:r>
        <w:rPr>
          <w:rFonts w:ascii="Times New Roman" w:hAnsi="Times New Roman"/>
          <w:sz w:val="28"/>
          <w:szCs w:val="28"/>
        </w:rPr>
        <w:t>сти охраны атмосферного воздуха»</w:t>
      </w:r>
      <w:r w:rsidR="00471E5C" w:rsidRPr="00471E5C">
        <w:rPr>
          <w:rFonts w:ascii="Times New Roman" w:hAnsi="Times New Roman"/>
          <w:sz w:val="28"/>
          <w:szCs w:val="28"/>
        </w:rPr>
        <w:t xml:space="preserve"> должен содержать: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1E5C">
        <w:rPr>
          <w:rFonts w:ascii="Times New Roman" w:hAnsi="Times New Roman"/>
          <w:sz w:val="28"/>
          <w:szCs w:val="28"/>
        </w:rPr>
        <w:t xml:space="preserve">план-график контроля стационарных источников выбросов (далее - План-график контроля) с указанием номера и наименования структурного подразделения (площадка, цех или другое) в случае их наличия, номера и наименования источников выбросов, загрязняющих веществ, </w:t>
      </w:r>
      <w:r w:rsidR="0016635A" w:rsidRPr="008F0884">
        <w:rPr>
          <w:rFonts w:ascii="Times New Roman" w:hAnsi="Times New Roman"/>
          <w:sz w:val="28"/>
          <w:szCs w:val="28"/>
        </w:rPr>
        <w:t>времени работы источников выбросов</w:t>
      </w:r>
      <w:r w:rsidR="0016635A" w:rsidRPr="0016635A">
        <w:rPr>
          <w:rFonts w:ascii="Times New Roman" w:hAnsi="Times New Roman"/>
          <w:sz w:val="28"/>
          <w:szCs w:val="28"/>
        </w:rPr>
        <w:t>,</w:t>
      </w:r>
      <w:r w:rsidR="0016635A">
        <w:rPr>
          <w:rFonts w:ascii="Times New Roman" w:hAnsi="Times New Roman"/>
          <w:sz w:val="28"/>
          <w:szCs w:val="28"/>
        </w:rPr>
        <w:t xml:space="preserve"> </w:t>
      </w:r>
      <w:r w:rsidRPr="00471E5C">
        <w:rPr>
          <w:rFonts w:ascii="Times New Roman" w:hAnsi="Times New Roman"/>
          <w:sz w:val="28"/>
          <w:szCs w:val="28"/>
        </w:rPr>
        <w:t>периодичности проведения контроля, мест и методов отбора проб, используемых методов и методик измерений, методов контроля (расчетные и инструментальные) загрязняющих веществ в источниках выбросов;</w:t>
      </w:r>
      <w:proofErr w:type="gramEnd"/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план-график проведения наблюдений за загрязнением атмосферного воздуха (далее - План-график наблюдений) с указанием измеряемых загрязняющих веществ, периодичности, мест и методов отбора проб, используемых методов и методик измерений</w:t>
      </w:r>
      <w:r w:rsidR="00E43ADF" w:rsidRPr="00614920">
        <w:rPr>
          <w:rStyle w:val="af3"/>
          <w:rFonts w:ascii="Times New Roman" w:hAnsi="Times New Roman"/>
          <w:sz w:val="24"/>
          <w:szCs w:val="24"/>
        </w:rPr>
        <w:footnoteReference w:id="7"/>
      </w:r>
      <w:r w:rsidRPr="00471E5C">
        <w:rPr>
          <w:rFonts w:ascii="Times New Roman" w:hAnsi="Times New Roman"/>
          <w:sz w:val="28"/>
          <w:szCs w:val="28"/>
        </w:rPr>
        <w:t>;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перечень нормативных документов, стандартов организации, регламентирующих требования к методам производственного контроля в области охраны атмосферного воздуха.</w:t>
      </w:r>
    </w:p>
    <w:p w:rsidR="0016635A" w:rsidRPr="008F0884" w:rsidRDefault="00471E5C" w:rsidP="001663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 xml:space="preserve">9.1.1. </w:t>
      </w:r>
      <w:proofErr w:type="gramStart"/>
      <w:r w:rsidR="0016635A" w:rsidRPr="008F0884">
        <w:rPr>
          <w:rFonts w:ascii="Times New Roman" w:hAnsi="Times New Roman"/>
          <w:sz w:val="28"/>
          <w:szCs w:val="28"/>
        </w:rPr>
        <w:t>В План-график контроля должны включаться загрязняющие вещества, в</w:t>
      </w:r>
      <w:r w:rsidR="000E6127">
        <w:rPr>
          <w:rFonts w:ascii="Times New Roman" w:hAnsi="Times New Roman"/>
          <w:sz w:val="28"/>
          <w:szCs w:val="28"/>
        </w:rPr>
        <w:t> </w:t>
      </w:r>
      <w:r w:rsidR="0016635A" w:rsidRPr="008F0884">
        <w:rPr>
          <w:rFonts w:ascii="Times New Roman" w:hAnsi="Times New Roman"/>
          <w:sz w:val="28"/>
          <w:szCs w:val="28"/>
        </w:rPr>
        <w:t xml:space="preserve">том числе маркерные, которые присутствуют в выбросах стационарных источников и </w:t>
      </w:r>
      <w:r w:rsidR="00B07475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включены в </w:t>
      </w:r>
      <w:r w:rsidR="00B07475">
        <w:rPr>
          <w:rFonts w:ascii="Times New Roman" w:hAnsi="Times New Roman"/>
          <w:sz w:val="28"/>
          <w:szCs w:val="28"/>
        </w:rPr>
        <w:t xml:space="preserve">Перечень загрязняющих веществ, в отношении которых применяются меры государственного регулирования в области охраны окружающей среды, утвержденный распоряжением Правительства Российской Федерации от 8 июля 2015 г. № 1316-р (Собрание законодательства Российской Федерации, 2015, № 29, ст. 4524), </w:t>
      </w:r>
      <w:r w:rsidR="00AD19A2">
        <w:rPr>
          <w:rFonts w:ascii="Times New Roman" w:hAnsi="Times New Roman"/>
          <w:sz w:val="28"/>
          <w:szCs w:val="28"/>
        </w:rPr>
        <w:t xml:space="preserve">в том числе загрязняющие вещества, </w:t>
      </w:r>
      <w:r w:rsidR="0016635A" w:rsidRPr="008F0884">
        <w:rPr>
          <w:rFonts w:ascii="Times New Roman" w:hAnsi="Times New Roman"/>
          <w:sz w:val="28"/>
          <w:szCs w:val="28"/>
        </w:rPr>
        <w:t>в</w:t>
      </w:r>
      <w:proofErr w:type="gramEnd"/>
      <w:r w:rsidR="0016635A" w:rsidRPr="008F08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635A" w:rsidRPr="008F0884">
        <w:rPr>
          <w:rFonts w:ascii="Times New Roman" w:hAnsi="Times New Roman"/>
          <w:sz w:val="28"/>
          <w:szCs w:val="28"/>
        </w:rPr>
        <w:t>отношении</w:t>
      </w:r>
      <w:proofErr w:type="gramEnd"/>
      <w:r w:rsidR="0016635A" w:rsidRPr="008F0884">
        <w:rPr>
          <w:rFonts w:ascii="Times New Roman" w:hAnsi="Times New Roman"/>
          <w:sz w:val="28"/>
          <w:szCs w:val="28"/>
        </w:rPr>
        <w:t xml:space="preserve"> которых установлены технологические нормативы, предельно допустимые выбросы, временно разрешенные выбросы</w:t>
      </w:r>
      <w:r w:rsidR="0016635A" w:rsidRPr="008F0884">
        <w:rPr>
          <w:rFonts w:ascii="Times New Roman" w:eastAsia="Calibri" w:hAnsi="Times New Roman" w:cs="Calibri"/>
          <w:sz w:val="28"/>
          <w:szCs w:val="28"/>
          <w:lang w:eastAsia="en-US"/>
        </w:rPr>
        <w:t xml:space="preserve">. </w:t>
      </w:r>
    </w:p>
    <w:p w:rsidR="0016635A" w:rsidRPr="008F0884" w:rsidRDefault="00F14D6F" w:rsidP="001663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sz w:val="28"/>
          <w:szCs w:val="28"/>
          <w:lang w:eastAsia="en-US"/>
        </w:rPr>
        <w:t xml:space="preserve">Для </w:t>
      </w:r>
      <w:r w:rsidR="0016635A" w:rsidRPr="008F0884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обеспечения контроля технологических процессов в План-график контроля </w:t>
      </w:r>
      <w:r w:rsidR="006130F0">
        <w:rPr>
          <w:rFonts w:ascii="Times New Roman" w:eastAsia="Calibri" w:hAnsi="Times New Roman" w:cs="Calibri"/>
          <w:sz w:val="28"/>
          <w:szCs w:val="28"/>
          <w:lang w:eastAsia="en-US"/>
        </w:rPr>
        <w:t>по решению хозяйствующего субъекта</w:t>
      </w:r>
      <w:r w:rsidR="006130F0" w:rsidRPr="008F0884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</w:t>
      </w:r>
      <w:r w:rsidR="0016635A" w:rsidRPr="008F0884">
        <w:rPr>
          <w:rFonts w:ascii="Times New Roman" w:eastAsia="Calibri" w:hAnsi="Times New Roman" w:cs="Calibri"/>
          <w:sz w:val="28"/>
          <w:szCs w:val="28"/>
          <w:lang w:eastAsia="en-US"/>
        </w:rPr>
        <w:t>включаются дополнительные загрязняющие вещества и показатели выбросов.</w:t>
      </w:r>
    </w:p>
    <w:p w:rsidR="0016635A" w:rsidRPr="008F0884" w:rsidRDefault="00471E5C" w:rsidP="001663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 xml:space="preserve">9.1.2. </w:t>
      </w:r>
      <w:proofErr w:type="gramStart"/>
      <w:r w:rsidR="0016635A" w:rsidRPr="008F0884">
        <w:rPr>
          <w:rFonts w:ascii="Times New Roman" w:hAnsi="Times New Roman"/>
          <w:sz w:val="28"/>
          <w:szCs w:val="28"/>
        </w:rPr>
        <w:t xml:space="preserve">Для каждого стационарного источника выбросов и выбрасываемого загрязняющего вещества, включенных в План-график контроля, указываются используемые методы контроля (расчетные и инструментальные) показателей загрязняющих веществ в выбросах стационарных источников, а также периодичность проведения контроля таких показателей (расчетными и </w:t>
      </w:r>
      <w:r w:rsidR="0016635A" w:rsidRPr="008F0884">
        <w:rPr>
          <w:rFonts w:ascii="Times New Roman" w:hAnsi="Times New Roman"/>
          <w:sz w:val="28"/>
          <w:szCs w:val="28"/>
        </w:rPr>
        <w:lastRenderedPageBreak/>
        <w:t>инструментальными методами контроля), включая случаи работы технологического оборудования в измененном режиме более 3-х месяцев или перевода его на новый постоянный режим работы и завершения</w:t>
      </w:r>
      <w:proofErr w:type="gramEnd"/>
      <w:r w:rsidR="0016635A" w:rsidRPr="008F0884">
        <w:rPr>
          <w:rFonts w:ascii="Times New Roman" w:hAnsi="Times New Roman"/>
          <w:sz w:val="28"/>
          <w:szCs w:val="28"/>
        </w:rPr>
        <w:t xml:space="preserve"> капитального ремонта или реконструкции установки.</w:t>
      </w:r>
    </w:p>
    <w:p w:rsidR="0016635A" w:rsidRPr="008F0884" w:rsidRDefault="00471E5C" w:rsidP="001663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 xml:space="preserve">9.1.3. </w:t>
      </w:r>
      <w:r w:rsidR="0016635A" w:rsidRPr="008F0884">
        <w:rPr>
          <w:rFonts w:ascii="Times New Roman" w:hAnsi="Times New Roman"/>
          <w:sz w:val="28"/>
          <w:szCs w:val="28"/>
        </w:rPr>
        <w:t>Расчетные методы контроля используются для определения показателей загрязняющих веществ в выбросах стационарных источников в следующих случаях:</w:t>
      </w:r>
    </w:p>
    <w:p w:rsidR="0016635A" w:rsidRPr="008F0884" w:rsidRDefault="0016635A" w:rsidP="001663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0884">
        <w:rPr>
          <w:rFonts w:ascii="Times New Roman" w:hAnsi="Times New Roman"/>
          <w:sz w:val="28"/>
          <w:szCs w:val="28"/>
        </w:rPr>
        <w:t>отсутствие аттестованных в установленном законодательством Российской Федерации о единстве измерений порядке методик измерения загрязняющего вещества;</w:t>
      </w:r>
      <w:proofErr w:type="gramEnd"/>
    </w:p>
    <w:p w:rsidR="0016635A" w:rsidRPr="008F0884" w:rsidRDefault="0016635A" w:rsidP="001663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0884">
        <w:rPr>
          <w:rFonts w:ascii="Times New Roman" w:hAnsi="Times New Roman"/>
          <w:sz w:val="28"/>
          <w:szCs w:val="28"/>
        </w:rPr>
        <w:t>отсутствие практической возможности проведения инструментальных измерений выбросов, в том числе высокая температура газовоздушной смеси, высокая скорость потока отходящих газов, сверхнизкое или сверхвысокое давление внутри газохода, отсутствие доступа к источнику выбросов.</w:t>
      </w:r>
    </w:p>
    <w:p w:rsidR="0016635A" w:rsidRDefault="00F14D6F" w:rsidP="00F14D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4D6F">
        <w:rPr>
          <w:rFonts w:ascii="Times New Roman" w:hAnsi="Times New Roman"/>
          <w:sz w:val="28"/>
          <w:szCs w:val="28"/>
        </w:rPr>
        <w:t>Использование расчетных методов контроля допускается также для определения показателей выбросов загрязняющего вещества от стационарного источника в случае, если такие выбросы по результатам последней инвентаризации выбросов формируют приземные концентрации загрязняющего вещества или групп суммации в атмосферном воздухе на границе территории объекта менее 0,1 доли предельно допустимой концентрации такого загрязняющего вещества (без учета фонового уровня загрязнения).</w:t>
      </w:r>
      <w:proofErr w:type="gramEnd"/>
      <w:r w:rsidRPr="00F14D6F">
        <w:rPr>
          <w:rFonts w:ascii="Times New Roman" w:hAnsi="Times New Roman"/>
          <w:sz w:val="28"/>
          <w:szCs w:val="28"/>
        </w:rPr>
        <w:t xml:space="preserve"> При этом для объектов I и II категории не реже 1 раза в год (в случае сезонной работы – в каждый сезон работы) осуществляется контроль показателей выбросов загрязняющего вещества с использованием инструментальных методов. Для объектов III категории такой инструментальный контроль осуществляется один раз в 3 года (в случае сезонной работы – в каждый сезон работы).</w:t>
      </w:r>
    </w:p>
    <w:p w:rsidR="0016635A" w:rsidRDefault="0016635A" w:rsidP="00F14D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0884">
        <w:rPr>
          <w:rFonts w:ascii="Times New Roman" w:hAnsi="Times New Roman"/>
          <w:sz w:val="28"/>
          <w:szCs w:val="28"/>
        </w:rPr>
        <w:t xml:space="preserve">9.1.4. План-график контроля должен содержать периодичность проведения контроля (расчетными и инструментальными методами контроля) в отношении каждого стационарного источника выбросов и выбрасываемого им загрязняющего вещества. </w:t>
      </w:r>
    </w:p>
    <w:p w:rsidR="00F14D6F" w:rsidRPr="00F14D6F" w:rsidRDefault="00F14D6F" w:rsidP="00F14D6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proofErr w:type="gramStart"/>
      <w:r w:rsidRPr="00F14D6F">
        <w:rPr>
          <w:rFonts w:ascii="Times New Roman" w:hAnsi="Times New Roman"/>
          <w:sz w:val="28"/>
          <w:szCs w:val="28"/>
        </w:rPr>
        <w:t>Для источников выбросов, оснащенных устройствами очистки газа, периодичность проведения контроля определяется в соответствии с Правилами эксплуатации установок очистки газа, утвержденными приказом Минприроды России от 15.09.2017 № 498 (зарегистрирован Минюстом России 09.01.2018), а именно: не реже двух раз в год, если документацией изготовителя установки очистки газа или руководством (инструкцией) по эксплуатации не предусмотрено иное, а также в случаях изменений объемов производства, технологических</w:t>
      </w:r>
      <w:proofErr w:type="gramEnd"/>
      <w:r w:rsidRPr="00F14D6F">
        <w:rPr>
          <w:rFonts w:ascii="Times New Roman" w:hAnsi="Times New Roman"/>
          <w:sz w:val="28"/>
          <w:szCs w:val="28"/>
        </w:rPr>
        <w:t xml:space="preserve"> процессов и (или) режимов работы технологического оборудования (установки), приводящих к изменению состава, объема и (или) массы газовоздушной смеси на входе в установку очистки газа,  и  после ремонта установки очистки газа.</w:t>
      </w:r>
    </w:p>
    <w:p w:rsidR="00F14D6F" w:rsidRPr="00F14D6F" w:rsidRDefault="00F14D6F" w:rsidP="00F14D6F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14D6F">
        <w:rPr>
          <w:rFonts w:ascii="Times New Roman" w:hAnsi="Times New Roman"/>
          <w:sz w:val="28"/>
          <w:szCs w:val="28"/>
        </w:rPr>
        <w:t>Проведение контроля источников выбросов, не оснащенных устройствами очистки газа, осуществляется:</w:t>
      </w:r>
    </w:p>
    <w:p w:rsidR="00F14D6F" w:rsidRPr="00F14D6F" w:rsidRDefault="00F14D6F" w:rsidP="00F14D6F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14D6F">
        <w:rPr>
          <w:rFonts w:ascii="Times New Roman" w:hAnsi="Times New Roman"/>
          <w:sz w:val="28"/>
          <w:szCs w:val="28"/>
        </w:rPr>
        <w:t>не менее одного раза в квартал для объектов I категории в отношении загрязняющих веществ, для которых установлены технологические нормативы, предельно допустимые выбросы, временно разрешенные выбросы;</w:t>
      </w:r>
    </w:p>
    <w:p w:rsidR="00F14D6F" w:rsidRPr="00F14D6F" w:rsidRDefault="00F14D6F" w:rsidP="00F14D6F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14D6F">
        <w:rPr>
          <w:rFonts w:ascii="Times New Roman" w:hAnsi="Times New Roman"/>
          <w:sz w:val="28"/>
          <w:szCs w:val="28"/>
        </w:rPr>
        <w:lastRenderedPageBreak/>
        <w:t xml:space="preserve">не менее одного раза в год для объектов I, </w:t>
      </w:r>
      <w:r w:rsidRPr="00F14D6F">
        <w:rPr>
          <w:rFonts w:ascii="Times New Roman" w:hAnsi="Times New Roman"/>
          <w:sz w:val="28"/>
          <w:szCs w:val="28"/>
          <w:lang w:val="en-US"/>
        </w:rPr>
        <w:t>II</w:t>
      </w:r>
      <w:r w:rsidRPr="00F14D6F">
        <w:rPr>
          <w:rFonts w:ascii="Times New Roman" w:hAnsi="Times New Roman"/>
          <w:sz w:val="28"/>
          <w:szCs w:val="28"/>
        </w:rPr>
        <w:t xml:space="preserve"> и </w:t>
      </w:r>
      <w:r w:rsidRPr="00F14D6F">
        <w:rPr>
          <w:rFonts w:ascii="Times New Roman" w:hAnsi="Times New Roman"/>
          <w:sz w:val="28"/>
          <w:szCs w:val="28"/>
          <w:lang w:val="en-US"/>
        </w:rPr>
        <w:t>III</w:t>
      </w:r>
      <w:r w:rsidRPr="00F14D6F">
        <w:rPr>
          <w:rFonts w:ascii="Times New Roman" w:hAnsi="Times New Roman"/>
          <w:sz w:val="28"/>
          <w:szCs w:val="28"/>
        </w:rPr>
        <w:t xml:space="preserve"> категории в отношении иных выбрасываемых веществ (в случае сезонной работы – в каждый сезон работы). </w:t>
      </w:r>
    </w:p>
    <w:p w:rsidR="00F14D6F" w:rsidRPr="00F14D6F" w:rsidRDefault="00F14D6F" w:rsidP="00F14D6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14D6F">
        <w:rPr>
          <w:rFonts w:ascii="Times New Roman" w:hAnsi="Times New Roman"/>
          <w:sz w:val="28"/>
          <w:szCs w:val="28"/>
        </w:rPr>
        <w:t xml:space="preserve">В периоды неблагоприятных метеорологических условий контроль источников выбросов проводится в отношении загрязняющих </w:t>
      </w:r>
      <w:r w:rsidRPr="00F14D6F">
        <w:rPr>
          <w:rFonts w:ascii="Times New Roman" w:hAnsi="Times New Roman"/>
          <w:color w:val="000000"/>
          <w:sz w:val="28"/>
          <w:szCs w:val="28"/>
        </w:rPr>
        <w:t xml:space="preserve">веществ, по которым предусмотрена необходимость снижения выбросов согласно </w:t>
      </w:r>
      <w:r w:rsidRPr="00F14D6F">
        <w:rPr>
          <w:rFonts w:ascii="Times New Roman" w:hAnsi="Times New Roman"/>
          <w:sz w:val="28"/>
          <w:szCs w:val="28"/>
        </w:rPr>
        <w:t xml:space="preserve"> мероприятиям по уменьшению выбросов загрязняющих веществ в атмосферный воздух</w:t>
      </w:r>
      <w:r w:rsidRPr="00634035">
        <w:rPr>
          <w:rStyle w:val="af3"/>
          <w:rFonts w:ascii="Times New Roman" w:hAnsi="Times New Roman"/>
          <w:sz w:val="24"/>
          <w:szCs w:val="24"/>
        </w:rPr>
        <w:footnoteReference w:id="8"/>
      </w:r>
      <w:r w:rsidRPr="00F14D6F">
        <w:rPr>
          <w:rFonts w:ascii="Times New Roman" w:hAnsi="Times New Roman"/>
          <w:color w:val="000000"/>
          <w:sz w:val="28"/>
          <w:szCs w:val="28"/>
        </w:rPr>
        <w:t xml:space="preserve">, внепланово не менее одного измерения за каждый период объявления </w:t>
      </w:r>
      <w:r w:rsidRPr="00F14D6F">
        <w:rPr>
          <w:rFonts w:ascii="Times New Roman" w:hAnsi="Times New Roman"/>
          <w:sz w:val="28"/>
          <w:szCs w:val="28"/>
        </w:rPr>
        <w:t>неблагоприятных метеорологических условий.</w:t>
      </w:r>
    </w:p>
    <w:p w:rsidR="00F14D6F" w:rsidRPr="00F14D6F" w:rsidRDefault="00F14D6F" w:rsidP="00F14D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4D6F">
        <w:rPr>
          <w:rFonts w:ascii="Times New Roman" w:hAnsi="Times New Roman"/>
          <w:sz w:val="28"/>
          <w:szCs w:val="28"/>
        </w:rPr>
        <w:t>Для конкретного стационарного источника выбросов периодичность проведения контроля определяется с учетом величин выбросов загрязняющих веществ и соотнесения таких величин с соответствующими нормативами качества атмосферного воздуха, высоты источника выбросов, наличия и эффективности работы установки очистки газа, а также значений максимально возможных приземных концентраций загрязняющего вещества, создаваемого выбросами данного источника в приземном слое за границей объекта.</w:t>
      </w:r>
      <w:proofErr w:type="gramEnd"/>
    </w:p>
    <w:p w:rsidR="00D43FE3" w:rsidRDefault="00F14D6F" w:rsidP="00F14D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4D6F">
        <w:rPr>
          <w:rFonts w:ascii="Times New Roman" w:hAnsi="Times New Roman"/>
          <w:sz w:val="28"/>
          <w:szCs w:val="28"/>
        </w:rPr>
        <w:t>Рекомендации по определению указанной периодичности содержатся в разделе 3.3 информационно-технического справочника «ИТС 22.1-2016. Информационно-технический справочник по наилучшим доступным технологиям. Общие принципы производственного экологического контроля и его метрологического обеспечения», утвержденного приказом Росстандарта от 15 декабря 2016 г. № 1891.</w:t>
      </w:r>
    </w:p>
    <w:p w:rsidR="0016635A" w:rsidRPr="008F0884" w:rsidRDefault="0016635A" w:rsidP="00F14D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0884">
        <w:rPr>
          <w:rFonts w:ascii="Times New Roman" w:hAnsi="Times New Roman"/>
          <w:sz w:val="28"/>
          <w:szCs w:val="28"/>
        </w:rPr>
        <w:t>9.1.5. План-график наблюдений</w:t>
      </w:r>
      <w:r w:rsidR="00036877">
        <w:rPr>
          <w:rFonts w:ascii="Times New Roman" w:hAnsi="Times New Roman"/>
          <w:sz w:val="28"/>
          <w:szCs w:val="28"/>
        </w:rPr>
        <w:t xml:space="preserve"> </w:t>
      </w:r>
      <w:r w:rsidRPr="008F0884">
        <w:rPr>
          <w:rFonts w:ascii="Times New Roman" w:hAnsi="Times New Roman"/>
          <w:sz w:val="28"/>
          <w:szCs w:val="28"/>
        </w:rPr>
        <w:t>должен содержать</w:t>
      </w:r>
      <w:proofErr w:type="gramStart"/>
      <w:r w:rsidRPr="008F0884">
        <w:rPr>
          <w:rFonts w:ascii="Times New Roman" w:hAnsi="Times New Roman"/>
          <w:sz w:val="28"/>
          <w:szCs w:val="28"/>
        </w:rPr>
        <w:t>:а</w:t>
      </w:r>
      <w:proofErr w:type="gramEnd"/>
      <w:r w:rsidRPr="008F0884">
        <w:rPr>
          <w:rFonts w:ascii="Times New Roman" w:hAnsi="Times New Roman"/>
          <w:sz w:val="28"/>
          <w:szCs w:val="28"/>
        </w:rPr>
        <w:t>дреса (географические координаты) пунктов наблюдений с указанием номера каждого пункта наблюдения;</w:t>
      </w:r>
    </w:p>
    <w:p w:rsidR="0016635A" w:rsidRPr="008F0884" w:rsidRDefault="0016635A" w:rsidP="00F14D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0884">
        <w:rPr>
          <w:rFonts w:ascii="Times New Roman" w:hAnsi="Times New Roman"/>
          <w:sz w:val="28"/>
          <w:szCs w:val="28"/>
        </w:rPr>
        <w:t>перечень контролируемых на каждом пункте загрязняющих веществ;</w:t>
      </w:r>
    </w:p>
    <w:p w:rsidR="0016635A" w:rsidRPr="008F0884" w:rsidRDefault="0016635A" w:rsidP="00F14D6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0884">
        <w:rPr>
          <w:rFonts w:ascii="Times New Roman" w:hAnsi="Times New Roman"/>
          <w:sz w:val="28"/>
          <w:szCs w:val="28"/>
        </w:rPr>
        <w:t>методы определения концентраций загрязняющих веществ в атмосферном воздухе;</w:t>
      </w:r>
    </w:p>
    <w:p w:rsidR="0016635A" w:rsidRDefault="0016635A" w:rsidP="001663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0884">
        <w:rPr>
          <w:rFonts w:ascii="Times New Roman" w:hAnsi="Times New Roman"/>
          <w:sz w:val="28"/>
          <w:szCs w:val="28"/>
        </w:rPr>
        <w:t>периодичность отбора проб атмосферного воздуха</w:t>
      </w:r>
      <w:r w:rsidR="00F30D26">
        <w:rPr>
          <w:rFonts w:ascii="Times New Roman" w:hAnsi="Times New Roman"/>
          <w:sz w:val="28"/>
          <w:szCs w:val="28"/>
        </w:rPr>
        <w:t>;</w:t>
      </w:r>
    </w:p>
    <w:p w:rsidR="00F30D26" w:rsidRDefault="00F30D26" w:rsidP="00BE6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proofErr w:type="gramStart"/>
      <w:r w:rsidRPr="00F30D26">
        <w:rPr>
          <w:rFonts w:ascii="Times New Roman" w:eastAsia="Calibri" w:hAnsi="Times New Roman"/>
          <w:color w:val="000000"/>
          <w:sz w:val="28"/>
          <w:szCs w:val="28"/>
        </w:rPr>
        <w:t xml:space="preserve">перечень загрязняющих веществ, определяемых в контрольных точках, установленных для квотируемых объектов в соответствии с </w:t>
      </w:r>
      <w:r w:rsidRPr="00F30D2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Федеральным законом от 26.07.2019 № 195-ФЗ «О проведении эксперимента по квотированию выбросов загрязняющих веществ и внесении изменений в отдельные законодательные акты Российской  Федерации в части снижения загрязнения атмосферного  воздуха», </w:t>
      </w:r>
      <w:r w:rsidRPr="00F30D26">
        <w:rPr>
          <w:rFonts w:ascii="Times New Roman" w:eastAsia="Calibri" w:hAnsi="Times New Roman"/>
          <w:color w:val="000000"/>
          <w:sz w:val="28"/>
          <w:szCs w:val="28"/>
        </w:rPr>
        <w:t>с указанием периодичности, мест и методов отбора проб, используемых методов и методик измерений.</w:t>
      </w:r>
      <w:r>
        <w:rPr>
          <w:rStyle w:val="af3"/>
          <w:rFonts w:ascii="Times New Roman" w:eastAsia="Calibri" w:hAnsi="Times New Roman"/>
          <w:color w:val="000000"/>
          <w:sz w:val="28"/>
          <w:szCs w:val="28"/>
        </w:rPr>
        <w:footnoteReference w:id="9"/>
      </w:r>
      <w:r w:rsidRPr="00E54BE7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proofErr w:type="gramEnd"/>
    </w:p>
    <w:p w:rsidR="00BE6324" w:rsidRPr="00BE6324" w:rsidRDefault="00BE6324" w:rsidP="00BE6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324">
        <w:rPr>
          <w:rFonts w:ascii="Times New Roman" w:hAnsi="Times New Roman"/>
          <w:sz w:val="28"/>
          <w:szCs w:val="28"/>
        </w:rPr>
        <w:lastRenderedPageBreak/>
        <w:t>Наблюдения за загрязнением атмосферного воздуха осуществляются с учетом положений Требований к проведению наблюдений за состоянием окружающей среды, ее загрязнением, утвержденными приказом Минприроды России от 30 июля 2020 г. № 524 (зарегистрирован Минюстом России 14 декабря 2020 г., регистрационный № 61430), касающихся локальных систем наблюдений.</w:t>
      </w:r>
    </w:p>
    <w:p w:rsidR="00BE6324" w:rsidRPr="00BE6324" w:rsidRDefault="00BE6324" w:rsidP="00BE63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6324">
        <w:rPr>
          <w:rFonts w:ascii="Times New Roman" w:hAnsi="Times New Roman"/>
          <w:sz w:val="28"/>
          <w:szCs w:val="28"/>
        </w:rPr>
        <w:t>Пункты наблюдений за загрязнением атмосферного воздуха выбираются  за границей территории объекта в точках, в которых формируются наибольшие приземные концентрации загрязняющих веществ (контрольные точки), на границе санитарно-защитной зоны, на территории ближайшей жилой застройки и особых зон, к которым предъявляются повышенные санитарно-эпидемиологические требования</w:t>
      </w:r>
      <w:r w:rsidR="00BB5EAA">
        <w:rPr>
          <w:rFonts w:ascii="Times New Roman" w:hAnsi="Times New Roman"/>
          <w:sz w:val="28"/>
          <w:szCs w:val="28"/>
        </w:rPr>
        <w:t>, с учетом утвержденного проекта санитарно-защитной зоны.</w:t>
      </w:r>
      <w:r w:rsidRPr="00BE6324">
        <w:rPr>
          <w:rFonts w:ascii="Times New Roman" w:hAnsi="Times New Roman"/>
          <w:sz w:val="28"/>
          <w:szCs w:val="28"/>
        </w:rPr>
        <w:t xml:space="preserve">  </w:t>
      </w:r>
    </w:p>
    <w:p w:rsidR="00BE6324" w:rsidRPr="00BE6324" w:rsidRDefault="00BE6324" w:rsidP="00BE63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6324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E6324">
        <w:rPr>
          <w:rFonts w:ascii="Times New Roman" w:hAnsi="Times New Roman"/>
          <w:sz w:val="28"/>
          <w:szCs w:val="28"/>
        </w:rPr>
        <w:t>,</w:t>
      </w:r>
      <w:proofErr w:type="gramEnd"/>
      <w:r w:rsidRPr="00BE6324">
        <w:rPr>
          <w:rFonts w:ascii="Times New Roman" w:hAnsi="Times New Roman"/>
          <w:sz w:val="28"/>
          <w:szCs w:val="28"/>
        </w:rPr>
        <w:t xml:space="preserve"> если объект расположен на значительном удалении от жилых зон и особых зон, к которым предъявляются повышенные санитарно-эпидемиологические требования, в  качестве контрольных точек определяются те точки за границей территории предприятия, в которых формируются наибольшие приземные концентрации загрязняющих веществ.</w:t>
      </w:r>
    </w:p>
    <w:p w:rsidR="00BE6324" w:rsidRPr="00BE6324" w:rsidRDefault="00BE6324" w:rsidP="00BE63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6324">
        <w:rPr>
          <w:rFonts w:ascii="Times New Roman" w:hAnsi="Times New Roman"/>
          <w:sz w:val="28"/>
          <w:szCs w:val="28"/>
        </w:rPr>
        <w:t>Рекомендуется проводить наблюдения в 2-3 пунктах, расположенных с подветренной стороны относительно объекта при разных наиболее часто фиксируемых направлениях ветра, при этом один из пунктов наблюдений должен располагаться с подветренной стороны объекта при преобладающем направлении ветра согласно розе ветров.</w:t>
      </w:r>
    </w:p>
    <w:p w:rsidR="00BE6324" w:rsidRPr="00BE6324" w:rsidRDefault="00BE6324" w:rsidP="00BE63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6324">
        <w:rPr>
          <w:rFonts w:ascii="Times New Roman" w:hAnsi="Times New Roman"/>
          <w:sz w:val="28"/>
          <w:szCs w:val="28"/>
        </w:rPr>
        <w:t xml:space="preserve">Для объектов I категории наблюдения за загрязнением атмосферного воздуха осуществляются в отношении загрязняющих веществ, для которых установлены технологические нормативы, предельно допустимые выбросы, временно разрешенные выбросы, не реже одного раза в квартал. </w:t>
      </w:r>
    </w:p>
    <w:p w:rsidR="00BE6324" w:rsidRPr="00BE6324" w:rsidRDefault="00BE6324" w:rsidP="00BE632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E6324">
        <w:rPr>
          <w:rFonts w:ascii="Times New Roman" w:hAnsi="Times New Roman"/>
          <w:sz w:val="28"/>
          <w:szCs w:val="28"/>
        </w:rPr>
        <w:t xml:space="preserve">В отношении иных выбрасываемых стационарными источниками объектов I </w:t>
      </w:r>
      <w:r w:rsidR="00162546">
        <w:rPr>
          <w:rFonts w:ascii="Times New Roman" w:hAnsi="Times New Roman"/>
          <w:sz w:val="28"/>
          <w:szCs w:val="28"/>
        </w:rPr>
        <w:t xml:space="preserve">категории </w:t>
      </w:r>
      <w:r w:rsidRPr="00BE6324">
        <w:rPr>
          <w:rFonts w:ascii="Times New Roman" w:hAnsi="Times New Roman"/>
          <w:sz w:val="28"/>
          <w:szCs w:val="28"/>
        </w:rPr>
        <w:t xml:space="preserve">загрязняющих веществ, а также для объектов </w:t>
      </w:r>
      <w:r w:rsidRPr="00BE6324">
        <w:rPr>
          <w:rFonts w:ascii="Times New Roman" w:hAnsi="Times New Roman"/>
          <w:sz w:val="28"/>
          <w:szCs w:val="28"/>
          <w:lang w:val="en-US"/>
        </w:rPr>
        <w:t>II</w:t>
      </w:r>
      <w:r w:rsidRPr="00BE6324">
        <w:rPr>
          <w:rFonts w:ascii="Times New Roman" w:hAnsi="Times New Roman"/>
          <w:sz w:val="28"/>
          <w:szCs w:val="28"/>
        </w:rPr>
        <w:t xml:space="preserve"> и </w:t>
      </w:r>
      <w:r w:rsidRPr="00BE6324">
        <w:rPr>
          <w:rFonts w:ascii="Times New Roman" w:hAnsi="Times New Roman"/>
          <w:sz w:val="28"/>
          <w:szCs w:val="28"/>
          <w:lang w:val="en-US"/>
        </w:rPr>
        <w:t>III</w:t>
      </w:r>
      <w:r w:rsidRPr="00BE6324">
        <w:rPr>
          <w:rFonts w:ascii="Times New Roman" w:hAnsi="Times New Roman"/>
          <w:sz w:val="28"/>
          <w:szCs w:val="28"/>
        </w:rPr>
        <w:t xml:space="preserve"> категории наблюдения проводятся не менее одного раза в год  (в случае сезонной работы – в каждый сезон работы). </w:t>
      </w:r>
    </w:p>
    <w:p w:rsidR="00BE6324" w:rsidRDefault="00BE6324" w:rsidP="00BE63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6324">
        <w:rPr>
          <w:rFonts w:ascii="Times New Roman" w:hAnsi="Times New Roman"/>
          <w:sz w:val="28"/>
          <w:szCs w:val="28"/>
        </w:rPr>
        <w:t xml:space="preserve">В периоды неблагоприятных метеорологических условий осуществляются визуальные наблюдения и инструментальные измерения в контрольных точках за границей объекта в отношении загрязняющих </w:t>
      </w:r>
      <w:r w:rsidRPr="00BE6324">
        <w:rPr>
          <w:rFonts w:ascii="Times New Roman" w:hAnsi="Times New Roman"/>
          <w:color w:val="000000"/>
          <w:sz w:val="28"/>
          <w:szCs w:val="28"/>
        </w:rPr>
        <w:t xml:space="preserve">веществ, по которым предусмотрена необходимость снижения выбросов согласно </w:t>
      </w:r>
      <w:r w:rsidRPr="00BE6324">
        <w:rPr>
          <w:rFonts w:ascii="Times New Roman" w:hAnsi="Times New Roman"/>
          <w:sz w:val="28"/>
          <w:szCs w:val="28"/>
        </w:rPr>
        <w:t>мероприятиям по уменьшению выбросов загрязняющих веществ в атмосферный воздух</w:t>
      </w:r>
      <w:r w:rsidRPr="00BE6324">
        <w:rPr>
          <w:rFonts w:ascii="Times New Roman" w:hAnsi="Times New Roman"/>
          <w:color w:val="000000"/>
          <w:sz w:val="28"/>
          <w:szCs w:val="28"/>
        </w:rPr>
        <w:t xml:space="preserve">, внепланово не менее одного измерения за каждый период объявления </w:t>
      </w:r>
      <w:r w:rsidRPr="00BE6324">
        <w:rPr>
          <w:rFonts w:ascii="Times New Roman" w:hAnsi="Times New Roman"/>
          <w:sz w:val="28"/>
          <w:szCs w:val="28"/>
        </w:rPr>
        <w:t>неблагоприятных метеорологических условий.</w:t>
      </w:r>
    </w:p>
    <w:p w:rsidR="00471E5C" w:rsidRPr="00471E5C" w:rsidRDefault="00306919" w:rsidP="00537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Подраздел «</w:t>
      </w:r>
      <w:r w:rsidR="00471E5C" w:rsidRPr="00471E5C">
        <w:rPr>
          <w:rFonts w:ascii="Times New Roman" w:hAnsi="Times New Roman"/>
          <w:sz w:val="28"/>
          <w:szCs w:val="28"/>
        </w:rPr>
        <w:t xml:space="preserve">Производственный контроль в области охраны </w:t>
      </w:r>
      <w:r>
        <w:rPr>
          <w:rFonts w:ascii="Times New Roman" w:hAnsi="Times New Roman"/>
          <w:sz w:val="28"/>
          <w:szCs w:val="28"/>
        </w:rPr>
        <w:t>и использования водных объектов»</w:t>
      </w:r>
      <w:r w:rsidR="00471E5C" w:rsidRPr="00471E5C">
        <w:rPr>
          <w:rFonts w:ascii="Times New Roman" w:hAnsi="Times New Roman"/>
          <w:sz w:val="28"/>
          <w:szCs w:val="28"/>
        </w:rPr>
        <w:t xml:space="preserve"> должен содержать:</w:t>
      </w:r>
    </w:p>
    <w:p w:rsidR="00471E5C" w:rsidRPr="00B939A0" w:rsidRDefault="00471E5C" w:rsidP="002F5F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111"/>
      <w:bookmarkEnd w:id="2"/>
      <w:proofErr w:type="gramStart"/>
      <w:r w:rsidRPr="00471E5C">
        <w:rPr>
          <w:rFonts w:ascii="Times New Roman" w:eastAsia="Calibri" w:hAnsi="Times New Roman"/>
          <w:sz w:val="28"/>
          <w:szCs w:val="28"/>
          <w:lang w:eastAsia="en-US"/>
        </w:rPr>
        <w:t>мероприятия по учету объема забора (изъятия) водных ресурсов из водных объектов и объема сброса сточных, в том числе дренажных, вод, их качества, предусмотренные Порядком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качества, утвержденным</w:t>
      </w:r>
      <w:r w:rsidR="00306919">
        <w:rPr>
          <w:rFonts w:ascii="Times New Roman" w:eastAsia="Calibri" w:hAnsi="Times New Roman"/>
          <w:sz w:val="28"/>
          <w:szCs w:val="28"/>
          <w:lang w:eastAsia="en-US"/>
        </w:rPr>
        <w:t xml:space="preserve"> приказом Минприроды России от </w:t>
      </w:r>
      <w:r w:rsidRPr="00471E5C">
        <w:rPr>
          <w:rFonts w:ascii="Times New Roman" w:eastAsia="Calibri" w:hAnsi="Times New Roman"/>
          <w:sz w:val="28"/>
          <w:szCs w:val="28"/>
          <w:lang w:eastAsia="en-US"/>
        </w:rPr>
        <w:t>9 ноября 2020 г. № 903</w:t>
      </w:r>
      <w:proofErr w:type="gramEnd"/>
      <w:r w:rsidR="00B939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939A0">
        <w:rPr>
          <w:rFonts w:ascii="Times New Roman" w:hAnsi="Times New Roman"/>
          <w:sz w:val="28"/>
          <w:szCs w:val="28"/>
        </w:rPr>
        <w:lastRenderedPageBreak/>
        <w:t>(зарегистрирован Минюстом России 18 декабря 2020 г., регистрационный</w:t>
      </w:r>
      <w:r w:rsidR="00E11879">
        <w:rPr>
          <w:rFonts w:ascii="Times New Roman" w:hAnsi="Times New Roman"/>
          <w:sz w:val="28"/>
          <w:szCs w:val="28"/>
        </w:rPr>
        <w:t xml:space="preserve"> </w:t>
      </w:r>
      <w:r w:rsidR="00B939A0">
        <w:rPr>
          <w:rFonts w:ascii="Times New Roman" w:hAnsi="Times New Roman"/>
          <w:sz w:val="28"/>
          <w:szCs w:val="28"/>
        </w:rPr>
        <w:t>№</w:t>
      </w:r>
      <w:r w:rsidR="00E11879">
        <w:rPr>
          <w:rFonts w:ascii="Times New Roman" w:hAnsi="Times New Roman"/>
          <w:sz w:val="28"/>
          <w:szCs w:val="28"/>
        </w:rPr>
        <w:t> </w:t>
      </w:r>
      <w:r w:rsidR="00B939A0">
        <w:rPr>
          <w:rFonts w:ascii="Times New Roman" w:hAnsi="Times New Roman"/>
          <w:sz w:val="28"/>
          <w:szCs w:val="28"/>
        </w:rPr>
        <w:t>61582)</w:t>
      </w:r>
      <w:r w:rsidRPr="00471E5C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</w:p>
    <w:p w:rsidR="00471E5C" w:rsidRPr="00471E5C" w:rsidRDefault="00471E5C" w:rsidP="00471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71E5C">
        <w:rPr>
          <w:rFonts w:ascii="Times New Roman" w:eastAsia="Calibri" w:hAnsi="Times New Roman"/>
          <w:sz w:val="28"/>
          <w:szCs w:val="28"/>
          <w:lang w:eastAsia="en-US"/>
        </w:rPr>
        <w:t>мероприятия по учету качества сточных и (или) дренажных вод, предусмотренные Порядком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качества, утвержденным</w:t>
      </w:r>
      <w:r w:rsidR="00306919">
        <w:rPr>
          <w:rFonts w:ascii="Times New Roman" w:eastAsia="Calibri" w:hAnsi="Times New Roman"/>
          <w:sz w:val="28"/>
          <w:szCs w:val="28"/>
          <w:lang w:eastAsia="en-US"/>
        </w:rPr>
        <w:t xml:space="preserve"> приказом Минприроды России от </w:t>
      </w:r>
      <w:r w:rsidR="00B939A0">
        <w:rPr>
          <w:rFonts w:ascii="Times New Roman" w:eastAsia="Calibri" w:hAnsi="Times New Roman"/>
          <w:sz w:val="28"/>
          <w:szCs w:val="28"/>
          <w:lang w:eastAsia="en-US"/>
        </w:rPr>
        <w:t xml:space="preserve">9 ноября </w:t>
      </w:r>
      <w:r w:rsidRPr="00471E5C">
        <w:rPr>
          <w:rFonts w:ascii="Times New Roman" w:eastAsia="Calibri" w:hAnsi="Times New Roman"/>
          <w:sz w:val="28"/>
          <w:szCs w:val="28"/>
          <w:lang w:eastAsia="en-US"/>
        </w:rPr>
        <w:t xml:space="preserve">2020 </w:t>
      </w:r>
      <w:r w:rsidR="00B939A0">
        <w:rPr>
          <w:rFonts w:ascii="Times New Roman" w:eastAsia="Calibri" w:hAnsi="Times New Roman"/>
          <w:sz w:val="28"/>
          <w:szCs w:val="28"/>
          <w:lang w:eastAsia="en-US"/>
        </w:rPr>
        <w:t xml:space="preserve">г. </w:t>
      </w:r>
      <w:r w:rsidRPr="00471E5C">
        <w:rPr>
          <w:rFonts w:ascii="Times New Roman" w:eastAsia="Calibri" w:hAnsi="Times New Roman"/>
          <w:sz w:val="28"/>
          <w:szCs w:val="28"/>
          <w:lang w:eastAsia="en-US"/>
        </w:rPr>
        <w:t>№ 903;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план-график проведения проверок работы очистных сооружений, включая мероприятия по технологическому контролю эффективности работы очистных сооружений на всех этапах и стадиях очистки сточных вод и обработки осадков;</w:t>
      </w:r>
    </w:p>
    <w:p w:rsidR="00471E5C" w:rsidRPr="00471E5C" w:rsidRDefault="00471E5C" w:rsidP="00471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P113"/>
      <w:bookmarkEnd w:id="3"/>
      <w:proofErr w:type="gramStart"/>
      <w:r w:rsidRPr="00471E5C">
        <w:rPr>
          <w:rFonts w:ascii="Times New Roman" w:eastAsia="Calibri" w:hAnsi="Times New Roman"/>
          <w:sz w:val="28"/>
          <w:szCs w:val="28"/>
          <w:lang w:eastAsia="en-US"/>
        </w:rPr>
        <w:t xml:space="preserve">программу ведения наблюдений за водным объектом и его водоохранной зоной, разработанную в соответствии с типовой </w:t>
      </w:r>
      <w:hyperlink r:id="rId12" w:history="1">
        <w:r w:rsidRPr="00471E5C">
          <w:rPr>
            <w:rFonts w:ascii="Times New Roman" w:eastAsia="Calibri" w:hAnsi="Times New Roman"/>
            <w:sz w:val="28"/>
            <w:szCs w:val="28"/>
            <w:lang w:eastAsia="en-US"/>
          </w:rPr>
          <w:t>формой</w:t>
        </w:r>
      </w:hyperlink>
      <w:r w:rsidRPr="00471E5C">
        <w:rPr>
          <w:rFonts w:ascii="Times New Roman" w:eastAsia="Calibri" w:hAnsi="Times New Roman"/>
          <w:sz w:val="28"/>
          <w:szCs w:val="28"/>
          <w:lang w:eastAsia="en-US"/>
        </w:rPr>
        <w:t xml:space="preserve">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 власти субъекта Российской Федерации или органом местного самоуправления, утвержденной приказом Минпр</w:t>
      </w:r>
      <w:r w:rsidR="00306919">
        <w:rPr>
          <w:rFonts w:ascii="Times New Roman" w:eastAsia="Calibri" w:hAnsi="Times New Roman"/>
          <w:sz w:val="28"/>
          <w:szCs w:val="28"/>
          <w:lang w:eastAsia="en-US"/>
        </w:rPr>
        <w:t>ироды России от 8 июля 2019 г. №</w:t>
      </w:r>
      <w:r w:rsidRPr="00471E5C">
        <w:rPr>
          <w:rFonts w:ascii="Times New Roman" w:eastAsia="Calibri" w:hAnsi="Times New Roman"/>
          <w:sz w:val="28"/>
          <w:szCs w:val="28"/>
          <w:lang w:eastAsia="en-US"/>
        </w:rPr>
        <w:t xml:space="preserve"> 453 (зарегистрирован Минюстом России 6 сент</w:t>
      </w:r>
      <w:r w:rsidR="00306919">
        <w:rPr>
          <w:rFonts w:ascii="Times New Roman" w:eastAsia="Calibri" w:hAnsi="Times New Roman"/>
          <w:sz w:val="28"/>
          <w:szCs w:val="28"/>
          <w:lang w:eastAsia="en-US"/>
        </w:rPr>
        <w:t>ября 2019 г., регистрационный №</w:t>
      </w:r>
      <w:r w:rsidR="00E11879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471E5C">
        <w:rPr>
          <w:rFonts w:ascii="Times New Roman" w:eastAsia="Calibri" w:hAnsi="Times New Roman"/>
          <w:sz w:val="28"/>
          <w:szCs w:val="28"/>
          <w:lang w:eastAsia="en-US"/>
        </w:rPr>
        <w:t>55850);</w:t>
      </w:r>
      <w:proofErr w:type="gramEnd"/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перечень нормативных документов, стандартов организации, регламентирующих требования к методам производственного контроля в области охраны и использования водных объектов.</w:t>
      </w:r>
    </w:p>
    <w:p w:rsidR="007C4788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 xml:space="preserve">9.2.1. </w:t>
      </w:r>
      <w:bookmarkStart w:id="4" w:name="P116"/>
      <w:bookmarkEnd w:id="4"/>
      <w:proofErr w:type="gramStart"/>
      <w:r w:rsidR="007C4788" w:rsidRPr="007C4788">
        <w:rPr>
          <w:rFonts w:ascii="Times New Roman" w:hAnsi="Times New Roman"/>
          <w:sz w:val="28"/>
          <w:szCs w:val="28"/>
        </w:rPr>
        <w:t>Мероприятия по учету качества сточных вод, в том числе дренажных вод, предусмотренные абзацем третьим пункта 9.2 настоящих требований, выполняются с учетом перечня загрязняющих веществ и показателей, соответствующего технологическим нормативам, нормативам допустимых сбросов, временным разрешенным сбросам (лимитам на сбросы) и определяемого на основе исходной информации об использовании веществ на конкретном предприятии с учетом перечня загрязняющих веществ, в отношении которых применяются меры</w:t>
      </w:r>
      <w:proofErr w:type="gramEnd"/>
      <w:r w:rsidR="007C4788" w:rsidRPr="007C4788">
        <w:rPr>
          <w:rFonts w:ascii="Times New Roman" w:hAnsi="Times New Roman"/>
          <w:sz w:val="28"/>
          <w:szCs w:val="28"/>
        </w:rPr>
        <w:t xml:space="preserve"> государственного регулирования в области охраны окружающей среды, утвержденного распоряжением Правительства Российской Федерации от 8 июля 2015 г. № 1316-р, периодичности отбора и анализа проб сточных вод, мест отбора проб, с указанием аттестованных методик (методов) измерений</w:t>
      </w:r>
      <w:r w:rsidR="007C4788">
        <w:rPr>
          <w:rFonts w:ascii="Times New Roman" w:hAnsi="Times New Roman"/>
          <w:sz w:val="28"/>
          <w:szCs w:val="28"/>
        </w:rPr>
        <w:t>.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9.2.2. Периодичность отбора и анализа проб сточных вод для объектов I и II категории устанавливается не менее одного раза в месяц осуществления сброса сточных вод, по показателю токсичность - не менее одного раза в квартал.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Периодичность отбора и анализа проб сточных вод для объектов III категории устанавливается не менее одного раза в квартал, по показателю токсичность - не менее одного раза в квартал.</w:t>
      </w:r>
    </w:p>
    <w:p w:rsidR="00471E5C" w:rsidRPr="00471E5C" w:rsidRDefault="00471E5C" w:rsidP="00471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71E5C">
        <w:rPr>
          <w:rFonts w:ascii="Times New Roman" w:eastAsia="Calibri" w:hAnsi="Times New Roman"/>
          <w:sz w:val="28"/>
          <w:szCs w:val="28"/>
          <w:lang w:eastAsia="en-US"/>
        </w:rPr>
        <w:t xml:space="preserve">9.2.3. </w:t>
      </w:r>
      <w:proofErr w:type="gramStart"/>
      <w:r w:rsidRPr="00471E5C">
        <w:rPr>
          <w:rFonts w:ascii="Times New Roman" w:eastAsia="Calibri" w:hAnsi="Times New Roman"/>
          <w:sz w:val="28"/>
          <w:szCs w:val="28"/>
          <w:lang w:eastAsia="en-US"/>
        </w:rPr>
        <w:t xml:space="preserve">Программа ведения наблюдений за водным объектом и его водоохраной зоной предусматривает осуществление наблюдений за качеством поверхностных вод в фоновом и контрольном створах относительно сброса (выпусков) сточных вод в водный объект в основные гидрологические фазы (для водотоков) и основные гидрологические ситуации (для водоемов) согласно  Перечню измерений, относящихся к сфере государственного регулирования </w:t>
      </w:r>
      <w:r w:rsidRPr="00471E5C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обеспечения единства измерений, утвержденному постановлением Правительства Российской Федерации от 16.11.202</w:t>
      </w:r>
      <w:r w:rsidR="00306919">
        <w:rPr>
          <w:rFonts w:ascii="Times New Roman" w:eastAsia="Calibri" w:hAnsi="Times New Roman"/>
          <w:sz w:val="28"/>
          <w:szCs w:val="28"/>
          <w:lang w:eastAsia="en-US"/>
        </w:rPr>
        <w:t>0</w:t>
      </w:r>
      <w:proofErr w:type="gramEnd"/>
      <w:r w:rsidR="00306919"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 w:rsidRPr="00471E5C">
        <w:rPr>
          <w:rFonts w:ascii="Times New Roman" w:eastAsia="Calibri" w:hAnsi="Times New Roman"/>
          <w:sz w:val="28"/>
          <w:szCs w:val="28"/>
          <w:lang w:eastAsia="en-US"/>
        </w:rPr>
        <w:t xml:space="preserve"> 1847, (Собрание законодательст</w:t>
      </w:r>
      <w:r w:rsidR="00306919">
        <w:rPr>
          <w:rFonts w:ascii="Times New Roman" w:eastAsia="Calibri" w:hAnsi="Times New Roman"/>
          <w:sz w:val="28"/>
          <w:szCs w:val="28"/>
          <w:lang w:eastAsia="en-US"/>
        </w:rPr>
        <w:t>ва Российской Федерации, 2020, №</w:t>
      </w:r>
      <w:r w:rsidRPr="00471E5C">
        <w:rPr>
          <w:rFonts w:ascii="Times New Roman" w:eastAsia="Calibri" w:hAnsi="Times New Roman"/>
          <w:sz w:val="28"/>
          <w:szCs w:val="28"/>
          <w:lang w:eastAsia="en-US"/>
        </w:rPr>
        <w:t xml:space="preserve"> 48, ст. 7719) и законодательству Российской Федерации об обеспечении единства измерений.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 xml:space="preserve">Периодичность отбора и анализа проб поверхностных вод в фоновом и контрольном створах водного объекта совмещается со сроками наблюдений за сточными водами для объектов I, II и III категории, предусмотренными </w:t>
      </w:r>
      <w:hyperlink w:anchor="P116" w:history="1">
        <w:r w:rsidRPr="00471E5C">
          <w:rPr>
            <w:rFonts w:ascii="Times New Roman" w:hAnsi="Times New Roman"/>
            <w:sz w:val="28"/>
            <w:szCs w:val="28"/>
          </w:rPr>
          <w:t>пунктом 9.2.2</w:t>
        </w:r>
      </w:hyperlink>
      <w:r w:rsidRPr="00471E5C">
        <w:rPr>
          <w:rFonts w:ascii="Times New Roman" w:hAnsi="Times New Roman"/>
          <w:sz w:val="28"/>
          <w:szCs w:val="28"/>
        </w:rPr>
        <w:t xml:space="preserve"> настоящих требований.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9.2.4. Периодичность проведения проверок работы очистных сооружений устанавливается не реже двух раз в год.</w:t>
      </w:r>
    </w:p>
    <w:p w:rsidR="00680691" w:rsidRDefault="00471E5C" w:rsidP="00471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71E5C">
        <w:rPr>
          <w:rFonts w:ascii="Times New Roman" w:eastAsia="Calibri" w:hAnsi="Times New Roman"/>
          <w:sz w:val="28"/>
          <w:szCs w:val="28"/>
          <w:lang w:eastAsia="en-US"/>
        </w:rPr>
        <w:t xml:space="preserve">9.2.5. </w:t>
      </w:r>
      <w:proofErr w:type="gramStart"/>
      <w:r w:rsidR="00680691" w:rsidRPr="00680691">
        <w:rPr>
          <w:rFonts w:ascii="Times New Roman" w:eastAsia="Calibri" w:hAnsi="Times New Roman"/>
          <w:sz w:val="28"/>
          <w:szCs w:val="28"/>
          <w:lang w:eastAsia="en-US"/>
        </w:rPr>
        <w:t>Программа ведения наблюдений за водным объектом и его водоохраной зоной, предусмотренная абзацем пятым пункта 9.2 настоящих требований, содержит перечень загрязняющих веществ и показателей, соответствующий технологическим нормативам, нормативам допустимых сбросов, временным разрешенным сбросам (лимитам на сбросы) и определяемый на основе исходной информации об использовании веществ на конкретном предприятии с учетом перечня загрязняющих веществ, в отношении которых применяются меры государственного регулирования в</w:t>
      </w:r>
      <w:proofErr w:type="gramEnd"/>
      <w:r w:rsidR="00680691" w:rsidRPr="00680691">
        <w:rPr>
          <w:rFonts w:ascii="Times New Roman" w:eastAsia="Calibri" w:hAnsi="Times New Roman"/>
          <w:sz w:val="28"/>
          <w:szCs w:val="28"/>
          <w:lang w:eastAsia="en-US"/>
        </w:rPr>
        <w:t xml:space="preserve"> области охраны окружающей среды, утвержденного распоряжением Правительства Российской Федерации от 8 июля 2015 г. № 1316-р, периодичность отбора и анализа проб поверхностных вод, места отбора проб, указание аттестованных методик (методов) измерений, использованных при проведении наблюдений за водным объектом.</w:t>
      </w:r>
    </w:p>
    <w:p w:rsidR="00471E5C" w:rsidRPr="00471E5C" w:rsidRDefault="00306919" w:rsidP="00471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9.3. Подраздел «</w:t>
      </w:r>
      <w:r w:rsidR="00471E5C" w:rsidRPr="00471E5C">
        <w:rPr>
          <w:rFonts w:ascii="Times New Roman" w:eastAsia="Calibri" w:hAnsi="Times New Roman"/>
          <w:sz w:val="28"/>
          <w:szCs w:val="28"/>
          <w:lang w:eastAsia="en-US"/>
        </w:rPr>
        <w:t>Производственный контроль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области обращения с отходами»</w:t>
      </w:r>
      <w:r w:rsidR="00471E5C" w:rsidRPr="00471E5C">
        <w:rPr>
          <w:rFonts w:ascii="Times New Roman" w:eastAsia="Calibri" w:hAnsi="Times New Roman"/>
          <w:sz w:val="28"/>
          <w:szCs w:val="28"/>
          <w:lang w:eastAsia="en-US"/>
        </w:rPr>
        <w:t xml:space="preserve"> должен содержать:</w:t>
      </w:r>
    </w:p>
    <w:p w:rsidR="00471E5C" w:rsidRPr="00471E5C" w:rsidRDefault="00471E5C" w:rsidP="00471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471E5C">
        <w:rPr>
          <w:rFonts w:ascii="Times New Roman" w:eastAsia="Calibri" w:hAnsi="Times New Roman"/>
          <w:sz w:val="28"/>
          <w:szCs w:val="28"/>
          <w:lang w:eastAsia="en-US"/>
        </w:rPr>
        <w:t>программу мониторинга состояния и загрязнения окружающей среды</w:t>
      </w:r>
      <w:r w:rsidR="009F78AF">
        <w:rPr>
          <w:rFonts w:ascii="Times New Roman" w:eastAsia="Calibri" w:hAnsi="Times New Roman"/>
          <w:sz w:val="28"/>
          <w:szCs w:val="28"/>
          <w:lang w:eastAsia="en-US"/>
        </w:rPr>
        <w:t xml:space="preserve"> (д</w:t>
      </w:r>
      <w:r w:rsidR="009F78AF" w:rsidRPr="009F78AF">
        <w:rPr>
          <w:rFonts w:ascii="Times New Roman" w:eastAsia="Calibri" w:hAnsi="Times New Roman"/>
          <w:sz w:val="28"/>
          <w:szCs w:val="28"/>
          <w:lang w:eastAsia="en-US"/>
        </w:rPr>
        <w:t>ля собственников, владельцев объектов размещения отходов, в случае осуществления ими непосредственной эксплуатации такого объекта, или лиц, в пользовании, эксплуатации которых находится объект размещения отходов</w:t>
      </w:r>
      <w:r w:rsidR="009F78AF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471E5C">
        <w:rPr>
          <w:rFonts w:ascii="Times New Roman" w:eastAsia="Calibri" w:hAnsi="Times New Roman"/>
          <w:sz w:val="28"/>
          <w:szCs w:val="28"/>
          <w:lang w:eastAsia="en-US"/>
        </w:rPr>
        <w:t xml:space="preserve"> на территориях объектов размещения отходов и в пределах их воздействия на окружающую среду, утвержденную в соответствии с Порядком проведения собственниками объектов размещения отходов, а также лицами, во владении или</w:t>
      </w:r>
      <w:proofErr w:type="gramEnd"/>
      <w:r w:rsidRPr="00471E5C"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proofErr w:type="gramStart"/>
      <w:r w:rsidRPr="00471E5C">
        <w:rPr>
          <w:rFonts w:ascii="Times New Roman" w:eastAsia="Calibri" w:hAnsi="Times New Roman"/>
          <w:sz w:val="28"/>
          <w:szCs w:val="28"/>
          <w:lang w:eastAsia="en-US"/>
        </w:rPr>
        <w:t>пользовании</w:t>
      </w:r>
      <w:proofErr w:type="gramEnd"/>
      <w:r w:rsidRPr="00471E5C">
        <w:rPr>
          <w:rFonts w:ascii="Times New Roman" w:eastAsia="Calibri" w:hAnsi="Times New Roman"/>
          <w:sz w:val="28"/>
          <w:szCs w:val="28"/>
          <w:lang w:eastAsia="en-US"/>
        </w:rPr>
        <w:t xml:space="preserve">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среду, утвержденным приказом Минприроды </w:t>
      </w:r>
      <w:r w:rsidR="00306919">
        <w:rPr>
          <w:rFonts w:ascii="Times New Roman" w:eastAsia="Calibri" w:hAnsi="Times New Roman"/>
          <w:sz w:val="28"/>
          <w:szCs w:val="28"/>
          <w:lang w:eastAsia="en-US"/>
        </w:rPr>
        <w:t>России от 8 декабря 2020 г. №</w:t>
      </w:r>
      <w:r w:rsidRPr="00471E5C">
        <w:rPr>
          <w:rFonts w:ascii="Times New Roman" w:eastAsia="Calibri" w:hAnsi="Times New Roman"/>
          <w:sz w:val="28"/>
          <w:szCs w:val="28"/>
          <w:lang w:eastAsia="en-US"/>
        </w:rPr>
        <w:t xml:space="preserve"> 1030 (зарегистрирован Минюстом России 25 де</w:t>
      </w:r>
      <w:r w:rsidR="00306919">
        <w:rPr>
          <w:rFonts w:ascii="Times New Roman" w:eastAsia="Calibri" w:hAnsi="Times New Roman"/>
          <w:sz w:val="28"/>
          <w:szCs w:val="28"/>
          <w:lang w:eastAsia="en-US"/>
        </w:rPr>
        <w:t xml:space="preserve">кабря 2016 г., регистрационный </w:t>
      </w:r>
      <w:r w:rsidR="00B939A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 w:rsidR="00306919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471E5C">
        <w:rPr>
          <w:rFonts w:ascii="Times New Roman" w:eastAsia="Calibri" w:hAnsi="Times New Roman"/>
          <w:sz w:val="28"/>
          <w:szCs w:val="28"/>
          <w:lang w:eastAsia="en-US"/>
        </w:rPr>
        <w:t xml:space="preserve"> 61832); </w:t>
      </w:r>
    </w:p>
    <w:p w:rsidR="00471E5C" w:rsidRPr="00471E5C" w:rsidRDefault="00C8727A" w:rsidP="003069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данных учета в области обращения с отходами и данных учета переданных другим лицам или полученных от других лиц отходов</w:t>
      </w:r>
      <w:proofErr w:type="gramStart"/>
      <w:r w:rsidR="00036877">
        <w:rPr>
          <w:rFonts w:ascii="Times New Roman" w:hAnsi="Times New Roman"/>
          <w:sz w:val="24"/>
          <w:szCs w:val="24"/>
          <w:vertAlign w:val="superscript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сроки обобщения данных по учету в области обращения с отходами</w:t>
      </w:r>
      <w:proofErr w:type="gramStart"/>
      <w:r w:rsidR="00036877">
        <w:rPr>
          <w:rFonts w:ascii="Times New Roman" w:hAnsi="Times New Roman"/>
          <w:sz w:val="24"/>
          <w:szCs w:val="24"/>
          <w:vertAlign w:val="superscript"/>
        </w:rPr>
        <w:t>4</w:t>
      </w:r>
      <w:proofErr w:type="gramEnd"/>
      <w:r w:rsidRPr="00471E5C">
        <w:rPr>
          <w:rFonts w:ascii="Times New Roman" w:hAnsi="Times New Roman"/>
          <w:sz w:val="28"/>
          <w:szCs w:val="28"/>
        </w:rPr>
        <w:t>.</w:t>
      </w:r>
    </w:p>
    <w:p w:rsidR="00C8727A" w:rsidRDefault="00C8727A" w:rsidP="00C87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способах измерения количества отходов,</w:t>
      </w:r>
      <w:r w:rsidRPr="00153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образованных, обработанных, утилизированных, обезвреженных, переданных другим лицам или полученных от других лиц, а также размещенных отходов;</w:t>
      </w:r>
    </w:p>
    <w:p w:rsidR="00C8727A" w:rsidRDefault="00C8727A" w:rsidP="00C87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lastRenderedPageBreak/>
        <w:t xml:space="preserve">перечень нормативных документов, стандартов организации, регламентирующих требования к методам производственного контроля в области </w:t>
      </w:r>
      <w:r>
        <w:rPr>
          <w:rFonts w:ascii="Times New Roman" w:hAnsi="Times New Roman"/>
          <w:sz w:val="28"/>
          <w:szCs w:val="28"/>
        </w:rPr>
        <w:t>обращения с отходами;</w:t>
      </w:r>
    </w:p>
    <w:p w:rsidR="00C8727A" w:rsidRPr="00306919" w:rsidRDefault="00C8727A" w:rsidP="00306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план-график контроля в области обращения с отхо</w:t>
      </w:r>
      <w:r w:rsidR="00306919">
        <w:rPr>
          <w:rFonts w:ascii="Times New Roman" w:hAnsi="Times New Roman"/>
          <w:sz w:val="28"/>
          <w:szCs w:val="28"/>
        </w:rPr>
        <w:t>дами.</w:t>
      </w:r>
    </w:p>
    <w:p w:rsidR="00306919" w:rsidRDefault="00C8727A" w:rsidP="00306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9.3.1 </w:t>
      </w:r>
      <w:r>
        <w:rPr>
          <w:rFonts w:ascii="Times New Roman" w:hAnsi="Times New Roman"/>
          <w:sz w:val="28"/>
          <w:szCs w:val="28"/>
        </w:rPr>
        <w:t>План-график контроля обращения с отходами предусматривает контроль:</w:t>
      </w:r>
    </w:p>
    <w:p w:rsidR="00616A0A" w:rsidRDefault="00C8727A" w:rsidP="00BB6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4568F">
        <w:rPr>
          <w:rFonts w:ascii="Times New Roman" w:hAnsi="Times New Roman"/>
          <w:sz w:val="28"/>
          <w:szCs w:val="28"/>
        </w:rPr>
        <w:t xml:space="preserve">едения учета </w:t>
      </w:r>
      <w:r>
        <w:rPr>
          <w:rFonts w:ascii="Times New Roman" w:hAnsi="Times New Roman"/>
          <w:sz w:val="28"/>
          <w:szCs w:val="28"/>
        </w:rPr>
        <w:t>образующихся отходов, в том числе в местах (на площадках) накопления, на объектах капитального строительства и (или) других объектах или их совокупности, на которых осуществляется обработка, утилизация, обезвреживание отходов, на объектах размещения отходов, переданных другим лицам или полученных от других лиц</w:t>
      </w:r>
      <w:r w:rsidR="009453F6" w:rsidRPr="009453F6">
        <w:rPr>
          <w:rStyle w:val="af3"/>
          <w:rFonts w:ascii="Times New Roman" w:hAnsi="Times New Roman"/>
          <w:sz w:val="28"/>
          <w:szCs w:val="28"/>
        </w:rPr>
        <w:t xml:space="preserve"> </w:t>
      </w:r>
      <w:r w:rsidR="009453F6" w:rsidRPr="00015974">
        <w:rPr>
          <w:rStyle w:val="af3"/>
          <w:rFonts w:ascii="Times New Roman" w:hAnsi="Times New Roman"/>
          <w:sz w:val="24"/>
          <w:szCs w:val="24"/>
        </w:rPr>
        <w:footnoteReference w:id="10"/>
      </w:r>
      <w:r>
        <w:rPr>
          <w:rFonts w:ascii="Times New Roman" w:hAnsi="Times New Roman"/>
          <w:sz w:val="28"/>
          <w:szCs w:val="28"/>
        </w:rPr>
        <w:t>;</w:t>
      </w:r>
    </w:p>
    <w:p w:rsidR="00C8727A" w:rsidRDefault="00C8727A" w:rsidP="00C872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соблюдения нормативов образования отходов и лимитов на их размещение в случае их установления</w:t>
      </w:r>
      <w:r w:rsidR="009453F6" w:rsidRPr="00015974">
        <w:rPr>
          <w:rStyle w:val="af3"/>
          <w:rFonts w:ascii="Times New Roman" w:hAnsi="Times New Roman"/>
          <w:sz w:val="24"/>
          <w:szCs w:val="24"/>
        </w:rPr>
        <w:footnoteReference w:id="11"/>
      </w:r>
      <w:r>
        <w:rPr>
          <w:rFonts w:ascii="Times New Roman" w:hAnsi="Times New Roman"/>
          <w:sz w:val="28"/>
          <w:szCs w:val="28"/>
        </w:rPr>
        <w:t>;</w:t>
      </w:r>
    </w:p>
    <w:p w:rsidR="00C8727A" w:rsidRDefault="005F7325" w:rsidP="00C872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C8727A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ем</w:t>
      </w:r>
      <w:r w:rsidR="00C8727A">
        <w:rPr>
          <w:rFonts w:ascii="Times New Roman" w:hAnsi="Times New Roman"/>
          <w:sz w:val="28"/>
          <w:szCs w:val="28"/>
        </w:rPr>
        <w:t xml:space="preserve"> с группами однородных отходов, правил обращения с ломом и отходами черных и (или) цветных металлов</w:t>
      </w:r>
      <w:r w:rsidR="009453F6" w:rsidRPr="00015974">
        <w:rPr>
          <w:rStyle w:val="af3"/>
          <w:rFonts w:ascii="Times New Roman" w:hAnsi="Times New Roman"/>
          <w:sz w:val="24"/>
          <w:szCs w:val="24"/>
        </w:rPr>
        <w:footnoteReference w:id="12"/>
      </w:r>
      <w:r w:rsidR="00C8727A">
        <w:rPr>
          <w:rFonts w:ascii="Times New Roman" w:hAnsi="Times New Roman"/>
          <w:sz w:val="28"/>
          <w:szCs w:val="28"/>
        </w:rPr>
        <w:t>;</w:t>
      </w:r>
    </w:p>
    <w:p w:rsidR="00C8727A" w:rsidRDefault="00C8727A" w:rsidP="00C872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</w:t>
      </w:r>
      <w:r w:rsidR="005F732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аварий, связанных с обращением с отходами</w:t>
      </w:r>
      <w:r w:rsidR="009453F6" w:rsidRPr="00015974">
        <w:rPr>
          <w:rStyle w:val="af3"/>
          <w:rFonts w:ascii="Times New Roman" w:hAnsi="Times New Roman"/>
          <w:sz w:val="24"/>
          <w:szCs w:val="24"/>
        </w:rPr>
        <w:footnoteReference w:id="13"/>
      </w:r>
      <w:r>
        <w:rPr>
          <w:rFonts w:ascii="Times New Roman" w:hAnsi="Times New Roman"/>
          <w:sz w:val="28"/>
          <w:szCs w:val="28"/>
        </w:rPr>
        <w:t>;</w:t>
      </w:r>
    </w:p>
    <w:p w:rsidR="00C8727A" w:rsidRDefault="00C8727A" w:rsidP="00C872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своевременного заключения договоров о передаче твердых коммунальных отходов региональному оператору</w:t>
      </w:r>
      <w:r w:rsidR="00640CE4" w:rsidRPr="00640CE4">
        <w:t xml:space="preserve"> </w:t>
      </w:r>
      <w:r w:rsidR="00640CE4" w:rsidRPr="00640CE4">
        <w:rPr>
          <w:rFonts w:ascii="Times New Roman" w:hAnsi="Times New Roman"/>
          <w:sz w:val="28"/>
          <w:szCs w:val="28"/>
        </w:rPr>
        <w:t>по обращению с твердыми коммунальными отходами</w:t>
      </w:r>
      <w:r>
        <w:rPr>
          <w:rFonts w:ascii="Times New Roman" w:hAnsi="Times New Roman"/>
          <w:sz w:val="28"/>
          <w:szCs w:val="28"/>
        </w:rPr>
        <w:t xml:space="preserve">, отходов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B10F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B1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классов опасности федеральному оператору по обращению с отходами I и II классов опасности</w:t>
      </w:r>
      <w:r w:rsidR="009453F6" w:rsidRPr="009453F6">
        <w:rPr>
          <w:rStyle w:val="af3"/>
          <w:rFonts w:ascii="Times New Roman" w:hAnsi="Times New Roman"/>
          <w:sz w:val="28"/>
          <w:szCs w:val="28"/>
        </w:rPr>
        <w:t xml:space="preserve"> </w:t>
      </w:r>
      <w:r w:rsidR="009453F6" w:rsidRPr="00015974">
        <w:rPr>
          <w:rStyle w:val="af3"/>
          <w:rFonts w:ascii="Times New Roman" w:hAnsi="Times New Roman"/>
          <w:sz w:val="24"/>
          <w:szCs w:val="24"/>
        </w:rPr>
        <w:footnoteReference w:id="14"/>
      </w:r>
      <w:r>
        <w:rPr>
          <w:rFonts w:ascii="Times New Roman" w:hAnsi="Times New Roman"/>
          <w:sz w:val="28"/>
          <w:szCs w:val="28"/>
        </w:rPr>
        <w:t>;</w:t>
      </w:r>
    </w:p>
    <w:p w:rsidR="00C8727A" w:rsidRPr="004B3F6F" w:rsidRDefault="00C8727A" w:rsidP="004B3F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</w:rPr>
        <w:t>соблюдения условий договоров о передаче отходов с целью их обработки, утилизации, обезвреживания, размещения</w:t>
      </w:r>
      <w:r w:rsidR="009B0F6A">
        <w:rPr>
          <w:rFonts w:ascii="Times New Roman" w:hAnsi="Times New Roman"/>
          <w:sz w:val="28"/>
          <w:szCs w:val="28"/>
        </w:rPr>
        <w:t xml:space="preserve">, а также </w:t>
      </w:r>
      <w:r w:rsidR="005F7325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5F7325">
        <w:rPr>
          <w:rFonts w:ascii="Times New Roman" w:hAnsi="Times New Roman"/>
          <w:sz w:val="28"/>
          <w:szCs w:val="28"/>
        </w:rPr>
        <w:t xml:space="preserve">транспортированием </w:t>
      </w:r>
      <w:r>
        <w:rPr>
          <w:rFonts w:ascii="Times New Roman" w:hAnsi="Times New Roman"/>
          <w:sz w:val="28"/>
          <w:szCs w:val="28"/>
        </w:rPr>
        <w:t>отходов I - IV классов опасности</w:t>
      </w:r>
      <w:r w:rsidR="009453F6" w:rsidRPr="00015974">
        <w:rPr>
          <w:rStyle w:val="af3"/>
          <w:rFonts w:ascii="Times New Roman" w:hAnsi="Times New Roman"/>
          <w:sz w:val="24"/>
          <w:szCs w:val="24"/>
        </w:rPr>
        <w:footnoteReference w:id="15"/>
      </w:r>
      <w:r>
        <w:rPr>
          <w:rFonts w:ascii="Times New Roman" w:hAnsi="Times New Roman"/>
          <w:sz w:val="28"/>
          <w:szCs w:val="28"/>
        </w:rPr>
        <w:t>;</w:t>
      </w:r>
    </w:p>
    <w:p w:rsidR="00C8727A" w:rsidRDefault="00C8727A" w:rsidP="00C872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соблюдения плана профессионального обучения или получения дополнительного профессионального образования лицами, допущенными к сбору, транспортированию, обработке, утилизации, обезвреживанию, размещению отходов I - IV классов опасности;</w:t>
      </w:r>
      <w:r w:rsidR="004838D3">
        <w:rPr>
          <w:rStyle w:val="af3"/>
          <w:rFonts w:ascii="Times New Roman" w:hAnsi="Times New Roman"/>
          <w:sz w:val="28"/>
          <w:szCs w:val="28"/>
        </w:rPr>
        <w:footnoteReference w:id="16"/>
      </w:r>
    </w:p>
    <w:p w:rsidR="00C8727A" w:rsidRDefault="00C8727A" w:rsidP="00C872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выполнения лицензионных условий </w:t>
      </w:r>
      <w:r w:rsidR="00D730A5">
        <w:rPr>
          <w:rFonts w:ascii="Times New Roman" w:hAnsi="Times New Roman"/>
          <w:sz w:val="28"/>
          <w:szCs w:val="28"/>
        </w:rPr>
        <w:t xml:space="preserve">и требований </w:t>
      </w:r>
      <w:r>
        <w:rPr>
          <w:rFonts w:ascii="Times New Roman" w:hAnsi="Times New Roman"/>
          <w:sz w:val="28"/>
          <w:szCs w:val="28"/>
        </w:rPr>
        <w:t>при наличии лицензии на деятельности по сбору, транспортированию, обработке, утилизации, обезвреживанию, размещению отходов I - IV классов опасности, лицензии на пользование недрами для целей, не связанных с добычей полезных ископаемых при захоронении отходов в недрах</w:t>
      </w:r>
      <w:r w:rsidR="009453F6" w:rsidRPr="009453F6">
        <w:rPr>
          <w:rStyle w:val="af3"/>
          <w:rFonts w:ascii="Times New Roman" w:hAnsi="Times New Roman"/>
          <w:sz w:val="28"/>
          <w:szCs w:val="28"/>
        </w:rPr>
        <w:t xml:space="preserve"> </w:t>
      </w:r>
      <w:r w:rsidR="009453F6" w:rsidRPr="00904156">
        <w:rPr>
          <w:rStyle w:val="af3"/>
          <w:rFonts w:ascii="Times New Roman" w:hAnsi="Times New Roman"/>
          <w:sz w:val="24"/>
          <w:szCs w:val="24"/>
        </w:rPr>
        <w:footnoteReference w:id="17"/>
      </w:r>
      <w:r>
        <w:rPr>
          <w:rFonts w:ascii="Times New Roman" w:hAnsi="Times New Roman"/>
          <w:sz w:val="28"/>
          <w:szCs w:val="28"/>
        </w:rPr>
        <w:t>;</w:t>
      </w:r>
    </w:p>
    <w:p w:rsidR="00616A0A" w:rsidRDefault="00C8727A" w:rsidP="00616A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выполнения м</w:t>
      </w:r>
      <w:r w:rsidR="002C0A43">
        <w:rPr>
          <w:rFonts w:ascii="Times New Roman" w:hAnsi="Times New Roman"/>
          <w:sz w:val="28"/>
          <w:szCs w:val="28"/>
        </w:rPr>
        <w:t xml:space="preserve">ероприятий в области обращения </w:t>
      </w:r>
      <w:r>
        <w:rPr>
          <w:rFonts w:ascii="Times New Roman" w:hAnsi="Times New Roman"/>
          <w:sz w:val="28"/>
          <w:szCs w:val="28"/>
        </w:rPr>
        <w:t>с отходами, предусмотренных программой повышения экологической эффективности или планом природоохранных мероприятий</w:t>
      </w:r>
      <w:r w:rsidR="009453F6" w:rsidRPr="00904156">
        <w:rPr>
          <w:rStyle w:val="af3"/>
          <w:rFonts w:ascii="Times New Roman" w:hAnsi="Times New Roman"/>
          <w:sz w:val="24"/>
          <w:szCs w:val="24"/>
        </w:rPr>
        <w:footnoteReference w:id="18"/>
      </w:r>
      <w:r w:rsidR="005E68E7">
        <w:rPr>
          <w:rFonts w:ascii="Times New Roman" w:hAnsi="Times New Roman"/>
          <w:sz w:val="28"/>
          <w:szCs w:val="28"/>
        </w:rPr>
        <w:t>;</w:t>
      </w:r>
    </w:p>
    <w:p w:rsidR="005E68E7" w:rsidRPr="00616A0A" w:rsidRDefault="009E1A10" w:rsidP="00616A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соблюдения </w:t>
      </w:r>
      <w:r w:rsidR="005E68E7" w:rsidRPr="005E68E7">
        <w:rPr>
          <w:rFonts w:ascii="Times New Roman" w:eastAsia="Calibri" w:hAnsi="Times New Roman"/>
          <w:sz w:val="28"/>
          <w:szCs w:val="28"/>
          <w:lang w:eastAsia="en-US"/>
        </w:rPr>
        <w:t xml:space="preserve">требований в области обращения с отходами, установленных субъектом Российской Федерации, на территории которого расположен объект негативного </w:t>
      </w:r>
      <w:r w:rsidR="005E68E7">
        <w:rPr>
          <w:rFonts w:ascii="Times New Roman" w:eastAsia="Calibri" w:hAnsi="Times New Roman"/>
          <w:sz w:val="28"/>
          <w:szCs w:val="28"/>
          <w:lang w:eastAsia="en-US"/>
        </w:rPr>
        <w:t>воздействия на окружающую среду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E68E7" w:rsidRPr="005E68E7" w:rsidRDefault="005E68E7" w:rsidP="005E6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68E7">
        <w:rPr>
          <w:rFonts w:ascii="Times New Roman" w:eastAsia="Calibri" w:hAnsi="Times New Roman"/>
          <w:sz w:val="28"/>
          <w:szCs w:val="28"/>
          <w:lang w:eastAsia="en-US"/>
        </w:rPr>
        <w:t>соблюдения требований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20D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F20D51">
        <w:rPr>
          <w:rFonts w:ascii="Times New Roman" w:eastAsia="Calibri" w:hAnsi="Times New Roman"/>
          <w:sz w:val="28"/>
          <w:szCs w:val="28"/>
          <w:lang w:eastAsia="en-US"/>
        </w:rPr>
        <w:t>к</w:t>
      </w:r>
      <w:proofErr w:type="gramEnd"/>
      <w:r w:rsidR="00F20D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объектами размещения отходов</w:t>
      </w:r>
      <w:r>
        <w:rPr>
          <w:rStyle w:val="af3"/>
          <w:rFonts w:ascii="Times New Roman" w:eastAsia="Calibri" w:hAnsi="Times New Roman"/>
          <w:sz w:val="28"/>
          <w:szCs w:val="28"/>
          <w:lang w:eastAsia="en-US"/>
        </w:rPr>
        <w:footnoteReference w:id="19"/>
      </w:r>
      <w:r w:rsidRPr="005E68E7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E68E7" w:rsidRPr="005E68E7" w:rsidRDefault="005E68E7" w:rsidP="005E6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68E7">
        <w:rPr>
          <w:rFonts w:ascii="Times New Roman" w:eastAsia="Calibri" w:hAnsi="Times New Roman"/>
          <w:sz w:val="28"/>
          <w:szCs w:val="28"/>
          <w:lang w:eastAsia="en-US"/>
        </w:rPr>
        <w:t>соблюдения требований за отнесением отходов к конкретному классу опасности для подтверждения такого отнесения в установленном порядке</w:t>
      </w:r>
      <w:r w:rsidR="009E1A10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Style w:val="af3"/>
          <w:rFonts w:ascii="Times New Roman" w:eastAsia="Calibri" w:hAnsi="Times New Roman"/>
          <w:sz w:val="28"/>
          <w:szCs w:val="28"/>
          <w:lang w:eastAsia="en-US"/>
        </w:rPr>
        <w:footnoteReference w:id="20"/>
      </w:r>
      <w:r w:rsidRPr="005E68E7">
        <w:rPr>
          <w:rFonts w:ascii="Times New Roman" w:eastAsia="Calibri" w:hAnsi="Times New Roman"/>
          <w:sz w:val="28"/>
          <w:szCs w:val="28"/>
          <w:lang w:eastAsia="en-US"/>
        </w:rPr>
        <w:t xml:space="preserve">  &lt;10&gt;.</w:t>
      </w:r>
    </w:p>
    <w:p w:rsidR="007D42D9" w:rsidRPr="00471E5C" w:rsidRDefault="007D42D9" w:rsidP="00682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82348" w:rsidRPr="00471E5C" w:rsidRDefault="00682348" w:rsidP="006823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--------------------------------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Приложение 2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к приказу Минприроды России</w:t>
      </w:r>
    </w:p>
    <w:p w:rsidR="00471E5C" w:rsidRPr="00471E5C" w:rsidRDefault="00306919" w:rsidP="00471E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 №</w:t>
      </w:r>
      <w:r w:rsidR="00471E5C" w:rsidRPr="00471E5C">
        <w:rPr>
          <w:rFonts w:ascii="Times New Roman" w:hAnsi="Times New Roman"/>
          <w:sz w:val="28"/>
          <w:szCs w:val="28"/>
        </w:rPr>
        <w:t xml:space="preserve"> ____</w:t>
      </w:r>
    </w:p>
    <w:p w:rsidR="00471E5C" w:rsidRDefault="00471E5C" w:rsidP="00471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P139"/>
      <w:bookmarkEnd w:id="5"/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E5C">
        <w:rPr>
          <w:rFonts w:ascii="Times New Roman" w:hAnsi="Times New Roman"/>
          <w:b/>
          <w:sz w:val="28"/>
          <w:szCs w:val="28"/>
        </w:rPr>
        <w:t>ПОРЯДОК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E5C">
        <w:rPr>
          <w:rFonts w:ascii="Times New Roman" w:hAnsi="Times New Roman"/>
          <w:b/>
          <w:sz w:val="28"/>
          <w:szCs w:val="28"/>
        </w:rPr>
        <w:t>И СРОКИ ПРЕДСТАВЛЕНИЯ ОТЧЕТА ОБ ОРГАНИЗАЦИИ И О РЕЗУЛЬТАТАХ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E5C">
        <w:rPr>
          <w:rFonts w:ascii="Times New Roman" w:hAnsi="Times New Roman"/>
          <w:b/>
          <w:sz w:val="28"/>
          <w:szCs w:val="28"/>
        </w:rPr>
        <w:t>ОСУЩЕСТВЛЕНИЯ ПРОИЗВОДСТВЕННОГО ЭКОЛОГИЧЕСКОГО КОНТРОЛЯ</w:t>
      </w: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E5C" w:rsidRP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 xml:space="preserve">1. </w:t>
      </w:r>
      <w:hyperlink r:id="rId13" w:history="1">
        <w:r w:rsidRPr="00471E5C">
          <w:rPr>
            <w:rFonts w:ascii="Times New Roman" w:hAnsi="Times New Roman"/>
            <w:sz w:val="28"/>
            <w:szCs w:val="28"/>
          </w:rPr>
          <w:t>Отчет</w:t>
        </w:r>
      </w:hyperlink>
      <w:r w:rsidRPr="00471E5C">
        <w:rPr>
          <w:rFonts w:ascii="Times New Roman" w:hAnsi="Times New Roman"/>
          <w:sz w:val="28"/>
          <w:szCs w:val="28"/>
        </w:rPr>
        <w:t xml:space="preserve"> об организации и о результатах осуществления производственного экологического контроля (далее - Отчет) представляется юридическими лицами и индивидуальными предпринимателями, осуществляющими хозяйственную и (или) иную деятельность на объектах I, II и III категорий (далее - объекты</w:t>
      </w:r>
      <w:r w:rsidRPr="00720700">
        <w:rPr>
          <w:rFonts w:ascii="Times New Roman" w:hAnsi="Times New Roman"/>
          <w:sz w:val="28"/>
          <w:szCs w:val="28"/>
        </w:rPr>
        <w:t>),</w:t>
      </w:r>
      <w:r w:rsidR="00720700">
        <w:rPr>
          <w:rFonts w:ascii="Times New Roman" w:hAnsi="Times New Roman"/>
          <w:sz w:val="28"/>
          <w:szCs w:val="28"/>
        </w:rPr>
        <w:t xml:space="preserve"> </w:t>
      </w:r>
      <w:r w:rsidRPr="00471E5C">
        <w:rPr>
          <w:rFonts w:ascii="Times New Roman" w:hAnsi="Times New Roman"/>
          <w:sz w:val="28"/>
          <w:szCs w:val="28"/>
        </w:rPr>
        <w:t xml:space="preserve">ежегодно до 1 марта года включительно, следующего </w:t>
      </w:r>
      <w:proofErr w:type="gramStart"/>
      <w:r w:rsidRPr="00471E5C">
        <w:rPr>
          <w:rFonts w:ascii="Times New Roman" w:hAnsi="Times New Roman"/>
          <w:sz w:val="28"/>
          <w:szCs w:val="28"/>
        </w:rPr>
        <w:t>за</w:t>
      </w:r>
      <w:proofErr w:type="gramEnd"/>
      <w:r w:rsidRPr="00471E5C">
        <w:rPr>
          <w:rFonts w:ascii="Times New Roman" w:hAnsi="Times New Roman"/>
          <w:sz w:val="28"/>
          <w:szCs w:val="28"/>
        </w:rPr>
        <w:t xml:space="preserve"> отчетным.</w:t>
      </w:r>
    </w:p>
    <w:p w:rsidR="00673BF7" w:rsidRDefault="00471E5C" w:rsidP="005B0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144"/>
      <w:bookmarkEnd w:id="6"/>
      <w:r w:rsidRPr="00471E5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71E5C">
        <w:rPr>
          <w:rFonts w:ascii="Times New Roman" w:hAnsi="Times New Roman"/>
          <w:sz w:val="28"/>
          <w:szCs w:val="28"/>
        </w:rPr>
        <w:t xml:space="preserve">Юридические лица и индивидуальные предприниматели, осуществляющие деятельность на объектах I категории, а также на объектах II и III категории, </w:t>
      </w:r>
      <w:r w:rsidRPr="00471E5C">
        <w:rPr>
          <w:rFonts w:ascii="Times New Roman" w:hAnsi="Times New Roman"/>
          <w:sz w:val="28"/>
          <w:szCs w:val="28"/>
        </w:rPr>
        <w:lastRenderedPageBreak/>
        <w:t>подлежащих федеральному государственному экологическому надзору, представляют Отчет в территориальный орган Федеральной службы по надзору в сфере природопользования по месту осуществления деятельности</w:t>
      </w:r>
      <w:r w:rsidR="008F2560" w:rsidRPr="005218AB">
        <w:rPr>
          <w:rFonts w:ascii="Times New Roman" w:hAnsi="Times New Roman"/>
          <w:sz w:val="28"/>
          <w:szCs w:val="28"/>
        </w:rPr>
        <w:t>,</w:t>
      </w:r>
      <w:r w:rsidR="00F637E2" w:rsidRPr="005218AB">
        <w:rPr>
          <w:rFonts w:ascii="Times New Roman" w:hAnsi="Times New Roman"/>
          <w:sz w:val="28"/>
          <w:szCs w:val="28"/>
        </w:rPr>
        <w:t xml:space="preserve"> за исключением</w:t>
      </w:r>
      <w:r w:rsidR="005B05B8" w:rsidRPr="005218AB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предпринимателей, осуществляющих деятельность на объектах</w:t>
      </w:r>
      <w:r w:rsidR="00F637E2" w:rsidRPr="005218AB">
        <w:rPr>
          <w:rFonts w:ascii="Times New Roman" w:hAnsi="Times New Roman"/>
          <w:sz w:val="28"/>
          <w:szCs w:val="28"/>
        </w:rPr>
        <w:t>, подведомственных федеральному органу исполнительной власти в области обеспечения безопасности</w:t>
      </w:r>
      <w:proofErr w:type="gramEnd"/>
      <w:r w:rsidR="005B05B8" w:rsidRPr="009B3A02">
        <w:rPr>
          <w:rFonts w:ascii="Times New Roman" w:hAnsi="Times New Roman"/>
          <w:sz w:val="28"/>
          <w:szCs w:val="28"/>
        </w:rPr>
        <w:t>.</w:t>
      </w:r>
    </w:p>
    <w:p w:rsidR="00471E5C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Юридические лица и индивидуальные предприниматели, осуществляющие деятельность на объектах II и III категории, подлежащих региональному государственному экологическому надзору, представляют Отчет в орган исполнительной власти субъекта Российской Федерации, осуществляющий региональный государственный экологический надзор, по месту осуществления деятельности.</w:t>
      </w:r>
    </w:p>
    <w:p w:rsidR="00673BF7" w:rsidRPr="00471E5C" w:rsidRDefault="00673BF7" w:rsidP="00673B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18AB">
        <w:rPr>
          <w:rFonts w:ascii="Times New Roman" w:hAnsi="Times New Roman"/>
          <w:sz w:val="28"/>
          <w:szCs w:val="28"/>
        </w:rPr>
        <w:t>Юридические лица, осуществляющие деятельность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8AB">
        <w:rPr>
          <w:rFonts w:ascii="Times New Roman" w:hAnsi="Times New Roman"/>
          <w:sz w:val="28"/>
          <w:szCs w:val="28"/>
        </w:rPr>
        <w:t>объектах</w:t>
      </w:r>
      <w:r>
        <w:rPr>
          <w:rFonts w:ascii="Times New Roman" w:hAnsi="Times New Roman"/>
          <w:sz w:val="28"/>
          <w:szCs w:val="28"/>
        </w:rPr>
        <w:t>,</w:t>
      </w:r>
      <w:r w:rsidRPr="005218AB">
        <w:rPr>
          <w:rFonts w:ascii="Times New Roman" w:hAnsi="Times New Roman"/>
          <w:sz w:val="28"/>
          <w:szCs w:val="28"/>
        </w:rPr>
        <w:t xml:space="preserve"> подведомственных</w:t>
      </w:r>
      <w:r>
        <w:rPr>
          <w:rFonts w:ascii="Times New Roman" w:hAnsi="Times New Roman"/>
          <w:sz w:val="28"/>
          <w:szCs w:val="28"/>
        </w:rPr>
        <w:t xml:space="preserve"> Федеральной службе безопасности Российской Федерации</w:t>
      </w:r>
      <w:r w:rsidRPr="005218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</w:t>
      </w:r>
      <w:r w:rsidRPr="005218AB">
        <w:rPr>
          <w:rFonts w:ascii="Times New Roman" w:hAnsi="Times New Roman"/>
          <w:sz w:val="28"/>
          <w:szCs w:val="28"/>
        </w:rPr>
        <w:t>ставляют Отчет в Федеральную службу безопасности Российской Федерации.</w:t>
      </w:r>
    </w:p>
    <w:p w:rsidR="009F78AF" w:rsidRDefault="00471E5C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71E5C">
        <w:rPr>
          <w:rFonts w:ascii="Times New Roman" w:hAnsi="Times New Roman"/>
          <w:sz w:val="28"/>
          <w:szCs w:val="28"/>
        </w:rPr>
        <w:t xml:space="preserve">3. </w:t>
      </w:r>
      <w:r w:rsidR="009F78AF">
        <w:rPr>
          <w:rFonts w:ascii="Times New Roman" w:hAnsi="Times New Roman"/>
          <w:sz w:val="28"/>
          <w:szCs w:val="28"/>
        </w:rPr>
        <w:t xml:space="preserve">Отчет может оформляться на бумажном носителе или в </w:t>
      </w:r>
      <w:r w:rsidR="003F1873">
        <w:rPr>
          <w:rFonts w:ascii="Times New Roman" w:hAnsi="Times New Roman"/>
          <w:sz w:val="28"/>
          <w:szCs w:val="28"/>
        </w:rPr>
        <w:t>форме</w:t>
      </w:r>
      <w:r w:rsidR="009F78AF">
        <w:rPr>
          <w:rFonts w:ascii="Times New Roman" w:hAnsi="Times New Roman"/>
          <w:sz w:val="28"/>
          <w:szCs w:val="28"/>
        </w:rPr>
        <w:t xml:space="preserve"> электронного документа</w:t>
      </w:r>
      <w:r w:rsidR="00066BA9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66BA9" w:rsidRPr="00066BA9">
        <w:t xml:space="preserve"> </w:t>
      </w:r>
      <w:r w:rsidR="00066BA9" w:rsidRPr="00066BA9">
        <w:rPr>
          <w:rFonts w:ascii="Times New Roman" w:eastAsia="Calibri" w:hAnsi="Times New Roman"/>
          <w:sz w:val="28"/>
          <w:szCs w:val="28"/>
          <w:lang w:eastAsia="en-US"/>
        </w:rPr>
        <w:t>подписанного электронной подписью в соответствии с требованиями Федерального закона от 6 апреля 2011 г. № 63-ФЗ «Об электронной подписи» (Собрание законодательства Российской Федерации, 2011, № 15, ст. 2036; 2020, № 24, ст. 3755).</w:t>
      </w:r>
    </w:p>
    <w:p w:rsidR="00F433BD" w:rsidRDefault="00F433BD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433BD">
        <w:rPr>
          <w:rFonts w:ascii="Times New Roman" w:eastAsia="Calibri" w:hAnsi="Times New Roman"/>
          <w:sz w:val="28"/>
          <w:szCs w:val="28"/>
          <w:lang w:eastAsia="en-US"/>
        </w:rPr>
        <w:t>Отчет на бумажном носителе должен быть подписан руководителем юридического лица (или должностным лицом, уполномоченным руководителем юридического лица подписывать Отчет от имени юридического лица), индивидуальным предпринимателем, прошит и заверен печатью (при наличии).</w:t>
      </w:r>
    </w:p>
    <w:p w:rsidR="00471E5C" w:rsidRPr="00471E5C" w:rsidRDefault="009F78AF" w:rsidP="00471E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В случае </w:t>
      </w:r>
      <w:r w:rsidR="00316E6F">
        <w:rPr>
          <w:rFonts w:ascii="Times New Roman" w:eastAsia="Calibri" w:hAnsi="Times New Roman"/>
          <w:sz w:val="28"/>
          <w:szCs w:val="28"/>
          <w:lang w:eastAsia="en-US"/>
        </w:rPr>
        <w:t xml:space="preserve">представления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документа на бумажном носителе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471E5C" w:rsidRPr="00471E5C">
        <w:rPr>
          <w:rFonts w:ascii="Times New Roman" w:hAnsi="Times New Roman"/>
          <w:sz w:val="28"/>
          <w:szCs w:val="28"/>
        </w:rPr>
        <w:t xml:space="preserve">Отчет оформляется в двух экземплярах, один экземпляр которого хранится у юридического лица или индивидуального предпринимателя, осуществляющего хозяйственную и (или) иную деятельность на данном объекте, а второй экземпляр вместе с </w:t>
      </w:r>
      <w:r w:rsidR="00682348">
        <w:rPr>
          <w:rFonts w:ascii="Times New Roman" w:hAnsi="Times New Roman"/>
          <w:sz w:val="28"/>
          <w:szCs w:val="28"/>
        </w:rPr>
        <w:t xml:space="preserve">копией на электронном носителе </w:t>
      </w:r>
      <w:r w:rsidR="00471E5C" w:rsidRPr="00471E5C">
        <w:rPr>
          <w:rFonts w:ascii="Times New Roman" w:hAnsi="Times New Roman"/>
          <w:sz w:val="28"/>
          <w:szCs w:val="28"/>
        </w:rPr>
        <w:t xml:space="preserve">представляется непосредственно в соответствующий орган, указанный в </w:t>
      </w:r>
      <w:hyperlink w:anchor="P144" w:history="1">
        <w:r w:rsidR="00471E5C" w:rsidRPr="00471E5C">
          <w:rPr>
            <w:rFonts w:ascii="Times New Roman" w:hAnsi="Times New Roman"/>
            <w:sz w:val="28"/>
            <w:szCs w:val="28"/>
          </w:rPr>
          <w:t>пункте 2</w:t>
        </w:r>
      </w:hyperlink>
      <w:r w:rsidR="00471E5C" w:rsidRPr="00471E5C">
        <w:rPr>
          <w:rFonts w:ascii="Times New Roman" w:hAnsi="Times New Roman"/>
          <w:sz w:val="28"/>
          <w:szCs w:val="28"/>
        </w:rPr>
        <w:t xml:space="preserve"> настоящего Порядка, или направляется в его адрес почтовым отправлением с описью</w:t>
      </w:r>
      <w:proofErr w:type="gramEnd"/>
      <w:r w:rsidR="00471E5C" w:rsidRPr="00471E5C">
        <w:rPr>
          <w:rFonts w:ascii="Times New Roman" w:hAnsi="Times New Roman"/>
          <w:sz w:val="28"/>
          <w:szCs w:val="28"/>
        </w:rPr>
        <w:t xml:space="preserve"> вложения и с уведомлением о вручении.</w:t>
      </w:r>
    </w:p>
    <w:p w:rsidR="00F433BD" w:rsidRPr="00FC072D" w:rsidRDefault="00471E5C" w:rsidP="00FC07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 w:cs="Calibri"/>
          <w:sz w:val="28"/>
          <w:szCs w:val="28"/>
        </w:rPr>
        <w:t>Датой представления Отчета на бумажном носителе считается отметка территориального органа Федеральной службы по надзору в сфере природопользования</w:t>
      </w:r>
      <w:r w:rsidR="008F2560" w:rsidRPr="00B259D2">
        <w:rPr>
          <w:rFonts w:ascii="Times New Roman" w:hAnsi="Times New Roman" w:cs="Calibri"/>
          <w:sz w:val="28"/>
          <w:szCs w:val="28"/>
          <w:u w:val="single"/>
        </w:rPr>
        <w:t xml:space="preserve">, </w:t>
      </w:r>
      <w:r w:rsidR="00B259D2">
        <w:rPr>
          <w:rFonts w:ascii="Times New Roman" w:hAnsi="Times New Roman" w:cs="Calibri"/>
          <w:sz w:val="28"/>
          <w:szCs w:val="28"/>
          <w:u w:val="single"/>
        </w:rPr>
        <w:t xml:space="preserve">Федеральной службы безопасности Российской Федерации </w:t>
      </w:r>
      <w:r w:rsidR="00B259D2">
        <w:rPr>
          <w:rFonts w:ascii="Times New Roman" w:hAnsi="Times New Roman" w:cs="Calibri"/>
          <w:sz w:val="28"/>
          <w:szCs w:val="28"/>
        </w:rPr>
        <w:t xml:space="preserve"> </w:t>
      </w:r>
      <w:r w:rsidRPr="00471E5C">
        <w:rPr>
          <w:rFonts w:ascii="Times New Roman" w:hAnsi="Times New Roman" w:cs="Calibri"/>
          <w:sz w:val="28"/>
          <w:szCs w:val="28"/>
        </w:rPr>
        <w:t>или органа исполнительной власти субъекта Российской Федерации о получении Отчета с указанием даты, проставляемой на бумажном носителе, или дата почтового отправления.</w:t>
      </w:r>
    </w:p>
    <w:p w:rsidR="00FC072D" w:rsidRDefault="00FC072D" w:rsidP="009F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429A9">
        <w:rPr>
          <w:rFonts w:ascii="Times New Roman" w:hAnsi="Times New Roman"/>
          <w:sz w:val="28"/>
          <w:szCs w:val="28"/>
        </w:rPr>
        <w:t xml:space="preserve">При представлении Отчета в форме электронного документа, </w:t>
      </w:r>
      <w:r w:rsidR="003429A9" w:rsidRPr="00471E5C">
        <w:rPr>
          <w:rFonts w:ascii="Times New Roman" w:eastAsia="Calibri" w:hAnsi="Times New Roman"/>
          <w:sz w:val="28"/>
          <w:szCs w:val="28"/>
          <w:lang w:eastAsia="en-US"/>
        </w:rPr>
        <w:t>подписанного электронной подписью</w:t>
      </w:r>
      <w:r w:rsidR="003429A9">
        <w:rPr>
          <w:rFonts w:ascii="Times New Roman" w:eastAsia="Calibri" w:hAnsi="Times New Roman"/>
          <w:sz w:val="28"/>
          <w:szCs w:val="28"/>
          <w:lang w:eastAsia="en-US"/>
        </w:rPr>
        <w:t xml:space="preserve">, дополнительное </w:t>
      </w:r>
      <w:r w:rsidR="003429A9">
        <w:rPr>
          <w:rFonts w:ascii="Times New Roman" w:hAnsi="Times New Roman"/>
          <w:sz w:val="28"/>
          <w:szCs w:val="28"/>
        </w:rPr>
        <w:t>его представление на бумажном носителе не требуется</w:t>
      </w:r>
      <w:r w:rsidR="003429A9" w:rsidRPr="00471E5C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429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3429A9" w:rsidRPr="00471E5C">
        <w:rPr>
          <w:rFonts w:ascii="Times New Roman" w:hAnsi="Times New Roman"/>
          <w:sz w:val="28"/>
          <w:szCs w:val="28"/>
        </w:rPr>
        <w:t xml:space="preserve">Юридические лица и индивидуальные предприниматели, осуществляющие деятельность на объектах I категории, а также на объектах II и III категории, подлежащих федеральному государственному экологическому надзору, </w:t>
      </w:r>
      <w:r w:rsidR="003429A9">
        <w:rPr>
          <w:rFonts w:ascii="Times New Roman" w:hAnsi="Times New Roman"/>
          <w:sz w:val="28"/>
          <w:szCs w:val="28"/>
        </w:rPr>
        <w:t xml:space="preserve">представляют </w:t>
      </w:r>
      <w:r w:rsidR="003429A9" w:rsidRPr="00471E5C">
        <w:rPr>
          <w:rFonts w:ascii="Times New Roman" w:eastAsia="Calibri" w:hAnsi="Times New Roman"/>
          <w:sz w:val="28"/>
          <w:szCs w:val="28"/>
          <w:lang w:eastAsia="en-US"/>
        </w:rPr>
        <w:t xml:space="preserve">Отчет в виде электронного документа, </w:t>
      </w:r>
      <w:r w:rsidR="003429A9">
        <w:rPr>
          <w:rFonts w:ascii="Times New Roman" w:hAnsi="Times New Roman"/>
          <w:sz w:val="28"/>
          <w:szCs w:val="28"/>
        </w:rPr>
        <w:t xml:space="preserve">сформированного путем использования электронных </w:t>
      </w:r>
      <w:r w:rsidR="003429A9">
        <w:rPr>
          <w:rFonts w:ascii="Times New Roman" w:hAnsi="Times New Roman"/>
          <w:sz w:val="28"/>
          <w:szCs w:val="28"/>
        </w:rPr>
        <w:lastRenderedPageBreak/>
        <w:t>сервисов, в том числе предоставляемых Федеральной службой по надзору в сфере природопользования, через веб-портал приема отчетности Федеральной службы по надзору в сфере природопользования («Личный кабинет природопользователя»).</w:t>
      </w:r>
      <w:proofErr w:type="gramEnd"/>
    </w:p>
    <w:p w:rsidR="00471E5C" w:rsidRPr="009F78AF" w:rsidRDefault="003429A9" w:rsidP="009F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служба по надзору в сфере природопользования и ее территориальные органы на своих официальных сайтах в информационно-телекоммуникационной сети «Интернет» обеспечивают доступ к электронным сервисам для составления Отчета, которые должны быть доступны для юридических лиц, индивидуальных предпринимателей, на безвозмездной основе</w:t>
      </w:r>
      <w:r w:rsidR="00471E5C" w:rsidRPr="00471E5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F5F8E" w:rsidRPr="00471E5C" w:rsidRDefault="00471E5C" w:rsidP="00A472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1E5C">
        <w:rPr>
          <w:rFonts w:ascii="Times New Roman" w:hAnsi="Times New Roman"/>
          <w:sz w:val="28"/>
          <w:szCs w:val="28"/>
        </w:rPr>
        <w:t>5</w:t>
      </w:r>
      <w:r w:rsidR="00FC072D">
        <w:rPr>
          <w:rFonts w:ascii="Times New Roman" w:hAnsi="Times New Roman"/>
          <w:sz w:val="28"/>
          <w:szCs w:val="28"/>
        </w:rPr>
        <w:t>.</w:t>
      </w:r>
      <w:r w:rsidR="00C700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00B5">
        <w:rPr>
          <w:rFonts w:ascii="Times New Roman" w:hAnsi="Times New Roman"/>
          <w:sz w:val="28"/>
          <w:szCs w:val="28"/>
        </w:rPr>
        <w:t>Отчет</w:t>
      </w:r>
      <w:proofErr w:type="gramEnd"/>
      <w:r w:rsidR="00C700B5">
        <w:rPr>
          <w:rFonts w:ascii="Times New Roman" w:hAnsi="Times New Roman"/>
          <w:sz w:val="28"/>
          <w:szCs w:val="28"/>
        </w:rPr>
        <w:t xml:space="preserve"> сформирован</w:t>
      </w:r>
      <w:r w:rsidR="00F433BD">
        <w:rPr>
          <w:rFonts w:ascii="Times New Roman" w:hAnsi="Times New Roman"/>
          <w:sz w:val="28"/>
          <w:szCs w:val="28"/>
        </w:rPr>
        <w:t>ный</w:t>
      </w:r>
      <w:r w:rsidR="00C700B5">
        <w:rPr>
          <w:rFonts w:ascii="Times New Roman" w:hAnsi="Times New Roman"/>
          <w:sz w:val="28"/>
          <w:szCs w:val="28"/>
        </w:rPr>
        <w:t xml:space="preserve"> в </w:t>
      </w:r>
      <w:r w:rsidR="006822FA">
        <w:rPr>
          <w:rFonts w:ascii="Times New Roman" w:hAnsi="Times New Roman"/>
          <w:sz w:val="28"/>
          <w:szCs w:val="28"/>
        </w:rPr>
        <w:t>форме</w:t>
      </w:r>
      <w:r w:rsidR="00C700B5">
        <w:rPr>
          <w:rFonts w:ascii="Times New Roman" w:hAnsi="Times New Roman"/>
          <w:sz w:val="28"/>
          <w:szCs w:val="28"/>
        </w:rPr>
        <w:t xml:space="preserve"> электронного документа </w:t>
      </w:r>
      <w:r w:rsidR="00E46C00">
        <w:rPr>
          <w:rFonts w:ascii="Times New Roman" w:hAnsi="Times New Roman"/>
          <w:sz w:val="28"/>
          <w:szCs w:val="28"/>
        </w:rPr>
        <w:t>направля</w:t>
      </w:r>
      <w:r w:rsidR="00F433BD">
        <w:rPr>
          <w:rFonts w:ascii="Times New Roman" w:hAnsi="Times New Roman"/>
          <w:sz w:val="28"/>
          <w:szCs w:val="28"/>
        </w:rPr>
        <w:t>е</w:t>
      </w:r>
      <w:r w:rsidR="00C700B5">
        <w:rPr>
          <w:rFonts w:ascii="Times New Roman" w:hAnsi="Times New Roman"/>
          <w:sz w:val="28"/>
          <w:szCs w:val="28"/>
        </w:rPr>
        <w:t xml:space="preserve">тся </w:t>
      </w:r>
      <w:r w:rsidR="00F433BD">
        <w:rPr>
          <w:rFonts w:ascii="Times New Roman" w:hAnsi="Times New Roman"/>
          <w:sz w:val="28"/>
          <w:szCs w:val="28"/>
        </w:rPr>
        <w:t xml:space="preserve">в </w:t>
      </w:r>
      <w:r w:rsidR="00F433BD" w:rsidRPr="00F433BD">
        <w:rPr>
          <w:rFonts w:ascii="Times New Roman" w:hAnsi="Times New Roman"/>
          <w:sz w:val="28"/>
          <w:szCs w:val="28"/>
        </w:rPr>
        <w:t>Федеральн</w:t>
      </w:r>
      <w:r w:rsidR="00F433BD">
        <w:rPr>
          <w:rFonts w:ascii="Times New Roman" w:hAnsi="Times New Roman"/>
          <w:sz w:val="28"/>
          <w:szCs w:val="28"/>
        </w:rPr>
        <w:t>ую</w:t>
      </w:r>
      <w:r w:rsidR="00F433BD" w:rsidRPr="00F433BD">
        <w:rPr>
          <w:rFonts w:ascii="Times New Roman" w:hAnsi="Times New Roman"/>
          <w:sz w:val="28"/>
          <w:szCs w:val="28"/>
        </w:rPr>
        <w:t xml:space="preserve"> служб</w:t>
      </w:r>
      <w:r w:rsidR="00F433BD">
        <w:rPr>
          <w:rFonts w:ascii="Times New Roman" w:hAnsi="Times New Roman"/>
          <w:sz w:val="28"/>
          <w:szCs w:val="28"/>
        </w:rPr>
        <w:t>у</w:t>
      </w:r>
      <w:r w:rsidR="00F433BD" w:rsidRPr="00F433BD">
        <w:rPr>
          <w:rFonts w:ascii="Times New Roman" w:hAnsi="Times New Roman"/>
          <w:sz w:val="28"/>
          <w:szCs w:val="28"/>
        </w:rPr>
        <w:t xml:space="preserve"> по надзору в сфере природопользования </w:t>
      </w:r>
      <w:r w:rsidR="00C700B5">
        <w:rPr>
          <w:rFonts w:ascii="Times New Roman" w:hAnsi="Times New Roman"/>
          <w:sz w:val="28"/>
          <w:szCs w:val="28"/>
        </w:rPr>
        <w:t xml:space="preserve">через </w:t>
      </w:r>
      <w:r w:rsidR="00C700B5" w:rsidRPr="00C700B5">
        <w:rPr>
          <w:rFonts w:ascii="Times New Roman" w:hAnsi="Times New Roman"/>
          <w:sz w:val="28"/>
          <w:szCs w:val="28"/>
        </w:rPr>
        <w:t>«Личн</w:t>
      </w:r>
      <w:r w:rsidR="00C700B5">
        <w:rPr>
          <w:rFonts w:ascii="Times New Roman" w:hAnsi="Times New Roman"/>
          <w:sz w:val="28"/>
          <w:szCs w:val="28"/>
        </w:rPr>
        <w:t>ый кабинет природопользователя»</w:t>
      </w:r>
      <w:r w:rsidR="00C700B5" w:rsidRPr="00C700B5">
        <w:rPr>
          <w:rFonts w:ascii="Times New Roman" w:hAnsi="Times New Roman"/>
          <w:sz w:val="28"/>
          <w:szCs w:val="28"/>
        </w:rPr>
        <w:t>.</w:t>
      </w:r>
    </w:p>
    <w:sectPr w:rsidR="008F5F8E" w:rsidRPr="00471E5C" w:rsidSect="007F64FE">
      <w:headerReference w:type="defaul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9EA" w:rsidRDefault="004629EA" w:rsidP="00D37090">
      <w:pPr>
        <w:spacing w:after="0" w:line="240" w:lineRule="auto"/>
      </w:pPr>
      <w:r>
        <w:separator/>
      </w:r>
    </w:p>
  </w:endnote>
  <w:endnote w:type="continuationSeparator" w:id="0">
    <w:p w:rsidR="004629EA" w:rsidRDefault="004629EA" w:rsidP="00D3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9EA" w:rsidRDefault="004629EA" w:rsidP="00D37090">
      <w:pPr>
        <w:spacing w:after="0" w:line="240" w:lineRule="auto"/>
      </w:pPr>
      <w:r>
        <w:separator/>
      </w:r>
    </w:p>
  </w:footnote>
  <w:footnote w:type="continuationSeparator" w:id="0">
    <w:p w:rsidR="004629EA" w:rsidRDefault="004629EA" w:rsidP="00D37090">
      <w:pPr>
        <w:spacing w:after="0" w:line="240" w:lineRule="auto"/>
      </w:pPr>
      <w:r>
        <w:continuationSeparator/>
      </w:r>
    </w:p>
  </w:footnote>
  <w:footnote w:id="1">
    <w:p w:rsidR="00E43ADF" w:rsidRPr="00BB618B" w:rsidRDefault="00E43ADF" w:rsidP="00FA0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18B">
        <w:rPr>
          <w:rStyle w:val="af3"/>
          <w:rFonts w:ascii="Times New Roman" w:hAnsi="Times New Roman"/>
          <w:sz w:val="24"/>
          <w:szCs w:val="24"/>
        </w:rPr>
        <w:footnoteRef/>
      </w:r>
      <w:r w:rsidRPr="00BB618B">
        <w:rPr>
          <w:sz w:val="24"/>
          <w:szCs w:val="24"/>
        </w:rPr>
        <w:t xml:space="preserve"> </w:t>
      </w:r>
      <w:r w:rsidRPr="00BB618B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Порядком </w:t>
      </w:r>
      <w:r w:rsidRPr="00BB618B">
        <w:rPr>
          <w:rFonts w:ascii="Times New Roman" w:hAnsi="Times New Roman"/>
          <w:sz w:val="24"/>
          <w:szCs w:val="24"/>
        </w:rPr>
        <w:t>проведения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корректировки, утвержденном пр</w:t>
      </w:r>
      <w:r w:rsidR="00904D6B" w:rsidRPr="00BB618B">
        <w:rPr>
          <w:rFonts w:ascii="Times New Roman" w:hAnsi="Times New Roman"/>
          <w:sz w:val="24"/>
          <w:szCs w:val="24"/>
        </w:rPr>
        <w:t xml:space="preserve">иказом Минприроды России от 7 августа 2018 г. № </w:t>
      </w:r>
      <w:r w:rsidR="0054757A" w:rsidRPr="00BB618B">
        <w:rPr>
          <w:rFonts w:ascii="Times New Roman" w:hAnsi="Times New Roman"/>
          <w:sz w:val="24"/>
          <w:szCs w:val="24"/>
        </w:rPr>
        <w:t>352 (з</w:t>
      </w:r>
      <w:r w:rsidR="00904D6B" w:rsidRPr="00BB618B">
        <w:rPr>
          <w:rFonts w:ascii="Times New Roman" w:hAnsi="Times New Roman"/>
          <w:sz w:val="24"/>
          <w:szCs w:val="24"/>
        </w:rPr>
        <w:t xml:space="preserve">арегистрирован Минюстом России 24 октября </w:t>
      </w:r>
      <w:r w:rsidRPr="00BB618B">
        <w:rPr>
          <w:rFonts w:ascii="Times New Roman" w:hAnsi="Times New Roman"/>
          <w:sz w:val="24"/>
          <w:szCs w:val="24"/>
        </w:rPr>
        <w:t xml:space="preserve">2018 </w:t>
      </w:r>
      <w:r w:rsidR="00904D6B" w:rsidRPr="00BB618B">
        <w:rPr>
          <w:rFonts w:ascii="Times New Roman" w:hAnsi="Times New Roman"/>
          <w:sz w:val="24"/>
          <w:szCs w:val="24"/>
        </w:rPr>
        <w:t>г.</w:t>
      </w:r>
      <w:r w:rsidR="0054757A" w:rsidRPr="00BB618B">
        <w:rPr>
          <w:rFonts w:ascii="Times New Roman" w:hAnsi="Times New Roman"/>
          <w:sz w:val="24"/>
          <w:szCs w:val="24"/>
        </w:rPr>
        <w:t>, регистрационный</w:t>
      </w:r>
      <w:r w:rsidR="00904D6B" w:rsidRPr="00BB618B">
        <w:rPr>
          <w:rFonts w:ascii="Times New Roman" w:hAnsi="Times New Roman"/>
          <w:sz w:val="24"/>
          <w:szCs w:val="24"/>
        </w:rPr>
        <w:t xml:space="preserve"> </w:t>
      </w:r>
      <w:r w:rsidRPr="00BB618B">
        <w:rPr>
          <w:rFonts w:ascii="Times New Roman" w:hAnsi="Times New Roman"/>
          <w:sz w:val="24"/>
          <w:szCs w:val="24"/>
        </w:rPr>
        <w:t>№ 52522).</w:t>
      </w:r>
    </w:p>
  </w:footnote>
  <w:footnote w:id="2">
    <w:p w:rsidR="00E43ADF" w:rsidRPr="00BB618B" w:rsidRDefault="00E43ADF" w:rsidP="00FA01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618B">
        <w:rPr>
          <w:rStyle w:val="af3"/>
          <w:rFonts w:ascii="Times New Roman" w:hAnsi="Times New Roman"/>
          <w:sz w:val="24"/>
          <w:szCs w:val="24"/>
        </w:rPr>
        <w:footnoteRef/>
      </w:r>
      <w:r w:rsidRPr="00BB618B">
        <w:rPr>
          <w:sz w:val="24"/>
          <w:szCs w:val="24"/>
        </w:rPr>
        <w:t xml:space="preserve"> </w:t>
      </w:r>
      <w:r w:rsidRPr="00BB618B">
        <w:rPr>
          <w:rFonts w:ascii="Times New Roman" w:eastAsia="Calibri" w:hAnsi="Times New Roman"/>
          <w:sz w:val="24"/>
          <w:szCs w:val="24"/>
          <w:lang w:eastAsia="en-US"/>
        </w:rPr>
        <w:t>В соответствии с Порядком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качества, утвержденным приказом Минприроды России от 09</w:t>
      </w:r>
      <w:r w:rsidR="005D178F" w:rsidRPr="00BB618B">
        <w:rPr>
          <w:rFonts w:ascii="Times New Roman" w:eastAsia="Calibri" w:hAnsi="Times New Roman"/>
          <w:sz w:val="24"/>
          <w:szCs w:val="24"/>
          <w:lang w:eastAsia="en-US"/>
        </w:rPr>
        <w:t xml:space="preserve"> ноября </w:t>
      </w:r>
      <w:r w:rsidRPr="00BB618B">
        <w:rPr>
          <w:rFonts w:ascii="Times New Roman" w:eastAsia="Calibri" w:hAnsi="Times New Roman"/>
          <w:sz w:val="24"/>
          <w:szCs w:val="24"/>
          <w:lang w:eastAsia="en-US"/>
        </w:rPr>
        <w:t>2020</w:t>
      </w:r>
      <w:r w:rsidR="005D178F" w:rsidRPr="00BB618B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  <w:r w:rsidR="00A10246" w:rsidRPr="00BB618B">
        <w:rPr>
          <w:rFonts w:ascii="Times New Roman" w:eastAsia="Calibri" w:hAnsi="Times New Roman"/>
          <w:sz w:val="24"/>
          <w:szCs w:val="24"/>
          <w:lang w:eastAsia="en-US"/>
        </w:rPr>
        <w:t xml:space="preserve"> № 903 </w:t>
      </w:r>
      <w:r w:rsidRPr="00BB618B">
        <w:rPr>
          <w:rFonts w:ascii="Times New Roman" w:eastAsia="Calibri" w:hAnsi="Times New Roman"/>
          <w:sz w:val="24"/>
          <w:szCs w:val="24"/>
          <w:lang w:eastAsia="en-US"/>
        </w:rPr>
        <w:t>(зарегистрирован Минюстом России 18 декабря 2020 г., регистрационный №</w:t>
      </w:r>
      <w:r w:rsidR="00F14D6F" w:rsidRPr="00BB618B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BB618B">
        <w:rPr>
          <w:rFonts w:ascii="Times New Roman" w:eastAsia="Calibri" w:hAnsi="Times New Roman"/>
          <w:sz w:val="24"/>
          <w:szCs w:val="24"/>
          <w:lang w:eastAsia="en-US"/>
        </w:rPr>
        <w:t>61582).</w:t>
      </w:r>
    </w:p>
  </w:footnote>
  <w:footnote w:id="3">
    <w:p w:rsidR="00E43ADF" w:rsidRPr="00FA01E2" w:rsidRDefault="00E43ADF" w:rsidP="00FA01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1E2">
        <w:rPr>
          <w:rStyle w:val="af3"/>
          <w:rFonts w:ascii="Times New Roman" w:hAnsi="Times New Roman"/>
          <w:sz w:val="24"/>
          <w:szCs w:val="24"/>
        </w:rPr>
        <w:footnoteRef/>
      </w:r>
      <w:r w:rsidRPr="00FA01E2">
        <w:rPr>
          <w:sz w:val="24"/>
          <w:szCs w:val="24"/>
        </w:rPr>
        <w:t xml:space="preserve"> </w:t>
      </w:r>
      <w:r w:rsidRPr="00FA01E2">
        <w:rPr>
          <w:rFonts w:ascii="Times New Roman" w:hAnsi="Times New Roman"/>
          <w:sz w:val="24"/>
          <w:szCs w:val="24"/>
        </w:rPr>
        <w:t>В соответствии с Порядком учета в области обращения с отходами, утвержденным приказом Минприроды России от 08</w:t>
      </w:r>
      <w:r w:rsidR="005D178F" w:rsidRPr="00FA01E2">
        <w:rPr>
          <w:rFonts w:ascii="Times New Roman" w:hAnsi="Times New Roman"/>
          <w:sz w:val="24"/>
          <w:szCs w:val="24"/>
        </w:rPr>
        <w:t xml:space="preserve"> декабря </w:t>
      </w:r>
      <w:r w:rsidRPr="00FA01E2">
        <w:rPr>
          <w:rFonts w:ascii="Times New Roman" w:hAnsi="Times New Roman"/>
          <w:sz w:val="24"/>
          <w:szCs w:val="24"/>
        </w:rPr>
        <w:t>2020</w:t>
      </w:r>
      <w:r w:rsidR="005D178F" w:rsidRPr="00FA01E2">
        <w:rPr>
          <w:rFonts w:ascii="Times New Roman" w:hAnsi="Times New Roman"/>
          <w:sz w:val="24"/>
          <w:szCs w:val="24"/>
        </w:rPr>
        <w:t xml:space="preserve"> г. </w:t>
      </w:r>
      <w:r w:rsidRPr="00FA01E2">
        <w:rPr>
          <w:rFonts w:ascii="Times New Roman" w:hAnsi="Times New Roman"/>
          <w:sz w:val="24"/>
          <w:szCs w:val="24"/>
        </w:rPr>
        <w:t>№</w:t>
      </w:r>
      <w:r w:rsidR="005D178F" w:rsidRPr="00FA01E2">
        <w:rPr>
          <w:rFonts w:ascii="Times New Roman" w:hAnsi="Times New Roman"/>
          <w:sz w:val="24"/>
          <w:szCs w:val="24"/>
        </w:rPr>
        <w:t> </w:t>
      </w:r>
      <w:r w:rsidRPr="00FA01E2">
        <w:rPr>
          <w:rFonts w:ascii="Times New Roman" w:hAnsi="Times New Roman"/>
          <w:sz w:val="24"/>
          <w:szCs w:val="24"/>
        </w:rPr>
        <w:t xml:space="preserve">1028 (зарегистрирован Минюстом России </w:t>
      </w:r>
      <w:r w:rsidR="0088086E" w:rsidRPr="00FA01E2">
        <w:rPr>
          <w:rFonts w:ascii="Times New Roman" w:hAnsi="Times New Roman"/>
          <w:sz w:val="24"/>
          <w:szCs w:val="24"/>
        </w:rPr>
        <w:t xml:space="preserve">24 декабря </w:t>
      </w:r>
      <w:r w:rsidRPr="00FA01E2">
        <w:rPr>
          <w:rFonts w:ascii="Times New Roman" w:hAnsi="Times New Roman"/>
          <w:sz w:val="24"/>
          <w:szCs w:val="24"/>
        </w:rPr>
        <w:t xml:space="preserve">2020 </w:t>
      </w:r>
      <w:r w:rsidR="0088086E" w:rsidRPr="00FA01E2">
        <w:rPr>
          <w:rFonts w:ascii="Times New Roman" w:hAnsi="Times New Roman"/>
          <w:sz w:val="24"/>
          <w:szCs w:val="24"/>
        </w:rPr>
        <w:t>г.</w:t>
      </w:r>
      <w:r w:rsidRPr="00FA01E2">
        <w:rPr>
          <w:rFonts w:ascii="Times New Roman" w:hAnsi="Times New Roman"/>
          <w:sz w:val="24"/>
          <w:szCs w:val="24"/>
        </w:rPr>
        <w:t>, регистрационный</w:t>
      </w:r>
      <w:r w:rsidR="00F14D6F" w:rsidRPr="00FA01E2">
        <w:rPr>
          <w:rFonts w:ascii="Times New Roman" w:hAnsi="Times New Roman"/>
          <w:sz w:val="24"/>
          <w:szCs w:val="24"/>
        </w:rPr>
        <w:t xml:space="preserve"> </w:t>
      </w:r>
      <w:r w:rsidRPr="00FA01E2">
        <w:rPr>
          <w:rFonts w:ascii="Times New Roman" w:hAnsi="Times New Roman"/>
          <w:sz w:val="24"/>
          <w:szCs w:val="24"/>
        </w:rPr>
        <w:t>№</w:t>
      </w:r>
      <w:r w:rsidR="00F14D6F" w:rsidRPr="00FA01E2">
        <w:rPr>
          <w:rFonts w:ascii="Times New Roman" w:hAnsi="Times New Roman"/>
          <w:sz w:val="24"/>
          <w:szCs w:val="24"/>
        </w:rPr>
        <w:t> </w:t>
      </w:r>
      <w:r w:rsidRPr="00FA01E2">
        <w:rPr>
          <w:rFonts w:ascii="Times New Roman" w:hAnsi="Times New Roman"/>
          <w:sz w:val="24"/>
          <w:szCs w:val="24"/>
        </w:rPr>
        <w:t>61782).</w:t>
      </w:r>
    </w:p>
  </w:footnote>
  <w:footnote w:id="4">
    <w:p w:rsidR="00E43ADF" w:rsidRPr="00FA01E2" w:rsidRDefault="00E43ADF" w:rsidP="00FA0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1E2">
        <w:rPr>
          <w:rStyle w:val="af3"/>
          <w:rFonts w:ascii="Times New Roman" w:hAnsi="Times New Roman"/>
          <w:sz w:val="24"/>
          <w:szCs w:val="24"/>
        </w:rPr>
        <w:footnoteRef/>
      </w:r>
      <w:r w:rsidRPr="00FA01E2">
        <w:rPr>
          <w:sz w:val="24"/>
          <w:szCs w:val="24"/>
        </w:rPr>
        <w:t xml:space="preserve"> </w:t>
      </w:r>
      <w:r w:rsidRPr="00FA01E2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" w:history="1">
        <w:r w:rsidRPr="00FA01E2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FA01E2">
        <w:rPr>
          <w:rFonts w:ascii="Times New Roman" w:hAnsi="Times New Roman"/>
          <w:sz w:val="24"/>
          <w:szCs w:val="24"/>
        </w:rPr>
        <w:t xml:space="preserve"> инвентаризации объектов размещения отходов, утвержденными приказом Минприроды России от 25 февраля 2010 г. № 49</w:t>
      </w:r>
      <w:r w:rsidR="0088086E" w:rsidRPr="00FA01E2">
        <w:rPr>
          <w:rFonts w:ascii="Times New Roman" w:hAnsi="Times New Roman"/>
          <w:sz w:val="24"/>
          <w:szCs w:val="24"/>
        </w:rPr>
        <w:t xml:space="preserve"> (зарегистрирован Минюстом России 8 июня 2010 г., регистрационный № 17520).</w:t>
      </w:r>
    </w:p>
  </w:footnote>
  <w:footnote w:id="5">
    <w:p w:rsidR="00E43ADF" w:rsidRPr="00FA01E2" w:rsidRDefault="00E43ADF" w:rsidP="00FA0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1E2">
        <w:rPr>
          <w:rStyle w:val="af3"/>
          <w:rFonts w:ascii="Times New Roman" w:hAnsi="Times New Roman"/>
          <w:sz w:val="24"/>
          <w:szCs w:val="24"/>
        </w:rPr>
        <w:footnoteRef/>
      </w:r>
      <w:r w:rsidRPr="00FA01E2">
        <w:rPr>
          <w:sz w:val="24"/>
          <w:szCs w:val="24"/>
        </w:rPr>
        <w:t xml:space="preserve"> </w:t>
      </w:r>
      <w:r w:rsidR="003A701C" w:rsidRPr="00FA01E2">
        <w:rPr>
          <w:rFonts w:ascii="Times New Roman" w:hAnsi="Times New Roman"/>
          <w:sz w:val="24"/>
          <w:szCs w:val="24"/>
        </w:rPr>
        <w:t>В</w:t>
      </w:r>
      <w:r w:rsidRPr="00FA01E2">
        <w:rPr>
          <w:rFonts w:ascii="Times New Roman" w:hAnsi="Times New Roman"/>
          <w:sz w:val="24"/>
          <w:szCs w:val="24"/>
        </w:rPr>
        <w:t xml:space="preserve"> соответствии с </w:t>
      </w:r>
      <w:hyperlink r:id="rId2" w:history="1">
        <w:r w:rsidRPr="00FA01E2">
          <w:rPr>
            <w:rFonts w:ascii="Times New Roman" w:hAnsi="Times New Roman"/>
            <w:sz w:val="24"/>
            <w:szCs w:val="24"/>
          </w:rPr>
          <w:t>Порядком</w:t>
        </w:r>
      </w:hyperlink>
      <w:r w:rsidRPr="00FA01E2">
        <w:rPr>
          <w:rFonts w:ascii="Times New Roman" w:hAnsi="Times New Roman"/>
          <w:sz w:val="24"/>
          <w:szCs w:val="24"/>
        </w:rPr>
        <w:t xml:space="preserve"> ведения государственного кадастра отходов, утвержденным приказом Минприроды России от 30 сентября 2011 г. № 792</w:t>
      </w:r>
      <w:r w:rsidR="00B939A0" w:rsidRPr="00FA01E2">
        <w:rPr>
          <w:rFonts w:ascii="Times New Roman" w:hAnsi="Times New Roman"/>
          <w:sz w:val="24"/>
          <w:szCs w:val="24"/>
        </w:rPr>
        <w:t xml:space="preserve"> (зарегистрирован Минюстом России 16 ноября 2011 г., регистрационный №</w:t>
      </w:r>
      <w:r w:rsidR="00D51CCA" w:rsidRPr="00FA01E2">
        <w:rPr>
          <w:rFonts w:ascii="Times New Roman" w:hAnsi="Times New Roman"/>
          <w:sz w:val="24"/>
          <w:szCs w:val="24"/>
          <w:lang w:val="en-US"/>
        </w:rPr>
        <w:t> </w:t>
      </w:r>
      <w:r w:rsidR="00B939A0" w:rsidRPr="00FA01E2">
        <w:rPr>
          <w:rFonts w:ascii="Times New Roman" w:hAnsi="Times New Roman"/>
          <w:sz w:val="24"/>
          <w:szCs w:val="24"/>
        </w:rPr>
        <w:t>22313).</w:t>
      </w:r>
    </w:p>
  </w:footnote>
  <w:footnote w:id="6">
    <w:p w:rsidR="00E43ADF" w:rsidRPr="00FA01E2" w:rsidRDefault="00E43ADF" w:rsidP="00FA01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1E2">
        <w:rPr>
          <w:rStyle w:val="af3"/>
          <w:rFonts w:ascii="Times New Roman" w:hAnsi="Times New Roman"/>
          <w:sz w:val="24"/>
          <w:szCs w:val="24"/>
        </w:rPr>
        <w:footnoteRef/>
      </w:r>
      <w:r w:rsidRPr="00FA01E2">
        <w:rPr>
          <w:sz w:val="24"/>
          <w:szCs w:val="24"/>
        </w:rPr>
        <w:t xml:space="preserve"> </w:t>
      </w:r>
      <w:proofErr w:type="gramStart"/>
      <w:r w:rsidRPr="00FA01E2">
        <w:rPr>
          <w:rFonts w:ascii="Times New Roman" w:hAnsi="Times New Roman"/>
          <w:sz w:val="24"/>
          <w:szCs w:val="24"/>
        </w:rPr>
        <w:t>В соответствии с Порядком формирования и изменения перечня объектов размещения твердых коммунальных отходов на территории субъекта Российской Федерации и Порядком подготовки заключения Минприроды России о возможности использования объектов размещения твердых коммунальных отходов, введенных в эксплуатацию до 1 января 2019 г. и не имеющих документации, предусмотренной законодательством Российской Федерации, для размещения твердых коммунальных отходов, утвержденными приказом Минприроды Р</w:t>
      </w:r>
      <w:r w:rsidR="00B939A0" w:rsidRPr="00FA01E2">
        <w:rPr>
          <w:rFonts w:ascii="Times New Roman" w:hAnsi="Times New Roman"/>
          <w:sz w:val="24"/>
          <w:szCs w:val="24"/>
        </w:rPr>
        <w:t>оссии от 14 мая</w:t>
      </w:r>
      <w:proofErr w:type="gramEnd"/>
      <w:r w:rsidR="00B939A0" w:rsidRPr="00FA01E2">
        <w:rPr>
          <w:rFonts w:ascii="Times New Roman" w:hAnsi="Times New Roman"/>
          <w:sz w:val="24"/>
          <w:szCs w:val="24"/>
        </w:rPr>
        <w:t xml:space="preserve"> </w:t>
      </w:r>
      <w:r w:rsidRPr="00FA01E2">
        <w:rPr>
          <w:rFonts w:ascii="Times New Roman" w:hAnsi="Times New Roman"/>
          <w:sz w:val="24"/>
          <w:szCs w:val="24"/>
        </w:rPr>
        <w:t xml:space="preserve">2019 </w:t>
      </w:r>
      <w:r w:rsidR="00B939A0" w:rsidRPr="00FA01E2">
        <w:rPr>
          <w:rFonts w:ascii="Times New Roman" w:hAnsi="Times New Roman"/>
          <w:sz w:val="24"/>
          <w:szCs w:val="24"/>
        </w:rPr>
        <w:t xml:space="preserve">г. </w:t>
      </w:r>
      <w:r w:rsidRPr="00FA01E2">
        <w:rPr>
          <w:rFonts w:ascii="Times New Roman" w:hAnsi="Times New Roman"/>
          <w:sz w:val="24"/>
          <w:szCs w:val="24"/>
        </w:rPr>
        <w:t>№ 303</w:t>
      </w:r>
      <w:r w:rsidR="00B939A0" w:rsidRPr="00FA01E2">
        <w:rPr>
          <w:rFonts w:ascii="Times New Roman" w:hAnsi="Times New Roman"/>
          <w:sz w:val="24"/>
          <w:szCs w:val="24"/>
        </w:rPr>
        <w:t xml:space="preserve"> (з</w:t>
      </w:r>
      <w:r w:rsidRPr="00FA01E2">
        <w:rPr>
          <w:rFonts w:ascii="Times New Roman" w:hAnsi="Times New Roman"/>
          <w:sz w:val="24"/>
          <w:szCs w:val="24"/>
        </w:rPr>
        <w:t>арегистрирован Минюстом России 20 мая 2019 г., регистрационный № 54658).</w:t>
      </w:r>
    </w:p>
  </w:footnote>
  <w:footnote w:id="7">
    <w:p w:rsidR="00E43ADF" w:rsidRPr="00DB3238" w:rsidRDefault="00E43ADF" w:rsidP="00FA01E2">
      <w:pPr>
        <w:pStyle w:val="af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4920">
        <w:rPr>
          <w:rStyle w:val="af3"/>
          <w:rFonts w:ascii="Times New Roman" w:hAnsi="Times New Roman"/>
          <w:sz w:val="24"/>
          <w:szCs w:val="24"/>
        </w:rPr>
        <w:footnoteRef/>
      </w:r>
      <w:r>
        <w:t xml:space="preserve"> </w:t>
      </w:r>
      <w:r w:rsidRPr="00DB3238">
        <w:rPr>
          <w:rFonts w:ascii="Times New Roman" w:eastAsia="Calibri" w:hAnsi="Times New Roman"/>
          <w:sz w:val="24"/>
          <w:szCs w:val="24"/>
          <w:lang w:eastAsia="en-US"/>
        </w:rPr>
        <w:t xml:space="preserve">Для объектов, включенных в перечень, предусмотренный </w:t>
      </w:r>
      <w:hyperlink r:id="rId3" w:history="1">
        <w:r w:rsidRPr="00DB3238">
          <w:rPr>
            <w:rFonts w:ascii="Times New Roman" w:eastAsia="Calibri" w:hAnsi="Times New Roman"/>
            <w:sz w:val="24"/>
            <w:szCs w:val="24"/>
            <w:lang w:eastAsia="en-US"/>
          </w:rPr>
          <w:t>пунктом 3 статьи 23</w:t>
        </w:r>
      </w:hyperlink>
      <w:r w:rsidRPr="00DB3238">
        <w:rPr>
          <w:rFonts w:ascii="Times New Roman" w:eastAsia="Calibri" w:hAnsi="Times New Roman"/>
          <w:sz w:val="24"/>
          <w:szCs w:val="24"/>
          <w:lang w:eastAsia="en-US"/>
        </w:rPr>
        <w:t xml:space="preserve"> Федерального закона от 4 мая 1999 г. № 96-ФЗ «Об охране атмосферного воздуха» (Собрание законодательства Российской Федерации, 1999, № 18, ст. 2222; 2004, № 35, ст. 3607)</w:t>
      </w:r>
      <w:r w:rsidR="008C7D91">
        <w:rPr>
          <w:rFonts w:ascii="Times New Roman" w:eastAsia="Calibri" w:hAnsi="Times New Roman"/>
          <w:sz w:val="24"/>
          <w:szCs w:val="24"/>
          <w:lang w:eastAsia="en-US"/>
        </w:rPr>
        <w:t>.</w:t>
      </w:r>
    </w:p>
  </w:footnote>
  <w:footnote w:id="8">
    <w:p w:rsidR="00F14D6F" w:rsidRPr="00FA01E2" w:rsidRDefault="00F14D6F" w:rsidP="00FA01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7373">
        <w:rPr>
          <w:rStyle w:val="af3"/>
          <w:rFonts w:ascii="Times New Roman" w:hAnsi="Times New Roman"/>
          <w:sz w:val="24"/>
          <w:szCs w:val="24"/>
        </w:rPr>
        <w:footnoteRef/>
      </w:r>
      <w:r>
        <w:t xml:space="preserve"> </w:t>
      </w:r>
      <w:r w:rsidRPr="008C7D91">
        <w:rPr>
          <w:rFonts w:ascii="Times New Roman" w:hAnsi="Times New Roman"/>
          <w:sz w:val="24"/>
          <w:szCs w:val="24"/>
        </w:rPr>
        <w:t>Приказ Минприроды России от 28.11.2019 № 811 «Об утверждении требований к мероприятиям по уменьшению выбросов загрязняющих веществ в атмосферный воздух в периоды неблагоприятных метеорологических условий» (зарегистрирован Минюстом России 24.12.2019 № 56960)</w:t>
      </w:r>
      <w:r w:rsidR="008C7D91">
        <w:rPr>
          <w:rFonts w:ascii="Times New Roman" w:hAnsi="Times New Roman"/>
          <w:sz w:val="24"/>
          <w:szCs w:val="24"/>
        </w:rPr>
        <w:t>.</w:t>
      </w:r>
    </w:p>
  </w:footnote>
  <w:footnote w:id="9">
    <w:p w:rsidR="00F30D26" w:rsidRDefault="00F30D26" w:rsidP="00673BF7">
      <w:pPr>
        <w:pStyle w:val="af1"/>
        <w:ind w:firstLine="708"/>
        <w:jc w:val="both"/>
      </w:pPr>
      <w:r>
        <w:rPr>
          <w:rStyle w:val="af3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Приказ Минприроды России от 29.11.2019 № 814 «Об утверждении правил квотирования выбросов загрязняющих веществ (за исключением радиоактивных веществ) в атмосферный воздух</w:t>
      </w:r>
      <w:r w:rsidRPr="008C7D9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зарегистрирован в Минюсте России 24.12.2019 № 56956</w:t>
      </w:r>
      <w:r w:rsidRPr="008C7D91">
        <w:rPr>
          <w:rFonts w:ascii="Times New Roman" w:hAnsi="Times New Roman"/>
          <w:sz w:val="24"/>
          <w:szCs w:val="24"/>
        </w:rPr>
        <w:t>)</w:t>
      </w:r>
    </w:p>
  </w:footnote>
  <w:footnote w:id="10">
    <w:p w:rsidR="009453F6" w:rsidRPr="00FA01E2" w:rsidRDefault="009453F6" w:rsidP="00036877">
      <w:pPr>
        <w:pStyle w:val="af1"/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</w:footnote>
  <w:footnote w:id="11">
    <w:p w:rsidR="009453F6" w:rsidRPr="00A660F2" w:rsidRDefault="009453F6" w:rsidP="00FA01E2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FA01E2">
        <w:rPr>
          <w:rStyle w:val="af3"/>
          <w:rFonts w:ascii="Times New Roman" w:hAnsi="Times New Roman"/>
          <w:sz w:val="24"/>
          <w:szCs w:val="24"/>
        </w:rPr>
        <w:footnoteRef/>
      </w:r>
      <w:r w:rsidRPr="00FA01E2">
        <w:rPr>
          <w:sz w:val="24"/>
          <w:szCs w:val="24"/>
        </w:rPr>
        <w:t xml:space="preserve"> </w:t>
      </w:r>
      <w:r w:rsidRPr="00FA01E2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пунктом 8 статьи 18 Федерального закона от 24 июня 1998 г. № 89-ФЗ «Об отходах производства и потребления» </w:t>
      </w:r>
      <w:r w:rsidR="0034568F" w:rsidRPr="00A660F2">
        <w:rPr>
          <w:rFonts w:ascii="Times New Roman" w:eastAsia="Calibri" w:hAnsi="Times New Roman"/>
          <w:sz w:val="24"/>
          <w:szCs w:val="24"/>
          <w:lang w:eastAsia="en-US"/>
        </w:rPr>
        <w:t>(Собрание законодательства Российской Федерации, 1998, № 26, ст. 3009; 2021, № 24 (Часть I), ст. 4188)</w:t>
      </w:r>
      <w:r w:rsidRPr="00A660F2">
        <w:rPr>
          <w:rFonts w:ascii="Times New Roman" w:eastAsia="Calibri" w:hAnsi="Times New Roman"/>
          <w:sz w:val="24"/>
          <w:szCs w:val="24"/>
          <w:lang w:eastAsia="en-US"/>
        </w:rPr>
        <w:t>.</w:t>
      </w:r>
    </w:p>
  </w:footnote>
  <w:footnote w:id="12">
    <w:p w:rsidR="009453F6" w:rsidRPr="00A660F2" w:rsidRDefault="009453F6" w:rsidP="00FA01E2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A660F2">
        <w:rPr>
          <w:rStyle w:val="af3"/>
          <w:rFonts w:ascii="Times New Roman" w:hAnsi="Times New Roman"/>
          <w:sz w:val="24"/>
          <w:szCs w:val="24"/>
        </w:rPr>
        <w:footnoteRef/>
      </w:r>
      <w:r w:rsidRPr="00A660F2">
        <w:rPr>
          <w:sz w:val="24"/>
          <w:szCs w:val="24"/>
        </w:rPr>
        <w:t xml:space="preserve"> </w:t>
      </w:r>
      <w:r w:rsidRPr="00A660F2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абзацем 5 пункта 2 статьи 11 Федерального закона от 24 июня 1998 г. № 89-ФЗ «Об отходах производства и потребления» </w:t>
      </w:r>
      <w:r w:rsidR="0034568F" w:rsidRPr="00A660F2">
        <w:rPr>
          <w:rFonts w:ascii="Times New Roman" w:eastAsia="Calibri" w:hAnsi="Times New Roman"/>
          <w:sz w:val="24"/>
          <w:szCs w:val="24"/>
          <w:lang w:eastAsia="en-US"/>
        </w:rPr>
        <w:t>(Собрание законодательства Российской Федерации, 1998, № 26, ст. 3009; 2021, № 24 (Часть I), ст. 4188).</w:t>
      </w:r>
    </w:p>
  </w:footnote>
  <w:footnote w:id="13">
    <w:p w:rsidR="009453F6" w:rsidRPr="00A660F2" w:rsidRDefault="009453F6" w:rsidP="00FA01E2">
      <w:pPr>
        <w:pStyle w:val="af1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A660F2">
        <w:rPr>
          <w:rStyle w:val="af3"/>
          <w:rFonts w:ascii="Times New Roman" w:hAnsi="Times New Roman"/>
          <w:sz w:val="24"/>
          <w:szCs w:val="24"/>
        </w:rPr>
        <w:footnoteRef/>
      </w:r>
      <w:r w:rsidRPr="00A660F2">
        <w:rPr>
          <w:sz w:val="24"/>
          <w:szCs w:val="24"/>
        </w:rPr>
        <w:t xml:space="preserve"> </w:t>
      </w:r>
      <w:r w:rsidRPr="00A660F2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абзацем 10 пункта 2 статьи 11 Федерального закона от 24 июня 1998 г. № 89-ФЗ «Об отходах производства и потребления» </w:t>
      </w:r>
      <w:r w:rsidR="0034568F" w:rsidRPr="00A660F2">
        <w:rPr>
          <w:rFonts w:ascii="Times New Roman" w:eastAsia="Calibri" w:hAnsi="Times New Roman"/>
          <w:sz w:val="24"/>
          <w:szCs w:val="24"/>
          <w:lang w:eastAsia="en-US"/>
        </w:rPr>
        <w:t>(Собрание законодательства Российской Федерации, 1998, № 26, ст. 3009; 2021, № 24 (Часть I), ст. 4188).</w:t>
      </w:r>
    </w:p>
  </w:footnote>
  <w:footnote w:id="14">
    <w:p w:rsidR="009453F6" w:rsidRPr="00A660F2" w:rsidRDefault="009453F6" w:rsidP="00FA01E2">
      <w:pPr>
        <w:pStyle w:val="af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0F2">
        <w:rPr>
          <w:rStyle w:val="af3"/>
          <w:rFonts w:ascii="Times New Roman" w:hAnsi="Times New Roman"/>
          <w:sz w:val="24"/>
          <w:szCs w:val="24"/>
        </w:rPr>
        <w:footnoteRef/>
      </w:r>
      <w:r w:rsidRPr="00A660F2">
        <w:rPr>
          <w:rFonts w:ascii="Times New Roman" w:hAnsi="Times New Roman"/>
          <w:sz w:val="24"/>
          <w:szCs w:val="24"/>
        </w:rPr>
        <w:t xml:space="preserve"> В соответствии с пунктами 1, 3 статьи 14.4 и пунктом 4 статьи 24.7 Федерального закона от 24 июня 1998 г. № 89-ФЗ «Об отходах производства и потребления» </w:t>
      </w:r>
      <w:r w:rsidR="0034568F" w:rsidRPr="00A660F2">
        <w:rPr>
          <w:rFonts w:ascii="Times New Roman" w:hAnsi="Times New Roman"/>
          <w:sz w:val="24"/>
          <w:szCs w:val="24"/>
        </w:rPr>
        <w:t>(Собрание законодательства Российской Федерации, 1998, № 26, ст. 3009; 2021, № 24 (Часть I), ст. 4188).</w:t>
      </w:r>
    </w:p>
  </w:footnote>
  <w:footnote w:id="15">
    <w:p w:rsidR="004838D3" w:rsidRPr="00A660F2" w:rsidRDefault="009453F6" w:rsidP="004838D3">
      <w:pPr>
        <w:pStyle w:val="af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0F2">
        <w:rPr>
          <w:rStyle w:val="af3"/>
          <w:rFonts w:ascii="Times New Roman" w:hAnsi="Times New Roman"/>
          <w:sz w:val="24"/>
          <w:szCs w:val="24"/>
        </w:rPr>
        <w:footnoteRef/>
      </w:r>
      <w:r w:rsidRPr="00A660F2">
        <w:rPr>
          <w:sz w:val="24"/>
          <w:szCs w:val="24"/>
        </w:rPr>
        <w:t xml:space="preserve"> </w:t>
      </w:r>
      <w:r w:rsidRPr="00A660F2">
        <w:rPr>
          <w:rFonts w:ascii="Times New Roman" w:hAnsi="Times New Roman"/>
          <w:sz w:val="24"/>
          <w:szCs w:val="24"/>
        </w:rPr>
        <w:t>В соответствии с пунктом 1 статьи 16 Федерального закона от 24 июня 1998</w:t>
      </w:r>
      <w:r w:rsidR="00851C90" w:rsidRPr="00A660F2">
        <w:rPr>
          <w:rFonts w:ascii="Times New Roman" w:hAnsi="Times New Roman"/>
          <w:sz w:val="24"/>
          <w:szCs w:val="24"/>
        </w:rPr>
        <w:t> </w:t>
      </w:r>
      <w:r w:rsidRPr="00A660F2">
        <w:rPr>
          <w:rFonts w:ascii="Times New Roman" w:hAnsi="Times New Roman"/>
          <w:sz w:val="24"/>
          <w:szCs w:val="24"/>
        </w:rPr>
        <w:t xml:space="preserve">г. № 89-ФЗ «Об отходах производства и потребления» </w:t>
      </w:r>
      <w:r w:rsidR="0034568F" w:rsidRPr="00A660F2">
        <w:rPr>
          <w:rFonts w:ascii="Times New Roman" w:hAnsi="Times New Roman"/>
          <w:sz w:val="24"/>
          <w:szCs w:val="24"/>
        </w:rPr>
        <w:t>(Собрание законодательства Российской Федерации, 1998, № 26, ст. 3009; 2021, № 24 (Часть I), ст. 4188)</w:t>
      </w:r>
      <w:r w:rsidRPr="00A660F2">
        <w:rPr>
          <w:rFonts w:ascii="Times New Roman" w:hAnsi="Times New Roman"/>
          <w:sz w:val="24"/>
          <w:szCs w:val="24"/>
        </w:rPr>
        <w:t>.</w:t>
      </w:r>
    </w:p>
  </w:footnote>
  <w:footnote w:id="16">
    <w:p w:rsidR="004838D3" w:rsidRPr="00A660F2" w:rsidRDefault="004838D3" w:rsidP="004838D3">
      <w:pPr>
        <w:pStyle w:val="af1"/>
        <w:widowControl w:val="0"/>
        <w:spacing w:after="0" w:line="240" w:lineRule="auto"/>
        <w:ind w:firstLine="709"/>
        <w:jc w:val="both"/>
      </w:pPr>
      <w:r w:rsidRPr="00A660F2">
        <w:rPr>
          <w:rStyle w:val="af3"/>
          <w:sz w:val="24"/>
          <w:szCs w:val="24"/>
        </w:rPr>
        <w:footnoteRef/>
      </w:r>
      <w:r w:rsidRPr="00A660F2">
        <w:t xml:space="preserve"> </w:t>
      </w:r>
      <w:r w:rsidRPr="00A660F2">
        <w:rPr>
          <w:rFonts w:ascii="Times New Roman" w:hAnsi="Times New Roman"/>
          <w:sz w:val="24"/>
          <w:szCs w:val="24"/>
        </w:rPr>
        <w:t>В соответствии с пунктом 1 статьи 15 Федерального закона от 24 июня 1998 г. № 89-ФЗ «Об отходах производства и потребления» (Собрание законодательства Российской Федерации, 1998, № 26, ст. 3009; 2021, № 24 (Часть I), ст. 4188).</w:t>
      </w:r>
      <w:r w:rsidRPr="00A660F2">
        <w:t xml:space="preserve"> </w:t>
      </w:r>
    </w:p>
  </w:footnote>
  <w:footnote w:id="17">
    <w:p w:rsidR="009453F6" w:rsidRPr="004838D3" w:rsidRDefault="009453F6" w:rsidP="004838D3">
      <w:pPr>
        <w:pStyle w:val="af1"/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A660F2">
        <w:rPr>
          <w:rStyle w:val="af3"/>
          <w:rFonts w:ascii="Times New Roman" w:hAnsi="Times New Roman"/>
          <w:sz w:val="24"/>
          <w:szCs w:val="24"/>
        </w:rPr>
        <w:footnoteRef/>
      </w:r>
      <w:r w:rsidRPr="00A660F2">
        <w:rPr>
          <w:sz w:val="24"/>
          <w:szCs w:val="24"/>
        </w:rPr>
        <w:t xml:space="preserve"> </w:t>
      </w:r>
      <w:r w:rsidRPr="00A660F2">
        <w:rPr>
          <w:rFonts w:ascii="Times New Roman" w:hAnsi="Times New Roman"/>
          <w:sz w:val="24"/>
          <w:szCs w:val="24"/>
        </w:rPr>
        <w:t>В соответствии с пунктом 2 статьи 2 Федерального закона от 04 мая 2011 г. № 99-ФЗ «О</w:t>
      </w:r>
      <w:r w:rsidR="00FA01E2" w:rsidRPr="00A660F2">
        <w:rPr>
          <w:rFonts w:ascii="Times New Roman" w:hAnsi="Times New Roman"/>
          <w:sz w:val="24"/>
          <w:szCs w:val="24"/>
        </w:rPr>
        <w:t> </w:t>
      </w:r>
      <w:r w:rsidRPr="00A660F2">
        <w:rPr>
          <w:rFonts w:ascii="Times New Roman" w:hAnsi="Times New Roman"/>
          <w:sz w:val="24"/>
          <w:szCs w:val="24"/>
        </w:rPr>
        <w:t xml:space="preserve">лицензировании отдельных видов деятельности» (Собрание законодательства Российской Федерации, </w:t>
      </w:r>
      <w:r w:rsidR="006D01FE" w:rsidRPr="00A660F2">
        <w:rPr>
          <w:rFonts w:ascii="Times New Roman" w:hAnsi="Times New Roman"/>
          <w:sz w:val="24"/>
          <w:szCs w:val="24"/>
        </w:rPr>
        <w:t>Собрание законодательства Российской Федерации, 2011, № 19, ст. 2716; 2021, № 18, ст. 3067, 3072</w:t>
      </w:r>
      <w:r w:rsidRPr="00A660F2">
        <w:rPr>
          <w:rFonts w:ascii="Times New Roman" w:hAnsi="Times New Roman"/>
          <w:sz w:val="24"/>
          <w:szCs w:val="24"/>
        </w:rPr>
        <w:t>).</w:t>
      </w:r>
    </w:p>
  </w:footnote>
  <w:footnote w:id="18">
    <w:p w:rsidR="009453F6" w:rsidRPr="00BB618B" w:rsidRDefault="009453F6" w:rsidP="00FA01E2">
      <w:pPr>
        <w:pStyle w:val="af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1E2">
        <w:rPr>
          <w:rStyle w:val="af3"/>
          <w:rFonts w:ascii="Times New Roman" w:hAnsi="Times New Roman"/>
          <w:sz w:val="24"/>
          <w:szCs w:val="24"/>
        </w:rPr>
        <w:footnoteRef/>
      </w:r>
      <w:r w:rsidRPr="00FA01E2">
        <w:rPr>
          <w:sz w:val="24"/>
          <w:szCs w:val="24"/>
        </w:rPr>
        <w:t xml:space="preserve"> </w:t>
      </w:r>
      <w:r w:rsidRPr="00FA01E2">
        <w:rPr>
          <w:rFonts w:ascii="Times New Roman" w:hAnsi="Times New Roman"/>
          <w:sz w:val="24"/>
          <w:szCs w:val="24"/>
        </w:rPr>
        <w:t>В соответствии с пунктом 1 статьи 67.1 Федерального закона от 10</w:t>
      </w:r>
      <w:r w:rsidR="000273FF" w:rsidRPr="00FA01E2">
        <w:rPr>
          <w:rFonts w:ascii="Times New Roman" w:hAnsi="Times New Roman"/>
          <w:sz w:val="24"/>
          <w:szCs w:val="24"/>
        </w:rPr>
        <w:t xml:space="preserve"> января </w:t>
      </w:r>
      <w:r w:rsidRPr="00FA01E2">
        <w:rPr>
          <w:rFonts w:ascii="Times New Roman" w:hAnsi="Times New Roman"/>
          <w:sz w:val="24"/>
          <w:szCs w:val="24"/>
        </w:rPr>
        <w:t>2002</w:t>
      </w:r>
      <w:r w:rsidR="000273FF" w:rsidRPr="00FA01E2">
        <w:rPr>
          <w:rFonts w:ascii="Times New Roman" w:hAnsi="Times New Roman"/>
          <w:sz w:val="24"/>
          <w:szCs w:val="24"/>
        </w:rPr>
        <w:t xml:space="preserve"> г.</w:t>
      </w:r>
      <w:r w:rsidRPr="00FA01E2">
        <w:rPr>
          <w:rFonts w:ascii="Times New Roman" w:hAnsi="Times New Roman"/>
          <w:sz w:val="24"/>
          <w:szCs w:val="24"/>
        </w:rPr>
        <w:t xml:space="preserve"> </w:t>
      </w:r>
      <w:r w:rsidR="00FA01E2" w:rsidRPr="00FA01E2">
        <w:rPr>
          <w:rFonts w:ascii="Times New Roman" w:hAnsi="Times New Roman"/>
          <w:sz w:val="24"/>
          <w:szCs w:val="24"/>
        </w:rPr>
        <w:br/>
      </w:r>
      <w:r w:rsidRPr="00BB618B">
        <w:rPr>
          <w:rFonts w:ascii="Times New Roman" w:hAnsi="Times New Roman"/>
          <w:sz w:val="24"/>
          <w:szCs w:val="24"/>
        </w:rPr>
        <w:t>№ 7-ФЗ «Об охране окружающей среды» (</w:t>
      </w:r>
      <w:r w:rsidR="006D01FE" w:rsidRPr="00BB618B">
        <w:rPr>
          <w:rFonts w:ascii="Times New Roman" w:hAnsi="Times New Roman"/>
          <w:sz w:val="24"/>
          <w:szCs w:val="24"/>
        </w:rPr>
        <w:t>Собрание законодательства Российской Федерации, 2002, № 2, ст. 133; 2014, № 30, ст. 4220</w:t>
      </w:r>
      <w:r w:rsidRPr="00BB618B">
        <w:rPr>
          <w:rFonts w:ascii="Times New Roman" w:hAnsi="Times New Roman"/>
          <w:sz w:val="24"/>
          <w:szCs w:val="24"/>
        </w:rPr>
        <w:t>).</w:t>
      </w:r>
    </w:p>
  </w:footnote>
  <w:footnote w:id="19">
    <w:p w:rsidR="005E68E7" w:rsidRPr="00BB618B" w:rsidRDefault="005E68E7" w:rsidP="00FA01E2">
      <w:pPr>
        <w:pStyle w:val="af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618B">
        <w:rPr>
          <w:rStyle w:val="af3"/>
          <w:rFonts w:ascii="Times New Roman" w:hAnsi="Times New Roman"/>
          <w:sz w:val="24"/>
          <w:szCs w:val="24"/>
        </w:rPr>
        <w:footnoteRef/>
      </w:r>
      <w:r w:rsidRPr="00BB618B">
        <w:rPr>
          <w:rFonts w:ascii="Times New Roman" w:hAnsi="Times New Roman"/>
          <w:sz w:val="24"/>
          <w:szCs w:val="24"/>
        </w:rPr>
        <w:t xml:space="preserve"> В соответствии со статьей </w:t>
      </w:r>
      <w:r w:rsidR="00F20D51">
        <w:rPr>
          <w:rFonts w:ascii="Times New Roman" w:hAnsi="Times New Roman"/>
          <w:sz w:val="24"/>
          <w:szCs w:val="24"/>
        </w:rPr>
        <w:t>1</w:t>
      </w:r>
      <w:r w:rsidRPr="00BB618B">
        <w:rPr>
          <w:rFonts w:ascii="Times New Roman" w:hAnsi="Times New Roman"/>
          <w:sz w:val="24"/>
          <w:szCs w:val="24"/>
        </w:rPr>
        <w:t>2 Федерального закона от 24 июня 1998 г. № 89-ФЗ «Об</w:t>
      </w:r>
      <w:r w:rsidR="00FA01E2" w:rsidRPr="00BB618B">
        <w:rPr>
          <w:rFonts w:ascii="Times New Roman" w:hAnsi="Times New Roman"/>
          <w:sz w:val="24"/>
          <w:szCs w:val="24"/>
        </w:rPr>
        <w:t> </w:t>
      </w:r>
      <w:r w:rsidRPr="00BB618B">
        <w:rPr>
          <w:rFonts w:ascii="Times New Roman" w:hAnsi="Times New Roman"/>
          <w:sz w:val="24"/>
          <w:szCs w:val="24"/>
        </w:rPr>
        <w:t>отходах производства и потребления» (Собрание законодательства Российской Федерации, 1998, № 26, ст. 3009; 2021, № 24 (Часть I), ст. 4188).</w:t>
      </w:r>
    </w:p>
  </w:footnote>
  <w:footnote w:id="20">
    <w:p w:rsidR="005E68E7" w:rsidRPr="00BB618B" w:rsidRDefault="005E68E7" w:rsidP="00FA01E2">
      <w:pPr>
        <w:pStyle w:val="af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3BF7">
        <w:rPr>
          <w:rFonts w:ascii="Times New Roman" w:hAnsi="Times New Roman"/>
          <w:szCs w:val="24"/>
        </w:rPr>
        <w:footnoteRef/>
      </w:r>
      <w:r w:rsidRPr="00BB618B">
        <w:rPr>
          <w:rFonts w:ascii="Times New Roman" w:hAnsi="Times New Roman"/>
          <w:sz w:val="24"/>
          <w:szCs w:val="24"/>
        </w:rPr>
        <w:t xml:space="preserve"> </w:t>
      </w:r>
      <w:r w:rsidR="00581F0F" w:rsidRPr="00BB618B">
        <w:rPr>
          <w:rFonts w:ascii="Times New Roman" w:hAnsi="Times New Roman"/>
          <w:sz w:val="24"/>
          <w:szCs w:val="24"/>
        </w:rPr>
        <w:t>Порядок подтверждения отнесения отходов I - V классов опасности к конкретному классу опасности утвержден приказом Минприроды России от 08.12.2020 №</w:t>
      </w:r>
      <w:r w:rsidR="00FA01E2" w:rsidRPr="00BB618B">
        <w:rPr>
          <w:rFonts w:ascii="Times New Roman" w:hAnsi="Times New Roman"/>
          <w:sz w:val="24"/>
          <w:szCs w:val="24"/>
        </w:rPr>
        <w:t> </w:t>
      </w:r>
      <w:r w:rsidR="00581F0F" w:rsidRPr="00BB618B">
        <w:rPr>
          <w:rFonts w:ascii="Times New Roman" w:hAnsi="Times New Roman"/>
          <w:sz w:val="24"/>
          <w:szCs w:val="24"/>
        </w:rPr>
        <w:t>1027 (зарегистрирован Минюстом России 25.12.2020, регистрационный N 61833)</w:t>
      </w:r>
      <w:r w:rsidRPr="00BB618B">
        <w:rPr>
          <w:rFonts w:ascii="Times New Roman" w:hAnsi="Times New Roman"/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ADF" w:rsidRDefault="00E43ADF">
    <w:pPr>
      <w:pStyle w:val="a3"/>
      <w:jc w:val="center"/>
    </w:pPr>
  </w:p>
  <w:p w:rsidR="00E43ADF" w:rsidRPr="00766634" w:rsidRDefault="00E43ADF" w:rsidP="007F64FE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13" w:rsidRDefault="00470713">
    <w:pPr>
      <w:pStyle w:val="a3"/>
      <w:jc w:val="center"/>
    </w:pPr>
    <w:fldSimple w:instr=" PAGE   \* MERGEFORMAT ">
      <w:r w:rsidR="00B87F42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3C2F"/>
    <w:multiLevelType w:val="hybridMultilevel"/>
    <w:tmpl w:val="A114EF4C"/>
    <w:lvl w:ilvl="0" w:tplc="E4DC7486">
      <w:start w:val="4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0C06DB9"/>
    <w:multiLevelType w:val="hybridMultilevel"/>
    <w:tmpl w:val="94365402"/>
    <w:lvl w:ilvl="0" w:tplc="2AFA34BA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712782"/>
    <w:multiLevelType w:val="hybridMultilevel"/>
    <w:tmpl w:val="C29A2980"/>
    <w:lvl w:ilvl="0" w:tplc="E4DC7486">
      <w:start w:val="44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CE26E2"/>
    <w:multiLevelType w:val="hybridMultilevel"/>
    <w:tmpl w:val="DE5059C8"/>
    <w:lvl w:ilvl="0" w:tplc="2AFA34BA">
      <w:numFmt w:val="bullet"/>
      <w:lvlText w:val="•"/>
      <w:lvlJc w:val="left"/>
      <w:pPr>
        <w:ind w:left="282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AA508C"/>
    <w:multiLevelType w:val="hybridMultilevel"/>
    <w:tmpl w:val="2F7C21FA"/>
    <w:lvl w:ilvl="0" w:tplc="2AFA34BA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EF8196D"/>
    <w:multiLevelType w:val="hybridMultilevel"/>
    <w:tmpl w:val="DCB4630C"/>
    <w:lvl w:ilvl="0" w:tplc="2AFA34BA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8E60920"/>
    <w:multiLevelType w:val="hybridMultilevel"/>
    <w:tmpl w:val="82D832EA"/>
    <w:lvl w:ilvl="0" w:tplc="2AFA34BA">
      <w:numFmt w:val="bullet"/>
      <w:lvlText w:val="•"/>
      <w:lvlJc w:val="left"/>
      <w:pPr>
        <w:ind w:left="282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0F49E0"/>
    <w:multiLevelType w:val="hybridMultilevel"/>
    <w:tmpl w:val="C63EADDA"/>
    <w:lvl w:ilvl="0" w:tplc="CA9A0B1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7A13EE6"/>
    <w:multiLevelType w:val="hybridMultilevel"/>
    <w:tmpl w:val="63FAE216"/>
    <w:lvl w:ilvl="0" w:tplc="2AFA34BA">
      <w:numFmt w:val="bullet"/>
      <w:lvlText w:val="•"/>
      <w:lvlJc w:val="left"/>
      <w:pPr>
        <w:ind w:left="282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011827"/>
    <w:multiLevelType w:val="hybridMultilevel"/>
    <w:tmpl w:val="677C9A8E"/>
    <w:lvl w:ilvl="0" w:tplc="445623B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DB4477E"/>
    <w:multiLevelType w:val="hybridMultilevel"/>
    <w:tmpl w:val="D2C20C4E"/>
    <w:lvl w:ilvl="0" w:tplc="2AFA34BA">
      <w:numFmt w:val="bullet"/>
      <w:lvlText w:val="•"/>
      <w:lvlJc w:val="left"/>
      <w:pPr>
        <w:ind w:left="282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EC2DCB"/>
    <w:multiLevelType w:val="hybridMultilevel"/>
    <w:tmpl w:val="0E74EBFE"/>
    <w:lvl w:ilvl="0" w:tplc="2AFA34BA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A8E3137"/>
    <w:multiLevelType w:val="multilevel"/>
    <w:tmpl w:val="319A65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BD37DD2"/>
    <w:multiLevelType w:val="hybridMultilevel"/>
    <w:tmpl w:val="7A580586"/>
    <w:lvl w:ilvl="0" w:tplc="2AFA34BA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0B540E4"/>
    <w:multiLevelType w:val="hybridMultilevel"/>
    <w:tmpl w:val="7B7A9876"/>
    <w:lvl w:ilvl="0" w:tplc="2AFA34BA">
      <w:numFmt w:val="bullet"/>
      <w:lvlText w:val="•"/>
      <w:lvlJc w:val="left"/>
      <w:pPr>
        <w:ind w:left="282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6661B3"/>
    <w:multiLevelType w:val="hybridMultilevel"/>
    <w:tmpl w:val="AD68E01C"/>
    <w:lvl w:ilvl="0" w:tplc="445623B6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5"/>
  </w:num>
  <w:num w:numId="5">
    <w:abstractNumId w:val="4"/>
  </w:num>
  <w:num w:numId="6">
    <w:abstractNumId w:val="14"/>
  </w:num>
  <w:num w:numId="7">
    <w:abstractNumId w:val="5"/>
  </w:num>
  <w:num w:numId="8">
    <w:abstractNumId w:val="3"/>
  </w:num>
  <w:num w:numId="9">
    <w:abstractNumId w:val="13"/>
  </w:num>
  <w:num w:numId="10">
    <w:abstractNumId w:val="6"/>
  </w:num>
  <w:num w:numId="11">
    <w:abstractNumId w:val="11"/>
  </w:num>
  <w:num w:numId="12">
    <w:abstractNumId w:val="8"/>
  </w:num>
  <w:num w:numId="13">
    <w:abstractNumId w:val="1"/>
  </w:num>
  <w:num w:numId="14">
    <w:abstractNumId w:val="10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44A"/>
    <w:rsid w:val="00005A0E"/>
    <w:rsid w:val="00006242"/>
    <w:rsid w:val="00006E3B"/>
    <w:rsid w:val="00010349"/>
    <w:rsid w:val="00013372"/>
    <w:rsid w:val="00015974"/>
    <w:rsid w:val="00023C2C"/>
    <w:rsid w:val="00026C8F"/>
    <w:rsid w:val="000273FF"/>
    <w:rsid w:val="00027C47"/>
    <w:rsid w:val="00031BB1"/>
    <w:rsid w:val="00032156"/>
    <w:rsid w:val="0003273B"/>
    <w:rsid w:val="00033101"/>
    <w:rsid w:val="000332AC"/>
    <w:rsid w:val="00033CAC"/>
    <w:rsid w:val="00036877"/>
    <w:rsid w:val="00041267"/>
    <w:rsid w:val="00043278"/>
    <w:rsid w:val="00044F58"/>
    <w:rsid w:val="000453A9"/>
    <w:rsid w:val="0004557F"/>
    <w:rsid w:val="00046983"/>
    <w:rsid w:val="00047627"/>
    <w:rsid w:val="00047A23"/>
    <w:rsid w:val="00051F6B"/>
    <w:rsid w:val="00052DA0"/>
    <w:rsid w:val="000540DC"/>
    <w:rsid w:val="0005479E"/>
    <w:rsid w:val="00055658"/>
    <w:rsid w:val="0005568B"/>
    <w:rsid w:val="00056DF2"/>
    <w:rsid w:val="00056F5E"/>
    <w:rsid w:val="000644F9"/>
    <w:rsid w:val="00065140"/>
    <w:rsid w:val="00066BA9"/>
    <w:rsid w:val="00067A29"/>
    <w:rsid w:val="000729CD"/>
    <w:rsid w:val="000739D8"/>
    <w:rsid w:val="00073A76"/>
    <w:rsid w:val="00074CD8"/>
    <w:rsid w:val="00075507"/>
    <w:rsid w:val="00075A5F"/>
    <w:rsid w:val="000770AB"/>
    <w:rsid w:val="00080B03"/>
    <w:rsid w:val="000830C5"/>
    <w:rsid w:val="00084BCF"/>
    <w:rsid w:val="00086C53"/>
    <w:rsid w:val="00091DF9"/>
    <w:rsid w:val="00092FC7"/>
    <w:rsid w:val="00094774"/>
    <w:rsid w:val="00094BBD"/>
    <w:rsid w:val="000953BF"/>
    <w:rsid w:val="000960F2"/>
    <w:rsid w:val="000A0346"/>
    <w:rsid w:val="000A0838"/>
    <w:rsid w:val="000A0FAB"/>
    <w:rsid w:val="000A401C"/>
    <w:rsid w:val="000A766C"/>
    <w:rsid w:val="000B6054"/>
    <w:rsid w:val="000B6FBC"/>
    <w:rsid w:val="000C204D"/>
    <w:rsid w:val="000C2A98"/>
    <w:rsid w:val="000C387D"/>
    <w:rsid w:val="000C3B81"/>
    <w:rsid w:val="000C6486"/>
    <w:rsid w:val="000D04D6"/>
    <w:rsid w:val="000D0B7B"/>
    <w:rsid w:val="000D1AD9"/>
    <w:rsid w:val="000D2A54"/>
    <w:rsid w:val="000D3C9D"/>
    <w:rsid w:val="000D66A3"/>
    <w:rsid w:val="000D6863"/>
    <w:rsid w:val="000D70C9"/>
    <w:rsid w:val="000E029B"/>
    <w:rsid w:val="000E142E"/>
    <w:rsid w:val="000E1943"/>
    <w:rsid w:val="000E6127"/>
    <w:rsid w:val="000E648A"/>
    <w:rsid w:val="000E6F0C"/>
    <w:rsid w:val="000F1098"/>
    <w:rsid w:val="000F24A7"/>
    <w:rsid w:val="000F480D"/>
    <w:rsid w:val="000F67CD"/>
    <w:rsid w:val="001014B7"/>
    <w:rsid w:val="001020E8"/>
    <w:rsid w:val="00106CEB"/>
    <w:rsid w:val="00106F5C"/>
    <w:rsid w:val="00110A04"/>
    <w:rsid w:val="00112C2B"/>
    <w:rsid w:val="0011746D"/>
    <w:rsid w:val="001205FA"/>
    <w:rsid w:val="00122A8E"/>
    <w:rsid w:val="0012394D"/>
    <w:rsid w:val="00124BA2"/>
    <w:rsid w:val="00125CFA"/>
    <w:rsid w:val="00130ED4"/>
    <w:rsid w:val="0013248C"/>
    <w:rsid w:val="00133116"/>
    <w:rsid w:val="00137AC5"/>
    <w:rsid w:val="001418D6"/>
    <w:rsid w:val="00141C7E"/>
    <w:rsid w:val="00145C36"/>
    <w:rsid w:val="00146C33"/>
    <w:rsid w:val="00150C1B"/>
    <w:rsid w:val="00150EA2"/>
    <w:rsid w:val="00150FDF"/>
    <w:rsid w:val="00151063"/>
    <w:rsid w:val="00151447"/>
    <w:rsid w:val="00152BED"/>
    <w:rsid w:val="00154641"/>
    <w:rsid w:val="001557B1"/>
    <w:rsid w:val="00155A08"/>
    <w:rsid w:val="001561A0"/>
    <w:rsid w:val="00162546"/>
    <w:rsid w:val="00164171"/>
    <w:rsid w:val="001641ED"/>
    <w:rsid w:val="00165218"/>
    <w:rsid w:val="0016538F"/>
    <w:rsid w:val="0016635A"/>
    <w:rsid w:val="001713C4"/>
    <w:rsid w:val="00176ECC"/>
    <w:rsid w:val="00177651"/>
    <w:rsid w:val="001807BF"/>
    <w:rsid w:val="00181AC2"/>
    <w:rsid w:val="00185361"/>
    <w:rsid w:val="001853C8"/>
    <w:rsid w:val="00186C0B"/>
    <w:rsid w:val="00187EC5"/>
    <w:rsid w:val="00190782"/>
    <w:rsid w:val="001935C0"/>
    <w:rsid w:val="00195C75"/>
    <w:rsid w:val="00195D39"/>
    <w:rsid w:val="00195F96"/>
    <w:rsid w:val="00196778"/>
    <w:rsid w:val="00197BF0"/>
    <w:rsid w:val="001A46D0"/>
    <w:rsid w:val="001A6A83"/>
    <w:rsid w:val="001A6CDD"/>
    <w:rsid w:val="001B1CE0"/>
    <w:rsid w:val="001B46FA"/>
    <w:rsid w:val="001B550A"/>
    <w:rsid w:val="001B5EE7"/>
    <w:rsid w:val="001C0D24"/>
    <w:rsid w:val="001C1667"/>
    <w:rsid w:val="001C235C"/>
    <w:rsid w:val="001C492A"/>
    <w:rsid w:val="001C6576"/>
    <w:rsid w:val="001D1571"/>
    <w:rsid w:val="001D2D2F"/>
    <w:rsid w:val="001D3FD4"/>
    <w:rsid w:val="001D4FB0"/>
    <w:rsid w:val="001D68CF"/>
    <w:rsid w:val="001E0140"/>
    <w:rsid w:val="001E37AC"/>
    <w:rsid w:val="001E5403"/>
    <w:rsid w:val="001E5F53"/>
    <w:rsid w:val="001E7F79"/>
    <w:rsid w:val="001F116A"/>
    <w:rsid w:val="001F2252"/>
    <w:rsid w:val="001F46B7"/>
    <w:rsid w:val="001F5890"/>
    <w:rsid w:val="001F5A67"/>
    <w:rsid w:val="001F5F8B"/>
    <w:rsid w:val="001F68FF"/>
    <w:rsid w:val="001F70A4"/>
    <w:rsid w:val="002047CB"/>
    <w:rsid w:val="00204824"/>
    <w:rsid w:val="00205479"/>
    <w:rsid w:val="002122DD"/>
    <w:rsid w:val="002131F7"/>
    <w:rsid w:val="00214BAA"/>
    <w:rsid w:val="002151C1"/>
    <w:rsid w:val="002155F4"/>
    <w:rsid w:val="00215600"/>
    <w:rsid w:val="002232DC"/>
    <w:rsid w:val="00223466"/>
    <w:rsid w:val="00224CC2"/>
    <w:rsid w:val="00226E2C"/>
    <w:rsid w:val="00227B12"/>
    <w:rsid w:val="0023078D"/>
    <w:rsid w:val="00231426"/>
    <w:rsid w:val="00231869"/>
    <w:rsid w:val="002339CF"/>
    <w:rsid w:val="00234F0B"/>
    <w:rsid w:val="00236879"/>
    <w:rsid w:val="0023693A"/>
    <w:rsid w:val="00242E9B"/>
    <w:rsid w:val="00242F50"/>
    <w:rsid w:val="00246DDE"/>
    <w:rsid w:val="002543D3"/>
    <w:rsid w:val="00256822"/>
    <w:rsid w:val="00260E5C"/>
    <w:rsid w:val="00267BA7"/>
    <w:rsid w:val="0027180F"/>
    <w:rsid w:val="00272E5F"/>
    <w:rsid w:val="002739D0"/>
    <w:rsid w:val="00281B63"/>
    <w:rsid w:val="002827A2"/>
    <w:rsid w:val="00284246"/>
    <w:rsid w:val="0028780C"/>
    <w:rsid w:val="00295ED7"/>
    <w:rsid w:val="0029609F"/>
    <w:rsid w:val="00296F96"/>
    <w:rsid w:val="0029789C"/>
    <w:rsid w:val="002A125D"/>
    <w:rsid w:val="002A2D95"/>
    <w:rsid w:val="002A37DB"/>
    <w:rsid w:val="002A5EED"/>
    <w:rsid w:val="002A68D7"/>
    <w:rsid w:val="002B4637"/>
    <w:rsid w:val="002C0985"/>
    <w:rsid w:val="002C0A43"/>
    <w:rsid w:val="002C1B93"/>
    <w:rsid w:val="002C343D"/>
    <w:rsid w:val="002C5D0B"/>
    <w:rsid w:val="002C6D97"/>
    <w:rsid w:val="002D2659"/>
    <w:rsid w:val="002D2AEC"/>
    <w:rsid w:val="002D2ED1"/>
    <w:rsid w:val="002D39C5"/>
    <w:rsid w:val="002D63D4"/>
    <w:rsid w:val="002E0E27"/>
    <w:rsid w:val="002E305C"/>
    <w:rsid w:val="002E5494"/>
    <w:rsid w:val="002E7093"/>
    <w:rsid w:val="002F0753"/>
    <w:rsid w:val="002F1F94"/>
    <w:rsid w:val="002F29F7"/>
    <w:rsid w:val="002F49F4"/>
    <w:rsid w:val="002F5FAA"/>
    <w:rsid w:val="002F6C72"/>
    <w:rsid w:val="0030078E"/>
    <w:rsid w:val="0030499C"/>
    <w:rsid w:val="00306919"/>
    <w:rsid w:val="00310214"/>
    <w:rsid w:val="003104B5"/>
    <w:rsid w:val="0031349F"/>
    <w:rsid w:val="00313C3C"/>
    <w:rsid w:val="00315D0B"/>
    <w:rsid w:val="00316E6F"/>
    <w:rsid w:val="0032181A"/>
    <w:rsid w:val="00322399"/>
    <w:rsid w:val="00322B29"/>
    <w:rsid w:val="003253AD"/>
    <w:rsid w:val="00330657"/>
    <w:rsid w:val="003324B6"/>
    <w:rsid w:val="0033685F"/>
    <w:rsid w:val="00337FC3"/>
    <w:rsid w:val="00340723"/>
    <w:rsid w:val="003429A9"/>
    <w:rsid w:val="00343353"/>
    <w:rsid w:val="00343E30"/>
    <w:rsid w:val="0034568F"/>
    <w:rsid w:val="003459FC"/>
    <w:rsid w:val="00345AAE"/>
    <w:rsid w:val="003469C5"/>
    <w:rsid w:val="00350461"/>
    <w:rsid w:val="003514A8"/>
    <w:rsid w:val="003550A7"/>
    <w:rsid w:val="00355797"/>
    <w:rsid w:val="00357685"/>
    <w:rsid w:val="003614D3"/>
    <w:rsid w:val="00361E7D"/>
    <w:rsid w:val="003673A7"/>
    <w:rsid w:val="0037195F"/>
    <w:rsid w:val="0037388B"/>
    <w:rsid w:val="00380FFA"/>
    <w:rsid w:val="003810DC"/>
    <w:rsid w:val="00381D73"/>
    <w:rsid w:val="00382AFC"/>
    <w:rsid w:val="00383947"/>
    <w:rsid w:val="003843C9"/>
    <w:rsid w:val="00384CFE"/>
    <w:rsid w:val="003906CB"/>
    <w:rsid w:val="00390D24"/>
    <w:rsid w:val="00392FA2"/>
    <w:rsid w:val="00393FFA"/>
    <w:rsid w:val="003940A5"/>
    <w:rsid w:val="003941DD"/>
    <w:rsid w:val="0039450D"/>
    <w:rsid w:val="00396425"/>
    <w:rsid w:val="00397938"/>
    <w:rsid w:val="00397B8D"/>
    <w:rsid w:val="003A0A27"/>
    <w:rsid w:val="003A25C1"/>
    <w:rsid w:val="003A5408"/>
    <w:rsid w:val="003A701C"/>
    <w:rsid w:val="003B07ED"/>
    <w:rsid w:val="003B087C"/>
    <w:rsid w:val="003B6076"/>
    <w:rsid w:val="003C0F2C"/>
    <w:rsid w:val="003C5164"/>
    <w:rsid w:val="003C5C65"/>
    <w:rsid w:val="003D155D"/>
    <w:rsid w:val="003D1B7D"/>
    <w:rsid w:val="003D205E"/>
    <w:rsid w:val="003D7863"/>
    <w:rsid w:val="003D7CDC"/>
    <w:rsid w:val="003E0338"/>
    <w:rsid w:val="003E0C48"/>
    <w:rsid w:val="003E2BC3"/>
    <w:rsid w:val="003E37DE"/>
    <w:rsid w:val="003E7850"/>
    <w:rsid w:val="003F0553"/>
    <w:rsid w:val="003F1873"/>
    <w:rsid w:val="003F442C"/>
    <w:rsid w:val="003F4B21"/>
    <w:rsid w:val="003F4CFF"/>
    <w:rsid w:val="003F733A"/>
    <w:rsid w:val="00401952"/>
    <w:rsid w:val="004025CB"/>
    <w:rsid w:val="0040496F"/>
    <w:rsid w:val="00405851"/>
    <w:rsid w:val="004072E1"/>
    <w:rsid w:val="00410423"/>
    <w:rsid w:val="00414191"/>
    <w:rsid w:val="0041450E"/>
    <w:rsid w:val="00414B68"/>
    <w:rsid w:val="00415446"/>
    <w:rsid w:val="00415497"/>
    <w:rsid w:val="00416C1B"/>
    <w:rsid w:val="004175B1"/>
    <w:rsid w:val="004175CA"/>
    <w:rsid w:val="00417D5E"/>
    <w:rsid w:val="00422A86"/>
    <w:rsid w:val="00424238"/>
    <w:rsid w:val="00425B5A"/>
    <w:rsid w:val="00425D74"/>
    <w:rsid w:val="00427A56"/>
    <w:rsid w:val="00431A48"/>
    <w:rsid w:val="004330BD"/>
    <w:rsid w:val="00441794"/>
    <w:rsid w:val="00443C53"/>
    <w:rsid w:val="00444D2E"/>
    <w:rsid w:val="00451630"/>
    <w:rsid w:val="00452C3F"/>
    <w:rsid w:val="004574A3"/>
    <w:rsid w:val="0046105C"/>
    <w:rsid w:val="0046115F"/>
    <w:rsid w:val="0046205F"/>
    <w:rsid w:val="004629EA"/>
    <w:rsid w:val="00470713"/>
    <w:rsid w:val="00471E5C"/>
    <w:rsid w:val="00473FB0"/>
    <w:rsid w:val="00475EB5"/>
    <w:rsid w:val="004760A7"/>
    <w:rsid w:val="00482D8E"/>
    <w:rsid w:val="004838D3"/>
    <w:rsid w:val="00484EAA"/>
    <w:rsid w:val="00485E9F"/>
    <w:rsid w:val="00486ACC"/>
    <w:rsid w:val="00486D87"/>
    <w:rsid w:val="00487315"/>
    <w:rsid w:val="00487319"/>
    <w:rsid w:val="004903E9"/>
    <w:rsid w:val="00490C48"/>
    <w:rsid w:val="00494668"/>
    <w:rsid w:val="00495059"/>
    <w:rsid w:val="00496350"/>
    <w:rsid w:val="00497063"/>
    <w:rsid w:val="00497B2D"/>
    <w:rsid w:val="004A2C03"/>
    <w:rsid w:val="004A4A0C"/>
    <w:rsid w:val="004A7AF6"/>
    <w:rsid w:val="004B199D"/>
    <w:rsid w:val="004B1CC8"/>
    <w:rsid w:val="004B3F6F"/>
    <w:rsid w:val="004B6808"/>
    <w:rsid w:val="004B7E32"/>
    <w:rsid w:val="004B7EE0"/>
    <w:rsid w:val="004C0539"/>
    <w:rsid w:val="004C24BB"/>
    <w:rsid w:val="004C2D70"/>
    <w:rsid w:val="004C3260"/>
    <w:rsid w:val="004C3AEC"/>
    <w:rsid w:val="004C3E36"/>
    <w:rsid w:val="004C4B84"/>
    <w:rsid w:val="004C5943"/>
    <w:rsid w:val="004D2124"/>
    <w:rsid w:val="004D249C"/>
    <w:rsid w:val="004D50FC"/>
    <w:rsid w:val="004D5BAA"/>
    <w:rsid w:val="004D6A92"/>
    <w:rsid w:val="004D6BA3"/>
    <w:rsid w:val="004D780D"/>
    <w:rsid w:val="004E3873"/>
    <w:rsid w:val="004E5D28"/>
    <w:rsid w:val="004F29FA"/>
    <w:rsid w:val="004F2E82"/>
    <w:rsid w:val="004F7817"/>
    <w:rsid w:val="004F78F2"/>
    <w:rsid w:val="004F7F09"/>
    <w:rsid w:val="00500B56"/>
    <w:rsid w:val="00502A41"/>
    <w:rsid w:val="005048A7"/>
    <w:rsid w:val="00505D3F"/>
    <w:rsid w:val="005123BF"/>
    <w:rsid w:val="00514B4F"/>
    <w:rsid w:val="00516658"/>
    <w:rsid w:val="00520B87"/>
    <w:rsid w:val="005218AB"/>
    <w:rsid w:val="00521B71"/>
    <w:rsid w:val="0052458F"/>
    <w:rsid w:val="00527373"/>
    <w:rsid w:val="005276CC"/>
    <w:rsid w:val="00531A59"/>
    <w:rsid w:val="00531F5D"/>
    <w:rsid w:val="005326E1"/>
    <w:rsid w:val="00533069"/>
    <w:rsid w:val="00536AC3"/>
    <w:rsid w:val="00536B38"/>
    <w:rsid w:val="00537D75"/>
    <w:rsid w:val="005414AD"/>
    <w:rsid w:val="005414C6"/>
    <w:rsid w:val="00544F58"/>
    <w:rsid w:val="00546731"/>
    <w:rsid w:val="0054757A"/>
    <w:rsid w:val="005528AD"/>
    <w:rsid w:val="00554AB2"/>
    <w:rsid w:val="00554DFA"/>
    <w:rsid w:val="00557FCE"/>
    <w:rsid w:val="00561020"/>
    <w:rsid w:val="00562230"/>
    <w:rsid w:val="005628F0"/>
    <w:rsid w:val="00564403"/>
    <w:rsid w:val="00566232"/>
    <w:rsid w:val="00570AA5"/>
    <w:rsid w:val="00571C31"/>
    <w:rsid w:val="00573A1C"/>
    <w:rsid w:val="00573D17"/>
    <w:rsid w:val="00575717"/>
    <w:rsid w:val="00575C14"/>
    <w:rsid w:val="00577D06"/>
    <w:rsid w:val="00581F0F"/>
    <w:rsid w:val="00583B6D"/>
    <w:rsid w:val="005840AC"/>
    <w:rsid w:val="0058646C"/>
    <w:rsid w:val="005875F9"/>
    <w:rsid w:val="0059159F"/>
    <w:rsid w:val="00592907"/>
    <w:rsid w:val="00593D2D"/>
    <w:rsid w:val="00597C52"/>
    <w:rsid w:val="005A039B"/>
    <w:rsid w:val="005A23E6"/>
    <w:rsid w:val="005A3BAB"/>
    <w:rsid w:val="005A4162"/>
    <w:rsid w:val="005A5094"/>
    <w:rsid w:val="005A6C02"/>
    <w:rsid w:val="005A7036"/>
    <w:rsid w:val="005B05B8"/>
    <w:rsid w:val="005B57AC"/>
    <w:rsid w:val="005B5D96"/>
    <w:rsid w:val="005B5F57"/>
    <w:rsid w:val="005C078E"/>
    <w:rsid w:val="005C0BA0"/>
    <w:rsid w:val="005C4576"/>
    <w:rsid w:val="005C5995"/>
    <w:rsid w:val="005C5FE5"/>
    <w:rsid w:val="005D0B8F"/>
    <w:rsid w:val="005D1372"/>
    <w:rsid w:val="005D178F"/>
    <w:rsid w:val="005D3BBD"/>
    <w:rsid w:val="005D73BD"/>
    <w:rsid w:val="005E16C3"/>
    <w:rsid w:val="005E1D07"/>
    <w:rsid w:val="005E47FA"/>
    <w:rsid w:val="005E60E7"/>
    <w:rsid w:val="005E68E7"/>
    <w:rsid w:val="005E6CE7"/>
    <w:rsid w:val="005E7C27"/>
    <w:rsid w:val="005F293A"/>
    <w:rsid w:val="005F3DF8"/>
    <w:rsid w:val="005F4CAB"/>
    <w:rsid w:val="005F61FE"/>
    <w:rsid w:val="005F6DE2"/>
    <w:rsid w:val="005F6E39"/>
    <w:rsid w:val="005F6E40"/>
    <w:rsid w:val="005F7325"/>
    <w:rsid w:val="00600024"/>
    <w:rsid w:val="00602529"/>
    <w:rsid w:val="00602B9A"/>
    <w:rsid w:val="0060321A"/>
    <w:rsid w:val="006035D1"/>
    <w:rsid w:val="00604D6F"/>
    <w:rsid w:val="00605441"/>
    <w:rsid w:val="0060769D"/>
    <w:rsid w:val="006130F0"/>
    <w:rsid w:val="00613B26"/>
    <w:rsid w:val="00614920"/>
    <w:rsid w:val="00616A0A"/>
    <w:rsid w:val="0062467F"/>
    <w:rsid w:val="00624FA0"/>
    <w:rsid w:val="00631912"/>
    <w:rsid w:val="00632514"/>
    <w:rsid w:val="0063306A"/>
    <w:rsid w:val="00634035"/>
    <w:rsid w:val="00634F4A"/>
    <w:rsid w:val="00635F63"/>
    <w:rsid w:val="00640CE4"/>
    <w:rsid w:val="00645081"/>
    <w:rsid w:val="00645518"/>
    <w:rsid w:val="00647CD4"/>
    <w:rsid w:val="0065037B"/>
    <w:rsid w:val="00653296"/>
    <w:rsid w:val="00655B4B"/>
    <w:rsid w:val="00657544"/>
    <w:rsid w:val="00657962"/>
    <w:rsid w:val="00657989"/>
    <w:rsid w:val="006608BF"/>
    <w:rsid w:val="00661A20"/>
    <w:rsid w:val="00661DFC"/>
    <w:rsid w:val="00663BCD"/>
    <w:rsid w:val="00665D0D"/>
    <w:rsid w:val="0067390E"/>
    <w:rsid w:val="00673BF7"/>
    <w:rsid w:val="00673DF5"/>
    <w:rsid w:val="006750C8"/>
    <w:rsid w:val="00676B7C"/>
    <w:rsid w:val="00677DD5"/>
    <w:rsid w:val="00680691"/>
    <w:rsid w:val="006822FA"/>
    <w:rsid w:val="00682348"/>
    <w:rsid w:val="00682F58"/>
    <w:rsid w:val="00685793"/>
    <w:rsid w:val="006871EC"/>
    <w:rsid w:val="006873C8"/>
    <w:rsid w:val="006877EF"/>
    <w:rsid w:val="00693BAC"/>
    <w:rsid w:val="006957C1"/>
    <w:rsid w:val="00696145"/>
    <w:rsid w:val="00696A3E"/>
    <w:rsid w:val="006A0968"/>
    <w:rsid w:val="006A0B0F"/>
    <w:rsid w:val="006A0F82"/>
    <w:rsid w:val="006A122D"/>
    <w:rsid w:val="006A3488"/>
    <w:rsid w:val="006A6B04"/>
    <w:rsid w:val="006A7766"/>
    <w:rsid w:val="006B0BA8"/>
    <w:rsid w:val="006B0E79"/>
    <w:rsid w:val="006B25B5"/>
    <w:rsid w:val="006B505C"/>
    <w:rsid w:val="006B6C42"/>
    <w:rsid w:val="006B7424"/>
    <w:rsid w:val="006C12D3"/>
    <w:rsid w:val="006C16F8"/>
    <w:rsid w:val="006C2A94"/>
    <w:rsid w:val="006C7CF2"/>
    <w:rsid w:val="006D01FE"/>
    <w:rsid w:val="006D1F03"/>
    <w:rsid w:val="006D408F"/>
    <w:rsid w:val="006D4562"/>
    <w:rsid w:val="006D5D8E"/>
    <w:rsid w:val="006D7B03"/>
    <w:rsid w:val="006E0308"/>
    <w:rsid w:val="006E07E9"/>
    <w:rsid w:val="006E1033"/>
    <w:rsid w:val="006E2E83"/>
    <w:rsid w:val="006E6AC5"/>
    <w:rsid w:val="006F28F1"/>
    <w:rsid w:val="006F2973"/>
    <w:rsid w:val="00702780"/>
    <w:rsid w:val="0070289E"/>
    <w:rsid w:val="0070326D"/>
    <w:rsid w:val="00710FC2"/>
    <w:rsid w:val="007131DB"/>
    <w:rsid w:val="0072062D"/>
    <w:rsid w:val="00720700"/>
    <w:rsid w:val="007213EA"/>
    <w:rsid w:val="00723909"/>
    <w:rsid w:val="007244E6"/>
    <w:rsid w:val="00726D52"/>
    <w:rsid w:val="00727B49"/>
    <w:rsid w:val="00731919"/>
    <w:rsid w:val="00731AB8"/>
    <w:rsid w:val="00732295"/>
    <w:rsid w:val="00734B8A"/>
    <w:rsid w:val="00734E9D"/>
    <w:rsid w:val="00736AD8"/>
    <w:rsid w:val="00737395"/>
    <w:rsid w:val="00737666"/>
    <w:rsid w:val="00737BB7"/>
    <w:rsid w:val="00741F7D"/>
    <w:rsid w:val="0074248C"/>
    <w:rsid w:val="007446B2"/>
    <w:rsid w:val="0074598B"/>
    <w:rsid w:val="007506A7"/>
    <w:rsid w:val="00751223"/>
    <w:rsid w:val="0075467C"/>
    <w:rsid w:val="00754957"/>
    <w:rsid w:val="00763E64"/>
    <w:rsid w:val="007671C3"/>
    <w:rsid w:val="00771531"/>
    <w:rsid w:val="0077356E"/>
    <w:rsid w:val="00776BFD"/>
    <w:rsid w:val="0078042C"/>
    <w:rsid w:val="00780445"/>
    <w:rsid w:val="007820CB"/>
    <w:rsid w:val="00782E29"/>
    <w:rsid w:val="00785B19"/>
    <w:rsid w:val="00792A86"/>
    <w:rsid w:val="00794E0E"/>
    <w:rsid w:val="007A4BFE"/>
    <w:rsid w:val="007A4F3B"/>
    <w:rsid w:val="007A5234"/>
    <w:rsid w:val="007A6DD5"/>
    <w:rsid w:val="007A76BC"/>
    <w:rsid w:val="007B0435"/>
    <w:rsid w:val="007B073D"/>
    <w:rsid w:val="007B0EFE"/>
    <w:rsid w:val="007B1D65"/>
    <w:rsid w:val="007B1D7B"/>
    <w:rsid w:val="007B22A7"/>
    <w:rsid w:val="007B22E7"/>
    <w:rsid w:val="007B3C8F"/>
    <w:rsid w:val="007B54D7"/>
    <w:rsid w:val="007B652B"/>
    <w:rsid w:val="007B6AFE"/>
    <w:rsid w:val="007C0CFB"/>
    <w:rsid w:val="007C110F"/>
    <w:rsid w:val="007C4788"/>
    <w:rsid w:val="007D1BF5"/>
    <w:rsid w:val="007D3BA8"/>
    <w:rsid w:val="007D424F"/>
    <w:rsid w:val="007D42D9"/>
    <w:rsid w:val="007D69F2"/>
    <w:rsid w:val="007D757B"/>
    <w:rsid w:val="007D7673"/>
    <w:rsid w:val="007D7B15"/>
    <w:rsid w:val="007D7B7B"/>
    <w:rsid w:val="007E143D"/>
    <w:rsid w:val="007E1976"/>
    <w:rsid w:val="007E213E"/>
    <w:rsid w:val="007E3860"/>
    <w:rsid w:val="007E3D3A"/>
    <w:rsid w:val="007E558D"/>
    <w:rsid w:val="007E6FE5"/>
    <w:rsid w:val="007F090E"/>
    <w:rsid w:val="007F0979"/>
    <w:rsid w:val="007F1E4F"/>
    <w:rsid w:val="007F64FE"/>
    <w:rsid w:val="00801571"/>
    <w:rsid w:val="00801EB9"/>
    <w:rsid w:val="0081297B"/>
    <w:rsid w:val="00812D59"/>
    <w:rsid w:val="00815FA9"/>
    <w:rsid w:val="008173A2"/>
    <w:rsid w:val="0082302F"/>
    <w:rsid w:val="00823B5A"/>
    <w:rsid w:val="00823B94"/>
    <w:rsid w:val="00823C4C"/>
    <w:rsid w:val="0082566D"/>
    <w:rsid w:val="00826537"/>
    <w:rsid w:val="008268F9"/>
    <w:rsid w:val="00832D0B"/>
    <w:rsid w:val="0083307A"/>
    <w:rsid w:val="00833341"/>
    <w:rsid w:val="00833441"/>
    <w:rsid w:val="00834C66"/>
    <w:rsid w:val="0083555C"/>
    <w:rsid w:val="0083665D"/>
    <w:rsid w:val="00836953"/>
    <w:rsid w:val="008436E5"/>
    <w:rsid w:val="00845CC3"/>
    <w:rsid w:val="00845E19"/>
    <w:rsid w:val="00845F5F"/>
    <w:rsid w:val="00850798"/>
    <w:rsid w:val="008514A9"/>
    <w:rsid w:val="008518D4"/>
    <w:rsid w:val="00851C90"/>
    <w:rsid w:val="00852D19"/>
    <w:rsid w:val="00852D29"/>
    <w:rsid w:val="00854B7F"/>
    <w:rsid w:val="008569F6"/>
    <w:rsid w:val="00862E20"/>
    <w:rsid w:val="00864168"/>
    <w:rsid w:val="00866DC7"/>
    <w:rsid w:val="00867ABA"/>
    <w:rsid w:val="00870C6F"/>
    <w:rsid w:val="00871DC7"/>
    <w:rsid w:val="008731AE"/>
    <w:rsid w:val="008739E5"/>
    <w:rsid w:val="00876CDD"/>
    <w:rsid w:val="008773C7"/>
    <w:rsid w:val="00877950"/>
    <w:rsid w:val="0088086E"/>
    <w:rsid w:val="00880E66"/>
    <w:rsid w:val="00883121"/>
    <w:rsid w:val="00883195"/>
    <w:rsid w:val="00883570"/>
    <w:rsid w:val="00884E0C"/>
    <w:rsid w:val="00886EDB"/>
    <w:rsid w:val="00887D44"/>
    <w:rsid w:val="008904FD"/>
    <w:rsid w:val="00890917"/>
    <w:rsid w:val="00892D27"/>
    <w:rsid w:val="008932FA"/>
    <w:rsid w:val="0089472F"/>
    <w:rsid w:val="00895021"/>
    <w:rsid w:val="00896D11"/>
    <w:rsid w:val="008A0304"/>
    <w:rsid w:val="008A3B94"/>
    <w:rsid w:val="008A52F0"/>
    <w:rsid w:val="008A5759"/>
    <w:rsid w:val="008B231C"/>
    <w:rsid w:val="008B37DA"/>
    <w:rsid w:val="008B64B3"/>
    <w:rsid w:val="008C35A0"/>
    <w:rsid w:val="008C7D91"/>
    <w:rsid w:val="008D008B"/>
    <w:rsid w:val="008D0758"/>
    <w:rsid w:val="008D2B1E"/>
    <w:rsid w:val="008D3E51"/>
    <w:rsid w:val="008D40EE"/>
    <w:rsid w:val="008D468B"/>
    <w:rsid w:val="008D46C8"/>
    <w:rsid w:val="008D73CF"/>
    <w:rsid w:val="008E43CB"/>
    <w:rsid w:val="008E52D8"/>
    <w:rsid w:val="008E6145"/>
    <w:rsid w:val="008E73A2"/>
    <w:rsid w:val="008F030A"/>
    <w:rsid w:val="008F0884"/>
    <w:rsid w:val="008F2560"/>
    <w:rsid w:val="008F2690"/>
    <w:rsid w:val="008F489F"/>
    <w:rsid w:val="008F5F8E"/>
    <w:rsid w:val="00900207"/>
    <w:rsid w:val="00903F7E"/>
    <w:rsid w:val="00904156"/>
    <w:rsid w:val="00904D6B"/>
    <w:rsid w:val="00905507"/>
    <w:rsid w:val="0091015B"/>
    <w:rsid w:val="00910B2C"/>
    <w:rsid w:val="00911F23"/>
    <w:rsid w:val="0091683D"/>
    <w:rsid w:val="00917E57"/>
    <w:rsid w:val="009223D5"/>
    <w:rsid w:val="0092556D"/>
    <w:rsid w:val="00926CF8"/>
    <w:rsid w:val="00930B1F"/>
    <w:rsid w:val="00930CC2"/>
    <w:rsid w:val="00930FA7"/>
    <w:rsid w:val="00930FC6"/>
    <w:rsid w:val="00932B89"/>
    <w:rsid w:val="009453F6"/>
    <w:rsid w:val="009529BA"/>
    <w:rsid w:val="00956CBF"/>
    <w:rsid w:val="0095746A"/>
    <w:rsid w:val="00960CA3"/>
    <w:rsid w:val="009645A8"/>
    <w:rsid w:val="00964DEF"/>
    <w:rsid w:val="00967D53"/>
    <w:rsid w:val="00971D26"/>
    <w:rsid w:val="00971DCF"/>
    <w:rsid w:val="00973C79"/>
    <w:rsid w:val="00973DA3"/>
    <w:rsid w:val="00976F8E"/>
    <w:rsid w:val="0098038E"/>
    <w:rsid w:val="00982149"/>
    <w:rsid w:val="00982E1F"/>
    <w:rsid w:val="009838D7"/>
    <w:rsid w:val="009840EB"/>
    <w:rsid w:val="009848C1"/>
    <w:rsid w:val="009906CD"/>
    <w:rsid w:val="009910F1"/>
    <w:rsid w:val="00992553"/>
    <w:rsid w:val="00992625"/>
    <w:rsid w:val="009943FA"/>
    <w:rsid w:val="00994922"/>
    <w:rsid w:val="00994F05"/>
    <w:rsid w:val="00995617"/>
    <w:rsid w:val="009960B0"/>
    <w:rsid w:val="0099776D"/>
    <w:rsid w:val="00997AAA"/>
    <w:rsid w:val="009A157E"/>
    <w:rsid w:val="009A3C4B"/>
    <w:rsid w:val="009A4C81"/>
    <w:rsid w:val="009A6590"/>
    <w:rsid w:val="009B0F6A"/>
    <w:rsid w:val="009B3126"/>
    <w:rsid w:val="009B3A02"/>
    <w:rsid w:val="009B5DEA"/>
    <w:rsid w:val="009B666A"/>
    <w:rsid w:val="009C39FC"/>
    <w:rsid w:val="009C3EED"/>
    <w:rsid w:val="009C7FB0"/>
    <w:rsid w:val="009D2E5F"/>
    <w:rsid w:val="009D5361"/>
    <w:rsid w:val="009E04F8"/>
    <w:rsid w:val="009E1A10"/>
    <w:rsid w:val="009E1C8E"/>
    <w:rsid w:val="009E31DB"/>
    <w:rsid w:val="009E4CE8"/>
    <w:rsid w:val="009E5109"/>
    <w:rsid w:val="009E6FF9"/>
    <w:rsid w:val="009F197F"/>
    <w:rsid w:val="009F1EB7"/>
    <w:rsid w:val="009F6222"/>
    <w:rsid w:val="009F63B8"/>
    <w:rsid w:val="009F763E"/>
    <w:rsid w:val="009F78AF"/>
    <w:rsid w:val="00A032E8"/>
    <w:rsid w:val="00A0335D"/>
    <w:rsid w:val="00A05DC8"/>
    <w:rsid w:val="00A05F03"/>
    <w:rsid w:val="00A10246"/>
    <w:rsid w:val="00A10A32"/>
    <w:rsid w:val="00A1576F"/>
    <w:rsid w:val="00A16346"/>
    <w:rsid w:val="00A17182"/>
    <w:rsid w:val="00A25441"/>
    <w:rsid w:val="00A3020C"/>
    <w:rsid w:val="00A3107B"/>
    <w:rsid w:val="00A33652"/>
    <w:rsid w:val="00A357E1"/>
    <w:rsid w:val="00A377CC"/>
    <w:rsid w:val="00A4436D"/>
    <w:rsid w:val="00A448D7"/>
    <w:rsid w:val="00A47218"/>
    <w:rsid w:val="00A47CC7"/>
    <w:rsid w:val="00A503F9"/>
    <w:rsid w:val="00A52396"/>
    <w:rsid w:val="00A52D72"/>
    <w:rsid w:val="00A54461"/>
    <w:rsid w:val="00A55C8F"/>
    <w:rsid w:val="00A572F8"/>
    <w:rsid w:val="00A57D86"/>
    <w:rsid w:val="00A600B2"/>
    <w:rsid w:val="00A60133"/>
    <w:rsid w:val="00A653FB"/>
    <w:rsid w:val="00A660F2"/>
    <w:rsid w:val="00A72BBD"/>
    <w:rsid w:val="00A72D44"/>
    <w:rsid w:val="00A74742"/>
    <w:rsid w:val="00A80910"/>
    <w:rsid w:val="00A81862"/>
    <w:rsid w:val="00A8484D"/>
    <w:rsid w:val="00A86218"/>
    <w:rsid w:val="00A90647"/>
    <w:rsid w:val="00A9112A"/>
    <w:rsid w:val="00A92A1D"/>
    <w:rsid w:val="00A92D37"/>
    <w:rsid w:val="00A93465"/>
    <w:rsid w:val="00A94EB1"/>
    <w:rsid w:val="00A96AC4"/>
    <w:rsid w:val="00AA08B7"/>
    <w:rsid w:val="00AA3801"/>
    <w:rsid w:val="00AA715F"/>
    <w:rsid w:val="00AA78DD"/>
    <w:rsid w:val="00AB0764"/>
    <w:rsid w:val="00AB23D2"/>
    <w:rsid w:val="00AB2FD1"/>
    <w:rsid w:val="00AB459E"/>
    <w:rsid w:val="00AB78EB"/>
    <w:rsid w:val="00AC3073"/>
    <w:rsid w:val="00AC46AF"/>
    <w:rsid w:val="00AC4D4C"/>
    <w:rsid w:val="00AC5038"/>
    <w:rsid w:val="00AC6624"/>
    <w:rsid w:val="00AC6E47"/>
    <w:rsid w:val="00AC6FE3"/>
    <w:rsid w:val="00AC705C"/>
    <w:rsid w:val="00AC74EF"/>
    <w:rsid w:val="00AC7C00"/>
    <w:rsid w:val="00AD19A2"/>
    <w:rsid w:val="00AD1F58"/>
    <w:rsid w:val="00AD265F"/>
    <w:rsid w:val="00AD7740"/>
    <w:rsid w:val="00AE10C2"/>
    <w:rsid w:val="00AE23C3"/>
    <w:rsid w:val="00AE2412"/>
    <w:rsid w:val="00AE7800"/>
    <w:rsid w:val="00AF02E7"/>
    <w:rsid w:val="00AF16DA"/>
    <w:rsid w:val="00AF19E6"/>
    <w:rsid w:val="00AF2612"/>
    <w:rsid w:val="00AF3000"/>
    <w:rsid w:val="00AF6831"/>
    <w:rsid w:val="00AF7A28"/>
    <w:rsid w:val="00B021D2"/>
    <w:rsid w:val="00B046D9"/>
    <w:rsid w:val="00B066A5"/>
    <w:rsid w:val="00B07041"/>
    <w:rsid w:val="00B07475"/>
    <w:rsid w:val="00B07DB3"/>
    <w:rsid w:val="00B10EF7"/>
    <w:rsid w:val="00B15A1F"/>
    <w:rsid w:val="00B16D71"/>
    <w:rsid w:val="00B21145"/>
    <w:rsid w:val="00B259D2"/>
    <w:rsid w:val="00B26103"/>
    <w:rsid w:val="00B276EE"/>
    <w:rsid w:val="00B31896"/>
    <w:rsid w:val="00B324FB"/>
    <w:rsid w:val="00B328F1"/>
    <w:rsid w:val="00B32C3E"/>
    <w:rsid w:val="00B404C6"/>
    <w:rsid w:val="00B40BB9"/>
    <w:rsid w:val="00B41354"/>
    <w:rsid w:val="00B42673"/>
    <w:rsid w:val="00B43E9C"/>
    <w:rsid w:val="00B44A73"/>
    <w:rsid w:val="00B45FB0"/>
    <w:rsid w:val="00B501A6"/>
    <w:rsid w:val="00B528CE"/>
    <w:rsid w:val="00B542D6"/>
    <w:rsid w:val="00B54CB2"/>
    <w:rsid w:val="00B5533D"/>
    <w:rsid w:val="00B60853"/>
    <w:rsid w:val="00B6183B"/>
    <w:rsid w:val="00B6195F"/>
    <w:rsid w:val="00B61A08"/>
    <w:rsid w:val="00B6640E"/>
    <w:rsid w:val="00B71465"/>
    <w:rsid w:val="00B72C50"/>
    <w:rsid w:val="00B7348A"/>
    <w:rsid w:val="00B73B12"/>
    <w:rsid w:val="00B76819"/>
    <w:rsid w:val="00B82294"/>
    <w:rsid w:val="00B85B1D"/>
    <w:rsid w:val="00B87F42"/>
    <w:rsid w:val="00B9017D"/>
    <w:rsid w:val="00B90BE6"/>
    <w:rsid w:val="00B939A0"/>
    <w:rsid w:val="00B97ED5"/>
    <w:rsid w:val="00BA130F"/>
    <w:rsid w:val="00BA3D39"/>
    <w:rsid w:val="00BA5306"/>
    <w:rsid w:val="00BA56DA"/>
    <w:rsid w:val="00BA5930"/>
    <w:rsid w:val="00BA6680"/>
    <w:rsid w:val="00BA7399"/>
    <w:rsid w:val="00BB0451"/>
    <w:rsid w:val="00BB23A0"/>
    <w:rsid w:val="00BB3343"/>
    <w:rsid w:val="00BB4455"/>
    <w:rsid w:val="00BB5EAA"/>
    <w:rsid w:val="00BB618B"/>
    <w:rsid w:val="00BB6A11"/>
    <w:rsid w:val="00BC05AC"/>
    <w:rsid w:val="00BC5699"/>
    <w:rsid w:val="00BD40DF"/>
    <w:rsid w:val="00BD4985"/>
    <w:rsid w:val="00BD5F78"/>
    <w:rsid w:val="00BD61E5"/>
    <w:rsid w:val="00BD6241"/>
    <w:rsid w:val="00BE23B1"/>
    <w:rsid w:val="00BE3B4D"/>
    <w:rsid w:val="00BE6324"/>
    <w:rsid w:val="00BF130C"/>
    <w:rsid w:val="00BF2157"/>
    <w:rsid w:val="00BF247D"/>
    <w:rsid w:val="00BF384D"/>
    <w:rsid w:val="00C001AB"/>
    <w:rsid w:val="00C021E2"/>
    <w:rsid w:val="00C02905"/>
    <w:rsid w:val="00C061B1"/>
    <w:rsid w:val="00C06577"/>
    <w:rsid w:val="00C06EC4"/>
    <w:rsid w:val="00C07579"/>
    <w:rsid w:val="00C16DE1"/>
    <w:rsid w:val="00C17D33"/>
    <w:rsid w:val="00C202B2"/>
    <w:rsid w:val="00C219E9"/>
    <w:rsid w:val="00C23A31"/>
    <w:rsid w:val="00C23D15"/>
    <w:rsid w:val="00C249A2"/>
    <w:rsid w:val="00C24E3E"/>
    <w:rsid w:val="00C25975"/>
    <w:rsid w:val="00C26F04"/>
    <w:rsid w:val="00C32B3E"/>
    <w:rsid w:val="00C33441"/>
    <w:rsid w:val="00C35732"/>
    <w:rsid w:val="00C36339"/>
    <w:rsid w:val="00C409A2"/>
    <w:rsid w:val="00C4112B"/>
    <w:rsid w:val="00C45CE2"/>
    <w:rsid w:val="00C45EE2"/>
    <w:rsid w:val="00C46248"/>
    <w:rsid w:val="00C466CF"/>
    <w:rsid w:val="00C500A3"/>
    <w:rsid w:val="00C50F81"/>
    <w:rsid w:val="00C5177E"/>
    <w:rsid w:val="00C51848"/>
    <w:rsid w:val="00C52FD2"/>
    <w:rsid w:val="00C531A2"/>
    <w:rsid w:val="00C53B1D"/>
    <w:rsid w:val="00C543FB"/>
    <w:rsid w:val="00C561AF"/>
    <w:rsid w:val="00C564D6"/>
    <w:rsid w:val="00C56CF1"/>
    <w:rsid w:val="00C57732"/>
    <w:rsid w:val="00C6024E"/>
    <w:rsid w:val="00C603AE"/>
    <w:rsid w:val="00C616F2"/>
    <w:rsid w:val="00C62950"/>
    <w:rsid w:val="00C62D3C"/>
    <w:rsid w:val="00C64BF6"/>
    <w:rsid w:val="00C653EF"/>
    <w:rsid w:val="00C700B5"/>
    <w:rsid w:val="00C706BC"/>
    <w:rsid w:val="00C72C09"/>
    <w:rsid w:val="00C73E29"/>
    <w:rsid w:val="00C77B9F"/>
    <w:rsid w:val="00C81314"/>
    <w:rsid w:val="00C82258"/>
    <w:rsid w:val="00C834F9"/>
    <w:rsid w:val="00C85002"/>
    <w:rsid w:val="00C86EF1"/>
    <w:rsid w:val="00C8727A"/>
    <w:rsid w:val="00C87EB7"/>
    <w:rsid w:val="00C90177"/>
    <w:rsid w:val="00C94649"/>
    <w:rsid w:val="00C96C6E"/>
    <w:rsid w:val="00C97A3F"/>
    <w:rsid w:val="00CA0DE4"/>
    <w:rsid w:val="00CA4EAA"/>
    <w:rsid w:val="00CA58EC"/>
    <w:rsid w:val="00CB009B"/>
    <w:rsid w:val="00CB3909"/>
    <w:rsid w:val="00CB4394"/>
    <w:rsid w:val="00CB76D6"/>
    <w:rsid w:val="00CB79D7"/>
    <w:rsid w:val="00CB7C78"/>
    <w:rsid w:val="00CC036E"/>
    <w:rsid w:val="00CC271C"/>
    <w:rsid w:val="00CC3252"/>
    <w:rsid w:val="00CC45D2"/>
    <w:rsid w:val="00CC490E"/>
    <w:rsid w:val="00CC5D48"/>
    <w:rsid w:val="00CC6173"/>
    <w:rsid w:val="00CD0E82"/>
    <w:rsid w:val="00CD32C9"/>
    <w:rsid w:val="00CD5C93"/>
    <w:rsid w:val="00CD6741"/>
    <w:rsid w:val="00CD7452"/>
    <w:rsid w:val="00CD7D19"/>
    <w:rsid w:val="00CE15E6"/>
    <w:rsid w:val="00CE30BE"/>
    <w:rsid w:val="00CE3B6B"/>
    <w:rsid w:val="00CE3EFD"/>
    <w:rsid w:val="00CE4BD2"/>
    <w:rsid w:val="00CE52D5"/>
    <w:rsid w:val="00CE5DB7"/>
    <w:rsid w:val="00CE616D"/>
    <w:rsid w:val="00CF11D4"/>
    <w:rsid w:val="00CF13FF"/>
    <w:rsid w:val="00CF3839"/>
    <w:rsid w:val="00CF4A05"/>
    <w:rsid w:val="00CF4C50"/>
    <w:rsid w:val="00CF6C12"/>
    <w:rsid w:val="00D01BFD"/>
    <w:rsid w:val="00D04884"/>
    <w:rsid w:val="00D0584F"/>
    <w:rsid w:val="00D07266"/>
    <w:rsid w:val="00D076B2"/>
    <w:rsid w:val="00D11729"/>
    <w:rsid w:val="00D143B4"/>
    <w:rsid w:val="00D1450C"/>
    <w:rsid w:val="00D15205"/>
    <w:rsid w:val="00D155A0"/>
    <w:rsid w:val="00D16110"/>
    <w:rsid w:val="00D16820"/>
    <w:rsid w:val="00D1755B"/>
    <w:rsid w:val="00D22B73"/>
    <w:rsid w:val="00D2435B"/>
    <w:rsid w:val="00D2477C"/>
    <w:rsid w:val="00D26CC4"/>
    <w:rsid w:val="00D316EA"/>
    <w:rsid w:val="00D31DC8"/>
    <w:rsid w:val="00D32372"/>
    <w:rsid w:val="00D35EC7"/>
    <w:rsid w:val="00D37090"/>
    <w:rsid w:val="00D378CF"/>
    <w:rsid w:val="00D42483"/>
    <w:rsid w:val="00D43626"/>
    <w:rsid w:val="00D43BBD"/>
    <w:rsid w:val="00D43FE3"/>
    <w:rsid w:val="00D50147"/>
    <w:rsid w:val="00D51CCA"/>
    <w:rsid w:val="00D53200"/>
    <w:rsid w:val="00D53DB1"/>
    <w:rsid w:val="00D57730"/>
    <w:rsid w:val="00D61859"/>
    <w:rsid w:val="00D6195C"/>
    <w:rsid w:val="00D7305A"/>
    <w:rsid w:val="00D730A5"/>
    <w:rsid w:val="00D76F6D"/>
    <w:rsid w:val="00D776FE"/>
    <w:rsid w:val="00D81012"/>
    <w:rsid w:val="00D8375B"/>
    <w:rsid w:val="00D86187"/>
    <w:rsid w:val="00D877BF"/>
    <w:rsid w:val="00D87B05"/>
    <w:rsid w:val="00D91244"/>
    <w:rsid w:val="00D91F2A"/>
    <w:rsid w:val="00D9298B"/>
    <w:rsid w:val="00D9488B"/>
    <w:rsid w:val="00D96D2D"/>
    <w:rsid w:val="00D97EBE"/>
    <w:rsid w:val="00DA0ABD"/>
    <w:rsid w:val="00DA24F9"/>
    <w:rsid w:val="00DA6964"/>
    <w:rsid w:val="00DA731B"/>
    <w:rsid w:val="00DA7B15"/>
    <w:rsid w:val="00DB065A"/>
    <w:rsid w:val="00DB0BAD"/>
    <w:rsid w:val="00DB0C8A"/>
    <w:rsid w:val="00DB3238"/>
    <w:rsid w:val="00DB3B18"/>
    <w:rsid w:val="00DB3EF5"/>
    <w:rsid w:val="00DB3FE9"/>
    <w:rsid w:val="00DB4296"/>
    <w:rsid w:val="00DC038F"/>
    <w:rsid w:val="00DC18DB"/>
    <w:rsid w:val="00DC1E23"/>
    <w:rsid w:val="00DC1EA4"/>
    <w:rsid w:val="00DC20EB"/>
    <w:rsid w:val="00DC2EC9"/>
    <w:rsid w:val="00DD127E"/>
    <w:rsid w:val="00DD5F4A"/>
    <w:rsid w:val="00DD63FE"/>
    <w:rsid w:val="00DD76C6"/>
    <w:rsid w:val="00DE252E"/>
    <w:rsid w:val="00DE3B0F"/>
    <w:rsid w:val="00DE5C35"/>
    <w:rsid w:val="00DE610D"/>
    <w:rsid w:val="00DE611F"/>
    <w:rsid w:val="00DE653A"/>
    <w:rsid w:val="00DE66BA"/>
    <w:rsid w:val="00DF0FE6"/>
    <w:rsid w:val="00DF1469"/>
    <w:rsid w:val="00DF5031"/>
    <w:rsid w:val="00E0383F"/>
    <w:rsid w:val="00E07324"/>
    <w:rsid w:val="00E1119F"/>
    <w:rsid w:val="00E11879"/>
    <w:rsid w:val="00E1659C"/>
    <w:rsid w:val="00E17383"/>
    <w:rsid w:val="00E17A58"/>
    <w:rsid w:val="00E21517"/>
    <w:rsid w:val="00E2268F"/>
    <w:rsid w:val="00E2344C"/>
    <w:rsid w:val="00E25E8E"/>
    <w:rsid w:val="00E25F86"/>
    <w:rsid w:val="00E2611A"/>
    <w:rsid w:val="00E26823"/>
    <w:rsid w:val="00E26D85"/>
    <w:rsid w:val="00E26E63"/>
    <w:rsid w:val="00E302B0"/>
    <w:rsid w:val="00E30710"/>
    <w:rsid w:val="00E32406"/>
    <w:rsid w:val="00E32466"/>
    <w:rsid w:val="00E32499"/>
    <w:rsid w:val="00E34514"/>
    <w:rsid w:val="00E34C54"/>
    <w:rsid w:val="00E37BA3"/>
    <w:rsid w:val="00E42365"/>
    <w:rsid w:val="00E4239C"/>
    <w:rsid w:val="00E433BF"/>
    <w:rsid w:val="00E43ADF"/>
    <w:rsid w:val="00E43EDF"/>
    <w:rsid w:val="00E459EF"/>
    <w:rsid w:val="00E46C00"/>
    <w:rsid w:val="00E51A51"/>
    <w:rsid w:val="00E51D79"/>
    <w:rsid w:val="00E5265C"/>
    <w:rsid w:val="00E55549"/>
    <w:rsid w:val="00E56C19"/>
    <w:rsid w:val="00E57676"/>
    <w:rsid w:val="00E618DE"/>
    <w:rsid w:val="00E643E7"/>
    <w:rsid w:val="00E655AE"/>
    <w:rsid w:val="00E6604A"/>
    <w:rsid w:val="00E70C12"/>
    <w:rsid w:val="00E710B0"/>
    <w:rsid w:val="00E724CF"/>
    <w:rsid w:val="00E73260"/>
    <w:rsid w:val="00E733AB"/>
    <w:rsid w:val="00E753D2"/>
    <w:rsid w:val="00E767E8"/>
    <w:rsid w:val="00E825A2"/>
    <w:rsid w:val="00E83D5A"/>
    <w:rsid w:val="00E83DFE"/>
    <w:rsid w:val="00E8593B"/>
    <w:rsid w:val="00E862F0"/>
    <w:rsid w:val="00E867CD"/>
    <w:rsid w:val="00E87C39"/>
    <w:rsid w:val="00E90603"/>
    <w:rsid w:val="00E93D8E"/>
    <w:rsid w:val="00E965D7"/>
    <w:rsid w:val="00E97B3D"/>
    <w:rsid w:val="00E97B9C"/>
    <w:rsid w:val="00E97D74"/>
    <w:rsid w:val="00EA30BE"/>
    <w:rsid w:val="00EA5557"/>
    <w:rsid w:val="00EB28B8"/>
    <w:rsid w:val="00EB3A19"/>
    <w:rsid w:val="00EB4BEB"/>
    <w:rsid w:val="00EB5698"/>
    <w:rsid w:val="00EB6861"/>
    <w:rsid w:val="00EB6898"/>
    <w:rsid w:val="00EB7811"/>
    <w:rsid w:val="00EB7EF2"/>
    <w:rsid w:val="00EC5CF9"/>
    <w:rsid w:val="00EC7DF6"/>
    <w:rsid w:val="00ED43C9"/>
    <w:rsid w:val="00ED485E"/>
    <w:rsid w:val="00EE17B5"/>
    <w:rsid w:val="00EE1AC2"/>
    <w:rsid w:val="00EE34A0"/>
    <w:rsid w:val="00EE3AD4"/>
    <w:rsid w:val="00EE5831"/>
    <w:rsid w:val="00EE68E2"/>
    <w:rsid w:val="00EE7E95"/>
    <w:rsid w:val="00EF2F72"/>
    <w:rsid w:val="00EF2F97"/>
    <w:rsid w:val="00EF3133"/>
    <w:rsid w:val="00EF3EC9"/>
    <w:rsid w:val="00EF5252"/>
    <w:rsid w:val="00EF568B"/>
    <w:rsid w:val="00EF6A75"/>
    <w:rsid w:val="00EF7639"/>
    <w:rsid w:val="00EF7A77"/>
    <w:rsid w:val="00F0310C"/>
    <w:rsid w:val="00F03246"/>
    <w:rsid w:val="00F03B87"/>
    <w:rsid w:val="00F04355"/>
    <w:rsid w:val="00F04A0C"/>
    <w:rsid w:val="00F05920"/>
    <w:rsid w:val="00F05E98"/>
    <w:rsid w:val="00F104D8"/>
    <w:rsid w:val="00F10A39"/>
    <w:rsid w:val="00F12164"/>
    <w:rsid w:val="00F13753"/>
    <w:rsid w:val="00F14D6F"/>
    <w:rsid w:val="00F15D0E"/>
    <w:rsid w:val="00F16AB9"/>
    <w:rsid w:val="00F173C7"/>
    <w:rsid w:val="00F17C67"/>
    <w:rsid w:val="00F20D51"/>
    <w:rsid w:val="00F21832"/>
    <w:rsid w:val="00F23558"/>
    <w:rsid w:val="00F239FB"/>
    <w:rsid w:val="00F23F1D"/>
    <w:rsid w:val="00F2433B"/>
    <w:rsid w:val="00F2510A"/>
    <w:rsid w:val="00F26956"/>
    <w:rsid w:val="00F2744A"/>
    <w:rsid w:val="00F30D26"/>
    <w:rsid w:val="00F3608D"/>
    <w:rsid w:val="00F36422"/>
    <w:rsid w:val="00F37924"/>
    <w:rsid w:val="00F37AFF"/>
    <w:rsid w:val="00F401EF"/>
    <w:rsid w:val="00F433BD"/>
    <w:rsid w:val="00F46761"/>
    <w:rsid w:val="00F46BB7"/>
    <w:rsid w:val="00F46F45"/>
    <w:rsid w:val="00F46F5B"/>
    <w:rsid w:val="00F4796F"/>
    <w:rsid w:val="00F5029C"/>
    <w:rsid w:val="00F53C5E"/>
    <w:rsid w:val="00F54105"/>
    <w:rsid w:val="00F61834"/>
    <w:rsid w:val="00F637E2"/>
    <w:rsid w:val="00F65278"/>
    <w:rsid w:val="00F65822"/>
    <w:rsid w:val="00F65C58"/>
    <w:rsid w:val="00F669F2"/>
    <w:rsid w:val="00F66F35"/>
    <w:rsid w:val="00F6751C"/>
    <w:rsid w:val="00F67A9F"/>
    <w:rsid w:val="00F706FB"/>
    <w:rsid w:val="00F70990"/>
    <w:rsid w:val="00F71D7D"/>
    <w:rsid w:val="00F72246"/>
    <w:rsid w:val="00F7772D"/>
    <w:rsid w:val="00F7798D"/>
    <w:rsid w:val="00F806AD"/>
    <w:rsid w:val="00F810A8"/>
    <w:rsid w:val="00F848CC"/>
    <w:rsid w:val="00F8585A"/>
    <w:rsid w:val="00F8653C"/>
    <w:rsid w:val="00F87166"/>
    <w:rsid w:val="00F87434"/>
    <w:rsid w:val="00F9064B"/>
    <w:rsid w:val="00F908B7"/>
    <w:rsid w:val="00F90B80"/>
    <w:rsid w:val="00F915E9"/>
    <w:rsid w:val="00F91C9B"/>
    <w:rsid w:val="00F92804"/>
    <w:rsid w:val="00F9553E"/>
    <w:rsid w:val="00F96A00"/>
    <w:rsid w:val="00F96F34"/>
    <w:rsid w:val="00FA01E2"/>
    <w:rsid w:val="00FA1029"/>
    <w:rsid w:val="00FA1382"/>
    <w:rsid w:val="00FA3274"/>
    <w:rsid w:val="00FA69FC"/>
    <w:rsid w:val="00FA6EFF"/>
    <w:rsid w:val="00FA7186"/>
    <w:rsid w:val="00FA74AB"/>
    <w:rsid w:val="00FA75BF"/>
    <w:rsid w:val="00FB08B5"/>
    <w:rsid w:val="00FB2E93"/>
    <w:rsid w:val="00FB2FB2"/>
    <w:rsid w:val="00FB7AB0"/>
    <w:rsid w:val="00FC072D"/>
    <w:rsid w:val="00FC2780"/>
    <w:rsid w:val="00FC3B8A"/>
    <w:rsid w:val="00FC3DED"/>
    <w:rsid w:val="00FD3514"/>
    <w:rsid w:val="00FD4557"/>
    <w:rsid w:val="00FD46E7"/>
    <w:rsid w:val="00FD4C1E"/>
    <w:rsid w:val="00FD7200"/>
    <w:rsid w:val="00FE09A5"/>
    <w:rsid w:val="00FE14E4"/>
    <w:rsid w:val="00FE3B19"/>
    <w:rsid w:val="00FE3D55"/>
    <w:rsid w:val="00FE3E5F"/>
    <w:rsid w:val="00FE4DAB"/>
    <w:rsid w:val="00FE67A8"/>
    <w:rsid w:val="00FE6AAB"/>
    <w:rsid w:val="00FE72FF"/>
    <w:rsid w:val="00FE730D"/>
    <w:rsid w:val="00FF1C64"/>
    <w:rsid w:val="00FF3DDB"/>
    <w:rsid w:val="00FF68EE"/>
    <w:rsid w:val="00FF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7090"/>
  </w:style>
  <w:style w:type="paragraph" w:styleId="a5">
    <w:name w:val="footer"/>
    <w:basedOn w:val="a"/>
    <w:link w:val="a6"/>
    <w:uiPriority w:val="99"/>
    <w:unhideWhenUsed/>
    <w:rsid w:val="00D37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7090"/>
  </w:style>
  <w:style w:type="paragraph" w:styleId="a7">
    <w:name w:val="Balloon Text"/>
    <w:basedOn w:val="a"/>
    <w:link w:val="a8"/>
    <w:uiPriority w:val="99"/>
    <w:semiHidden/>
    <w:unhideWhenUsed/>
    <w:rsid w:val="0003310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033101"/>
    <w:rPr>
      <w:rFonts w:ascii="Segoe UI" w:hAnsi="Segoe UI" w:cs="Segoe UI"/>
      <w:sz w:val="18"/>
      <w:szCs w:val="18"/>
    </w:rPr>
  </w:style>
  <w:style w:type="character" w:styleId="a9">
    <w:name w:val="annotation reference"/>
    <w:uiPriority w:val="99"/>
    <w:semiHidden/>
    <w:unhideWhenUsed/>
    <w:rsid w:val="009943F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943FA"/>
    <w:pPr>
      <w:spacing w:line="240" w:lineRule="auto"/>
    </w:pPr>
    <w:rPr>
      <w:sz w:val="20"/>
      <w:szCs w:val="20"/>
      <w:lang/>
    </w:rPr>
  </w:style>
  <w:style w:type="character" w:customStyle="1" w:styleId="ab">
    <w:name w:val="Текст примечания Знак"/>
    <w:link w:val="aa"/>
    <w:uiPriority w:val="99"/>
    <w:rsid w:val="009943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943FA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9943FA"/>
    <w:rPr>
      <w:b/>
      <w:bCs/>
      <w:sz w:val="20"/>
      <w:szCs w:val="20"/>
    </w:rPr>
  </w:style>
  <w:style w:type="paragraph" w:customStyle="1" w:styleId="ConsPlusNormal">
    <w:name w:val="ConsPlusNormal"/>
    <w:rsid w:val="00073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uiPriority w:val="59"/>
    <w:rsid w:val="00956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41450E"/>
    <w:rPr>
      <w:color w:val="0000FF"/>
      <w:u w:val="single"/>
    </w:rPr>
  </w:style>
  <w:style w:type="paragraph" w:styleId="af0">
    <w:name w:val="Revision"/>
    <w:hidden/>
    <w:uiPriority w:val="99"/>
    <w:semiHidden/>
    <w:rsid w:val="00823C4C"/>
    <w:rPr>
      <w:sz w:val="22"/>
      <w:szCs w:val="22"/>
    </w:rPr>
  </w:style>
  <w:style w:type="table" w:customStyle="1" w:styleId="1">
    <w:name w:val="Сетка таблицы1"/>
    <w:basedOn w:val="a1"/>
    <w:next w:val="ae"/>
    <w:uiPriority w:val="59"/>
    <w:rsid w:val="00471E5C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E43ADF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43ADF"/>
  </w:style>
  <w:style w:type="character" w:styleId="af3">
    <w:name w:val="footnote reference"/>
    <w:uiPriority w:val="99"/>
    <w:semiHidden/>
    <w:unhideWhenUsed/>
    <w:rsid w:val="00E43ADF"/>
    <w:rPr>
      <w:vertAlign w:val="superscript"/>
    </w:rPr>
  </w:style>
  <w:style w:type="paragraph" w:styleId="af4">
    <w:name w:val="List Paragraph"/>
    <w:basedOn w:val="a"/>
    <w:uiPriority w:val="34"/>
    <w:qFormat/>
    <w:rsid w:val="004E5D28"/>
    <w:pPr>
      <w:ind w:left="720"/>
      <w:contextualSpacing/>
    </w:pPr>
    <w:rPr>
      <w:rFonts w:eastAsia="Calibri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43FE3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43FE3"/>
  </w:style>
  <w:style w:type="character" w:styleId="af7">
    <w:name w:val="endnote reference"/>
    <w:uiPriority w:val="99"/>
    <w:semiHidden/>
    <w:unhideWhenUsed/>
    <w:rsid w:val="005D178F"/>
    <w:rPr>
      <w:vertAlign w:val="superscript"/>
    </w:rPr>
  </w:style>
  <w:style w:type="character" w:customStyle="1" w:styleId="itemtext1">
    <w:name w:val="itemtext1"/>
    <w:rsid w:val="0034568F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5E4BB2B0D9E59DAA27E24322105E5BE155AF11CE234F7DC295A732C038D61ECAFE6C4E3ADDA1E5889AB8881E8DA231DDC0B67CCAF1D811j0r5M" TargetMode="External"/><Relationship Id="rId13" Type="http://schemas.openxmlformats.org/officeDocument/2006/relationships/hyperlink" Target="consultantplus://offline/ref=3374E17262788A60579B8EC2D8B30105EA4801AF57C11D2AD773A488B03366544ED98F610900624B576864BDDD1173BE80C33B89C16CBB46OAm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74E17262788A60579B8EC2D8B30105EB470DAD56CB1D2AD773A488B03366544ED98F610900624B566864BDDD1173BE80C33B89C16CBB46OAm0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74E17262788A60579B8EC2D8B30105EA4801AF57C11D2AD773A488B03366544ED98F610900624B576864BDDD1173BE80C33B89C16CBB46OAm0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5E4BB2B0D9E59DAA27E24322105E5BE155AF11CE234F7DC295A732C038D61ECAFE6C4E3ADDA0E4889AB8881E8DA231DDC0B67CCAF1D811j0r5M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3374E17262788A60579B8EC2D8B30105EA4908AB52C01D2AD773A488B03366544ED98F630B0B361B12363DED9B5A7EBB9CDF3B8FODmEM" TargetMode="External"/><Relationship Id="rId2" Type="http://schemas.openxmlformats.org/officeDocument/2006/relationships/hyperlink" Target="consultantplus://offline/ref=3374E17262788A60579B8EC2D8B30105E84C09A054C81D2AD773A488B03366544ED98F610900624B556864BDDD1173BE80C33B89C16CBB46OAm0M" TargetMode="External"/><Relationship Id="rId1" Type="http://schemas.openxmlformats.org/officeDocument/2006/relationships/hyperlink" Target="consultantplus://offline/ref=3374E17262788A60579B8EC2D8B30105E84F08AB53CB1D2AD773A488B03366544ED98F610900624A5F6864BDDD1173BE80C33B89C16CBB46OAm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2F4F3-7FAA-4835-846D-EF81558F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4715</Words>
  <Characters>26881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 1</vt:lpstr>
      <vt:lpstr>Приложение 2</vt:lpstr>
    </vt:vector>
  </TitlesOfParts>
  <Company>Hewlett-Packard Company</Company>
  <LinksUpToDate>false</LinksUpToDate>
  <CharactersWithSpaces>31533</CharactersWithSpaces>
  <SharedDoc>false</SharedDoc>
  <HLinks>
    <vt:vector size="60" baseType="variant">
      <vt:variant>
        <vt:i4>327748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consultantplus://offline/ref=3374E17262788A60579B8EC2D8B30105EA4801AF57C11D2AD773A488B03366544ED98F610900624B576864BDDD1173BE80C33B89C16CBB46OAm0M</vt:lpwstr>
      </vt:variant>
      <vt:variant>
        <vt:lpwstr/>
      </vt:variant>
      <vt:variant>
        <vt:i4>458817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7733310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consultantplus://offline/ref=3374E17262788A60579B8EC2D8B30105EB470DAD56CB1D2AD773A488B03366544ED98F610900624B566864BDDD1173BE80C33B89C16CBB46OAm0M</vt:lpwstr>
      </vt:variant>
      <vt:variant>
        <vt:lpwstr/>
      </vt:variant>
      <vt:variant>
        <vt:i4>7733302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consultantplus://offline/ref=3374E17262788A60579B8EC2D8B30105EA4801AF57C11D2AD773A488B03366544ED98F610900624B576864BDDD1173BE80C33B89C16CBB46OAm0M</vt:lpwstr>
      </vt:variant>
      <vt:variant>
        <vt:lpwstr/>
      </vt:variant>
      <vt:variant>
        <vt:i4>6684732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consultantplus://offline/ref=F95E4BB2B0D9E59DAA27E24322105E5BE155AF11CE234F7DC295A732C038D61ECAFE6C4E3ADDA0E4889AB8881E8DA231DDC0B67CCAF1D811j0r5M</vt:lpwstr>
      </vt:variant>
      <vt:variant>
        <vt:lpwstr/>
      </vt:variant>
      <vt:variant>
        <vt:i4>6684732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consultantplus://offline/ref=F95E4BB2B0D9E59DAA27E24322105E5BE155AF11CE234F7DC295A732C038D61ECAFE6C4E3ADDA1E5889AB8881E8DA231DDC0B67CCAF1D811j0r5M</vt:lpwstr>
      </vt:variant>
      <vt:variant>
        <vt:lpwstr/>
      </vt:variant>
      <vt:variant>
        <vt:i4>2687074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consultantplus://offline/ref=3374E17262788A60579B8EC2D8B30105EA4908AB52C01D2AD773A488B03366544ED98F630B0B361B12363DED9B5A7EBB9CDF3B8FODmEM</vt:lpwstr>
      </vt:variant>
      <vt:variant>
        <vt:lpwstr/>
      </vt:variant>
      <vt:variant>
        <vt:i4>7733346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consultantplus://offline/ref=3374E17262788A60579B8EC2D8B30105E84C09A054C81D2AD773A488B03366544ED98F610900624B556864BDDD1173BE80C33B89C16CBB46OAm0M</vt:lpwstr>
      </vt:variant>
      <vt:variant>
        <vt:lpwstr/>
      </vt:variant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consultantplus://offline/ref=3374E17262788A60579B8EC2D8B30105E84F08AB53CB1D2AD773A488B03366544ED98F610900624A5F6864BDDD1173BE80C33B89C16CBB46OAm0M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Блинова Анастасия Николаевна</dc:creator>
  <cp:lastModifiedBy>ablinova</cp:lastModifiedBy>
  <cp:revision>2</cp:revision>
  <cp:lastPrinted>2021-09-16T08:13:00Z</cp:lastPrinted>
  <dcterms:created xsi:type="dcterms:W3CDTF">2021-09-30T07:23:00Z</dcterms:created>
  <dcterms:modified xsi:type="dcterms:W3CDTF">2021-09-30T07:23:00Z</dcterms:modified>
</cp:coreProperties>
</file>