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CC7" w:rsidRPr="001C1CC7" w:rsidRDefault="001C1CC7" w:rsidP="001C1CC7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C1CC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ПОЯСНИТЕЛЬНАЯ ЗАПИСКА</w:t>
      </w:r>
    </w:p>
    <w:p w:rsidR="001C1CC7" w:rsidRPr="001C1CC7" w:rsidRDefault="001C1CC7" w:rsidP="001C1CC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C1C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405F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постановления </w:t>
      </w:r>
      <w:r w:rsidRPr="001C1C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Правительства Российской Федерации </w:t>
      </w:r>
      <w:r w:rsidR="005567B4" w:rsidRPr="005567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 утверждении правил размещения, обновления федеральными органами исполнительной власти, органами исполнительной власти субъектов Российской Федерации, органами местного самоуправления или уполномоченными ими организациями информации о состоянии окружающей среды (экологической информации) на официальных сайтах в информационно-телекоммуникационной сети «Интернет» или с помощью государственных и муниципальных информационных систем, в том числе содержания информации о состоянии окружающей среды (экологической</w:t>
      </w:r>
      <w:proofErr w:type="gramEnd"/>
      <w:r w:rsidR="005567B4" w:rsidRPr="005567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информации) и формы ее размещения»</w:t>
      </w:r>
    </w:p>
    <w:p w:rsidR="001C1CC7" w:rsidRPr="001C1CC7" w:rsidRDefault="001C1CC7" w:rsidP="001C1CC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CC7" w:rsidRDefault="00405F5C" w:rsidP="001C1CC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постановления</w:t>
      </w:r>
      <w:r w:rsidR="001C1CC7" w:rsidRPr="001C1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</w:t>
      </w:r>
      <w:r w:rsidR="005567B4" w:rsidRPr="005567B4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правил размещения, обновления федеральными органами исполнительной власти, органами исполнительной власти субъектов Российской Федерации, органами местного самоуправления или уполномоченными ими организациями информации о состоянии окружающей среды (экологической информации) на официальных сайтах в информационно-телекоммуникационной сети «Интернет» или с помощью государственных и муниципальных информационных систем, в том числе содержания информации о состоянии окружающей среды (экологической информации</w:t>
      </w:r>
      <w:proofErr w:type="gramEnd"/>
      <w:r w:rsidR="005567B4" w:rsidRPr="00556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Start"/>
      <w:r w:rsidR="005567B4" w:rsidRPr="005567B4">
        <w:rPr>
          <w:rFonts w:ascii="Times New Roman" w:eastAsia="Times New Roman" w:hAnsi="Times New Roman" w:cs="Times New Roman"/>
          <w:sz w:val="28"/>
          <w:szCs w:val="28"/>
          <w:lang w:eastAsia="ru-RU"/>
        </w:rPr>
        <w:t>и формы ее размещения»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проект постановления</w:t>
      </w:r>
      <w:r w:rsidR="001C1CC7" w:rsidRPr="001C1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405F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разработан в целях реализации подпункта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405F5C"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405F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пункта 1 Перечня поручений Президента Российской Ф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едерации от 24.01.2017 </w:t>
      </w:r>
      <w:r w:rsidRPr="00405F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 Пр-140ГС, данного по ито</w:t>
      </w:r>
      <w:r w:rsidR="009A1887">
        <w:rPr>
          <w:rFonts w:ascii="Times New Roman" w:eastAsia="Times New Roman" w:hAnsi="Times New Roman" w:cs="Times New Roman"/>
          <w:sz w:val="28"/>
          <w:szCs w:val="20"/>
          <w:lang w:eastAsia="ru-RU"/>
        </w:rPr>
        <w:t>гам заседания Государственного С</w:t>
      </w:r>
      <w:r w:rsidRPr="00405F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овета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Российской Федерации 27.12.2016 и </w:t>
      </w:r>
      <w:r w:rsidR="009A18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реализацию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Федерального закона </w:t>
      </w:r>
      <w:r w:rsidR="009A1887">
        <w:rPr>
          <w:rFonts w:ascii="Times New Roman" w:eastAsia="Times New Roman" w:hAnsi="Times New Roman" w:cs="Times New Roman"/>
          <w:sz w:val="28"/>
          <w:szCs w:val="20"/>
          <w:lang w:eastAsia="ru-RU"/>
        </w:rPr>
        <w:t>от 09.03.2021 № 39-ФЗ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 </w:t>
      </w:r>
      <w:r w:rsidRPr="00405F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внесении изменений в Федеральный закон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405F5C">
        <w:rPr>
          <w:rFonts w:ascii="Times New Roman" w:eastAsia="Times New Roman" w:hAnsi="Times New Roman" w:cs="Times New Roman"/>
          <w:sz w:val="28"/>
          <w:szCs w:val="20"/>
          <w:lang w:eastAsia="ru-RU"/>
        </w:rPr>
        <w:t>Об охране окружающей среды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405F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отдельные законодательные акты Российской Федерации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(далее – </w:t>
      </w:r>
      <w:r w:rsidR="009A1887">
        <w:rPr>
          <w:rFonts w:ascii="Times New Roman" w:eastAsia="Times New Roman" w:hAnsi="Times New Roman" w:cs="Times New Roman"/>
          <w:sz w:val="28"/>
          <w:szCs w:val="20"/>
          <w:lang w:eastAsia="ru-RU"/>
        </w:rPr>
        <w:t>Закон № 39-ФЗ).</w:t>
      </w:r>
      <w:proofErr w:type="gramEnd"/>
    </w:p>
    <w:p w:rsidR="000A0D4B" w:rsidRPr="000A0D4B" w:rsidRDefault="009A1887" w:rsidP="000A0D4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№ 39-ФЗ в Федеральный закон от 10.01.2002 № 7-ФЗ «Об охране окружающей среды» </w:t>
      </w:r>
      <w:bookmarkStart w:id="0" w:name="_GoBack"/>
      <w:bookmarkEnd w:id="0"/>
      <w:r w:rsidR="00405F5C">
        <w:rPr>
          <w:rFonts w:ascii="Times New Roman" w:eastAsia="Times New Roman" w:hAnsi="Times New Roman" w:cs="Times New Roman"/>
          <w:sz w:val="28"/>
          <w:szCs w:val="28"/>
          <w:lang w:eastAsia="ru-RU"/>
        </w:rPr>
        <w:t>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есена</w:t>
      </w:r>
      <w:r w:rsidR="00405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дополнительная </w:t>
      </w:r>
      <w:r w:rsidR="00EC6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</w:t>
      </w:r>
      <w:r w:rsidR="000A0D4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A0D4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="000A0D4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пунктом 4 которой правила размещения и обновления федеральными органами исполнительной власти, органами исполнительной власти субъектов Российской Федерации, органами местного самоуправления или уполномоченными ими организациями информации о состоянии окружающей среды (экологической информации) на официальных сайтах в информационно-телекоммуникационной сети «Интернет» или с помощью государственных и муниципальных</w:t>
      </w:r>
      <w:proofErr w:type="gramEnd"/>
      <w:r w:rsidR="000A0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информационных систем, в том числе содержание информации о состоянии окружающей среды (экологической информации) и форма ее размещения, утверждаются Правительством Российской Федерации.</w:t>
      </w:r>
    </w:p>
    <w:p w:rsidR="00405F5C" w:rsidRDefault="000A0D4B" w:rsidP="000A0D4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405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роектом постановления устанавливаются порядок размещения, </w:t>
      </w:r>
      <w:r w:rsidR="00405F5C" w:rsidRPr="00405F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обновления федеральными органами исполнительной власти, органами исполнительной власти субъектов Российской Федерации, органами местного самоуправления информации о состоянии окружающей среды на официальных сайтах в информационно-телекоммуникационной сети «Интернет»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с помощью государственных </w:t>
      </w:r>
      <w:r w:rsidR="00405F5C" w:rsidRPr="00405F5C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муниципальных информационных систем</w:t>
      </w:r>
      <w:r w:rsidR="00405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перечень </w:t>
      </w:r>
      <w:r w:rsidR="00405F5C" w:rsidRPr="00405F5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о состоянии окружающей среды, размещаемый на официальных сайтах в информационно телекоммуникационной сети «Интернет» или с помощью государственных и муниципальных информационных систем</w:t>
      </w:r>
      <w:r w:rsidR="00405F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5F5C" w:rsidRPr="00405F5C" w:rsidRDefault="00405F5C" w:rsidP="00405F5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C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проекте </w:t>
      </w:r>
      <w:r w:rsidR="005567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постановления </w:t>
      </w:r>
      <w:r w:rsidRPr="001C1C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отсутствуют обязательные требования, оценка соблюдения которых осуществляется в рамках государственного контроля (надзора), муниципального контроля, при рассмотрении дел об административных правонарушениях, или обязательные требования, соответствие которым проверяется при выдаче разрешений, лицензий, аттестатов аккредитации, иных документов, имеющих разрешительный характер.</w:t>
      </w:r>
    </w:p>
    <w:p w:rsidR="00405F5C" w:rsidRDefault="005567B4" w:rsidP="00405F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Проект постановления </w:t>
      </w:r>
      <w:r w:rsidR="00405F5C" w:rsidRPr="00405F5C">
        <w:rPr>
          <w:rFonts w:ascii="Times New Roman" w:eastAsia="Times New Roman" w:hAnsi="Times New Roman" w:cs="Times New Roman"/>
          <w:sz w:val="28"/>
          <w:szCs w:val="20"/>
          <w:lang w:eastAsia="ru-RU"/>
        </w:rPr>
        <w:t>соответствует положениям Договора о Евразийском экономическом союзе, а также положениям иных международных договоров Российской Федерации.</w:t>
      </w:r>
    </w:p>
    <w:p w:rsidR="005567B4" w:rsidRPr="00405F5C" w:rsidRDefault="005567B4" w:rsidP="00405F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67B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Принятие и реализация проекта постановления не повлечет отрицательных социально-экономических и иных последствий</w:t>
      </w:r>
    </w:p>
    <w:p w:rsidR="005567B4" w:rsidRPr="005567B4" w:rsidRDefault="005567B4" w:rsidP="005567B4">
      <w:pPr>
        <w:shd w:val="clear" w:color="auto" w:fill="FFFFFF" w:themeFill="background1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567B4">
        <w:rPr>
          <w:rFonts w:ascii="Times New Roman" w:hAnsi="Times New Roman" w:cs="Times New Roman"/>
          <w:sz w:val="28"/>
          <w:szCs w:val="28"/>
        </w:rPr>
        <w:t>Анализ правоприменительной практики, обусловившей необходимость изменения правового регулирования, не проводился.</w:t>
      </w:r>
    </w:p>
    <w:p w:rsidR="00405F5C" w:rsidRDefault="00405F5C" w:rsidP="001C1CC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F5C" w:rsidRDefault="00405F5C" w:rsidP="001C1CC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F5C" w:rsidRDefault="00405F5C" w:rsidP="001C1CC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F5C" w:rsidRDefault="00405F5C" w:rsidP="001C1CC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F5C" w:rsidRDefault="00405F5C" w:rsidP="001C1CC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F5C" w:rsidRDefault="00405F5C" w:rsidP="001C1CC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F5C" w:rsidRDefault="00405F5C" w:rsidP="001C1CC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F5C" w:rsidRDefault="00405F5C" w:rsidP="001C1CC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F5C" w:rsidRDefault="00405F5C" w:rsidP="001C1CC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F5C" w:rsidRDefault="00405F5C" w:rsidP="001C1CC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F5C" w:rsidRDefault="00405F5C" w:rsidP="001C1CC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F5C" w:rsidRDefault="00405F5C" w:rsidP="005567B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F5C" w:rsidRDefault="00405F5C" w:rsidP="001C1CC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F5C" w:rsidRDefault="00405F5C" w:rsidP="005567B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F5C" w:rsidRPr="001C1CC7" w:rsidRDefault="00405F5C" w:rsidP="001C1CC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CC7" w:rsidRPr="001C1CC7" w:rsidRDefault="001C1CC7" w:rsidP="00405F5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C1CC7" w:rsidRPr="001C1CC7" w:rsidRDefault="001C1CC7" w:rsidP="001C1CC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CC7" w:rsidRPr="001C1CC7" w:rsidRDefault="001C1CC7" w:rsidP="001C1CC7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1C1CC7" w:rsidRPr="001C1CC7" w:rsidSect="00DC36D5">
          <w:headerReference w:type="even" r:id="rId7"/>
          <w:headerReference w:type="default" r:id="rId8"/>
          <w:pgSz w:w="11909" w:h="16834" w:code="9"/>
          <w:pgMar w:top="1134" w:right="567" w:bottom="1134" w:left="1134" w:header="709" w:footer="709" w:gutter="0"/>
          <w:cols w:space="60"/>
          <w:noEndnote/>
          <w:titlePg/>
          <w:docGrid w:linePitch="272"/>
        </w:sectPr>
      </w:pPr>
    </w:p>
    <w:p w:rsidR="001C1CC7" w:rsidRPr="001C1CC7" w:rsidRDefault="001C1CC7" w:rsidP="001C1CC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1C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ФИНАНСОВО-ЭКОНОМИЧЕСКОЕ ОБОСНОВАНИЕ</w:t>
      </w:r>
    </w:p>
    <w:p w:rsidR="001C1CC7" w:rsidRPr="001C1CC7" w:rsidRDefault="001C1CC7" w:rsidP="001C1CC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C1C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405F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постановления </w:t>
      </w:r>
      <w:r w:rsidRPr="001C1C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Правительства Российской Федерации </w:t>
      </w:r>
      <w:r w:rsidR="005567B4" w:rsidRPr="005567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 утверждении правил размещения, обновления федеральными органами исполнительной власти, органами исполнительной власти субъектов Российской Федерации, органами местного самоуправления или уполномоченными ими организациями информации о состоянии окружающей среды (экологической информации) на официальных сайтах в информационно-телекоммуникационной сети «Интернет» или с помощью государственных и муниципальных информационных систем, в том числе содержания информации о состоянии окружающей среды (экологической</w:t>
      </w:r>
      <w:proofErr w:type="gramEnd"/>
      <w:r w:rsidR="005567B4" w:rsidRPr="005567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информации) и формы ее размещения»</w:t>
      </w:r>
    </w:p>
    <w:p w:rsidR="001C1CC7" w:rsidRPr="001C1CC7" w:rsidRDefault="001C1CC7" w:rsidP="001C1CC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CC7" w:rsidRPr="001C1CC7" w:rsidRDefault="001C1CC7" w:rsidP="001C1CC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C1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и реализация проекта </w:t>
      </w:r>
      <w:r w:rsidR="00556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1C1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</w:t>
      </w:r>
      <w:r w:rsidRPr="001C1C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Российской Федерации </w:t>
      </w:r>
      <w:r w:rsidR="005567B4" w:rsidRPr="005567B4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правил размещения, обновления федеральными органами исполнительной власти, органами исполнительной власти субъектов Российской Федерации, органами местного самоуправления или уполномоченными ими организациями информации о состоянии окружающей среды (экологической информации) на официальных сайтах в информационно-телекоммуникационной сети «Интернет» или с помощью государственных и муниципальных информационных систем, в том числе содержания информации о состоянии окружающей</w:t>
      </w:r>
      <w:proofErr w:type="gramEnd"/>
      <w:r w:rsidR="005567B4" w:rsidRPr="00556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567B4" w:rsidRPr="005567B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среды (экологической информации) и формы ее размещения»</w:t>
      </w:r>
      <w:r w:rsidR="00556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приведет </w:t>
      </w:r>
      <w:r w:rsidRPr="001C1CC7">
        <w:rPr>
          <w:rFonts w:ascii="Times New Roman" w:eastAsia="Times New Roman" w:hAnsi="Times New Roman" w:cs="Times New Roman"/>
          <w:sz w:val="28"/>
          <w:szCs w:val="28"/>
          <w:lang w:eastAsia="ru-RU"/>
        </w:rPr>
        <w:t>к увеличению расходов бюджетов бюджетно</w:t>
      </w:r>
      <w:r w:rsidR="00556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системы Российской Федерации </w:t>
      </w:r>
      <w:r w:rsidRPr="001C1CC7">
        <w:rPr>
          <w:rFonts w:ascii="Times New Roman" w:eastAsia="Times New Roman" w:hAnsi="Times New Roman" w:cs="Times New Roman"/>
          <w:sz w:val="28"/>
          <w:szCs w:val="28"/>
          <w:lang w:eastAsia="ru-RU"/>
        </w:rPr>
        <w:t>и будет осуществляться в предела</w:t>
      </w:r>
      <w:r w:rsidR="00556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установленной Правительством </w:t>
      </w:r>
      <w:r w:rsidRPr="001C1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предельной численности работников центральных аппаратов и территориальных органов заинтересованных федеральных органов исполнительной власти и бюджетных ассигнований, предусмотренных </w:t>
      </w:r>
      <w:r w:rsidRPr="001C1C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им в федеральном бюджете на выполнение установленных функций </w:t>
      </w:r>
      <w:r w:rsidRPr="001C1C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соответствующий финансовый год и плановый период.</w:t>
      </w:r>
      <w:proofErr w:type="gramEnd"/>
    </w:p>
    <w:p w:rsidR="001C1CC7" w:rsidRPr="001C1CC7" w:rsidRDefault="001C1CC7" w:rsidP="001C1CC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7D116E" w:rsidRPr="001C1CC7" w:rsidRDefault="007D116E" w:rsidP="001C1C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D116E" w:rsidRPr="001C1CC7" w:rsidSect="001C1CC7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27A" w:rsidRDefault="002A627A">
      <w:pPr>
        <w:spacing w:after="0" w:line="240" w:lineRule="auto"/>
      </w:pPr>
      <w:r>
        <w:separator/>
      </w:r>
    </w:p>
  </w:endnote>
  <w:endnote w:type="continuationSeparator" w:id="0">
    <w:p w:rsidR="002A627A" w:rsidRDefault="002A6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27A" w:rsidRDefault="002A627A">
      <w:pPr>
        <w:spacing w:after="0" w:line="240" w:lineRule="auto"/>
      </w:pPr>
      <w:r>
        <w:separator/>
      </w:r>
    </w:p>
  </w:footnote>
  <w:footnote w:type="continuationSeparator" w:id="0">
    <w:p w:rsidR="002A627A" w:rsidRDefault="002A6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F6" w:rsidRDefault="000A0D4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75FF6" w:rsidRDefault="002A627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624057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375FF6" w:rsidRPr="00B674C1" w:rsidRDefault="000A0D4B" w:rsidP="00B674C1">
        <w:pPr>
          <w:pStyle w:val="a3"/>
          <w:jc w:val="center"/>
          <w:rPr>
            <w:sz w:val="24"/>
          </w:rPr>
        </w:pPr>
        <w:r w:rsidRPr="00B674C1">
          <w:rPr>
            <w:sz w:val="24"/>
          </w:rPr>
          <w:fldChar w:fldCharType="begin"/>
        </w:r>
        <w:r w:rsidRPr="00B674C1">
          <w:rPr>
            <w:sz w:val="24"/>
          </w:rPr>
          <w:instrText xml:space="preserve"> PAGE   \* MERGEFORMAT </w:instrText>
        </w:r>
        <w:r w:rsidRPr="00B674C1">
          <w:rPr>
            <w:sz w:val="24"/>
          </w:rPr>
          <w:fldChar w:fldCharType="separate"/>
        </w:r>
        <w:r w:rsidR="009A1887">
          <w:rPr>
            <w:noProof/>
            <w:sz w:val="24"/>
          </w:rPr>
          <w:t>2</w:t>
        </w:r>
        <w:r w:rsidRPr="00B674C1">
          <w:rPr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F13"/>
    <w:rsid w:val="00020787"/>
    <w:rsid w:val="00025755"/>
    <w:rsid w:val="000346ED"/>
    <w:rsid w:val="00036FE5"/>
    <w:rsid w:val="00041F22"/>
    <w:rsid w:val="00051EAB"/>
    <w:rsid w:val="00053895"/>
    <w:rsid w:val="00065B73"/>
    <w:rsid w:val="00075504"/>
    <w:rsid w:val="00082911"/>
    <w:rsid w:val="00085951"/>
    <w:rsid w:val="000947DB"/>
    <w:rsid w:val="000950A3"/>
    <w:rsid w:val="00095AE8"/>
    <w:rsid w:val="000A0D4B"/>
    <w:rsid w:val="000A40D5"/>
    <w:rsid w:val="000A48CA"/>
    <w:rsid w:val="000B206D"/>
    <w:rsid w:val="000C44FB"/>
    <w:rsid w:val="000D0AFF"/>
    <w:rsid w:val="000D51DF"/>
    <w:rsid w:val="000E75B0"/>
    <w:rsid w:val="000F5731"/>
    <w:rsid w:val="00105FF3"/>
    <w:rsid w:val="00121A98"/>
    <w:rsid w:val="00122B3A"/>
    <w:rsid w:val="001253A0"/>
    <w:rsid w:val="001312FA"/>
    <w:rsid w:val="00131CCA"/>
    <w:rsid w:val="00145C4B"/>
    <w:rsid w:val="00150BBC"/>
    <w:rsid w:val="001535A4"/>
    <w:rsid w:val="00156D2C"/>
    <w:rsid w:val="00166450"/>
    <w:rsid w:val="00171081"/>
    <w:rsid w:val="001959F6"/>
    <w:rsid w:val="001A39D7"/>
    <w:rsid w:val="001A6F15"/>
    <w:rsid w:val="001B2C40"/>
    <w:rsid w:val="001B48EB"/>
    <w:rsid w:val="001C1CC7"/>
    <w:rsid w:val="001D4D0B"/>
    <w:rsid w:val="001D5C76"/>
    <w:rsid w:val="001D6950"/>
    <w:rsid w:val="001E1466"/>
    <w:rsid w:val="001F3BAD"/>
    <w:rsid w:val="00210D07"/>
    <w:rsid w:val="0022543C"/>
    <w:rsid w:val="002329E0"/>
    <w:rsid w:val="002424A6"/>
    <w:rsid w:val="00275B9B"/>
    <w:rsid w:val="00296DA7"/>
    <w:rsid w:val="002A627A"/>
    <w:rsid w:val="002B467C"/>
    <w:rsid w:val="002C0B10"/>
    <w:rsid w:val="002D7939"/>
    <w:rsid w:val="002E102F"/>
    <w:rsid w:val="002E1573"/>
    <w:rsid w:val="002F5FDE"/>
    <w:rsid w:val="00306D42"/>
    <w:rsid w:val="003229A2"/>
    <w:rsid w:val="00327867"/>
    <w:rsid w:val="0033466F"/>
    <w:rsid w:val="003402E4"/>
    <w:rsid w:val="00341864"/>
    <w:rsid w:val="00350548"/>
    <w:rsid w:val="003579C8"/>
    <w:rsid w:val="00357F75"/>
    <w:rsid w:val="00370BA4"/>
    <w:rsid w:val="0038306D"/>
    <w:rsid w:val="00385023"/>
    <w:rsid w:val="003905E5"/>
    <w:rsid w:val="003A23D2"/>
    <w:rsid w:val="003B6FB1"/>
    <w:rsid w:val="003C3DB6"/>
    <w:rsid w:val="003C75E4"/>
    <w:rsid w:val="003D1EC4"/>
    <w:rsid w:val="003D2414"/>
    <w:rsid w:val="003D42DB"/>
    <w:rsid w:val="003E5C4E"/>
    <w:rsid w:val="00405F5C"/>
    <w:rsid w:val="00407275"/>
    <w:rsid w:val="00410BAF"/>
    <w:rsid w:val="00417244"/>
    <w:rsid w:val="00443C24"/>
    <w:rsid w:val="004466BA"/>
    <w:rsid w:val="00454953"/>
    <w:rsid w:val="004558B5"/>
    <w:rsid w:val="00456580"/>
    <w:rsid w:val="0046217A"/>
    <w:rsid w:val="00470A46"/>
    <w:rsid w:val="00472C93"/>
    <w:rsid w:val="00477515"/>
    <w:rsid w:val="004A4D22"/>
    <w:rsid w:val="004A67C1"/>
    <w:rsid w:val="004A6FF1"/>
    <w:rsid w:val="004B6127"/>
    <w:rsid w:val="004C347D"/>
    <w:rsid w:val="004F089E"/>
    <w:rsid w:val="005217E6"/>
    <w:rsid w:val="00522AB8"/>
    <w:rsid w:val="00531844"/>
    <w:rsid w:val="00552B03"/>
    <w:rsid w:val="005567B4"/>
    <w:rsid w:val="0056136E"/>
    <w:rsid w:val="00566D79"/>
    <w:rsid w:val="0058053B"/>
    <w:rsid w:val="00582873"/>
    <w:rsid w:val="005879D6"/>
    <w:rsid w:val="00590DEA"/>
    <w:rsid w:val="005A27F5"/>
    <w:rsid w:val="005A74D6"/>
    <w:rsid w:val="005B1AD4"/>
    <w:rsid w:val="005C34BA"/>
    <w:rsid w:val="005C54AA"/>
    <w:rsid w:val="005D1730"/>
    <w:rsid w:val="005D415D"/>
    <w:rsid w:val="005E08EA"/>
    <w:rsid w:val="005F6740"/>
    <w:rsid w:val="005F78EF"/>
    <w:rsid w:val="00600422"/>
    <w:rsid w:val="00607A6B"/>
    <w:rsid w:val="00610716"/>
    <w:rsid w:val="006206B1"/>
    <w:rsid w:val="00621B96"/>
    <w:rsid w:val="006241A0"/>
    <w:rsid w:val="00636931"/>
    <w:rsid w:val="00636E3E"/>
    <w:rsid w:val="00640C67"/>
    <w:rsid w:val="0064305D"/>
    <w:rsid w:val="006436BE"/>
    <w:rsid w:val="006538F5"/>
    <w:rsid w:val="006637FC"/>
    <w:rsid w:val="00664431"/>
    <w:rsid w:val="00665A90"/>
    <w:rsid w:val="00684430"/>
    <w:rsid w:val="00695AD8"/>
    <w:rsid w:val="006C4008"/>
    <w:rsid w:val="006D4CB4"/>
    <w:rsid w:val="006E3175"/>
    <w:rsid w:val="006E5EF6"/>
    <w:rsid w:val="006F7F15"/>
    <w:rsid w:val="00701450"/>
    <w:rsid w:val="007022CD"/>
    <w:rsid w:val="00707517"/>
    <w:rsid w:val="00714341"/>
    <w:rsid w:val="007171FD"/>
    <w:rsid w:val="00735A4C"/>
    <w:rsid w:val="00741BF1"/>
    <w:rsid w:val="0074297F"/>
    <w:rsid w:val="007441F9"/>
    <w:rsid w:val="00747A68"/>
    <w:rsid w:val="00760398"/>
    <w:rsid w:val="007679AF"/>
    <w:rsid w:val="00773AC6"/>
    <w:rsid w:val="007740A6"/>
    <w:rsid w:val="00774427"/>
    <w:rsid w:val="00776904"/>
    <w:rsid w:val="00781F54"/>
    <w:rsid w:val="00785A9D"/>
    <w:rsid w:val="00785FEE"/>
    <w:rsid w:val="007921DF"/>
    <w:rsid w:val="007950E8"/>
    <w:rsid w:val="007A171D"/>
    <w:rsid w:val="007A44DE"/>
    <w:rsid w:val="007A485B"/>
    <w:rsid w:val="007A6109"/>
    <w:rsid w:val="007B2AF0"/>
    <w:rsid w:val="007B4A4B"/>
    <w:rsid w:val="007C59E1"/>
    <w:rsid w:val="007D116E"/>
    <w:rsid w:val="007D2BD0"/>
    <w:rsid w:val="007D3997"/>
    <w:rsid w:val="007E7A4B"/>
    <w:rsid w:val="007E7DBA"/>
    <w:rsid w:val="007F1964"/>
    <w:rsid w:val="007F622D"/>
    <w:rsid w:val="00804023"/>
    <w:rsid w:val="008053E2"/>
    <w:rsid w:val="0081156B"/>
    <w:rsid w:val="0082526F"/>
    <w:rsid w:val="00826716"/>
    <w:rsid w:val="00826BF8"/>
    <w:rsid w:val="0083658D"/>
    <w:rsid w:val="008405B1"/>
    <w:rsid w:val="008536B8"/>
    <w:rsid w:val="00870AAE"/>
    <w:rsid w:val="00897208"/>
    <w:rsid w:val="008B071F"/>
    <w:rsid w:val="008E54D6"/>
    <w:rsid w:val="008E5D6E"/>
    <w:rsid w:val="008F217A"/>
    <w:rsid w:val="008F2375"/>
    <w:rsid w:val="008F361D"/>
    <w:rsid w:val="008F5C99"/>
    <w:rsid w:val="008F6EEC"/>
    <w:rsid w:val="00942D09"/>
    <w:rsid w:val="00967402"/>
    <w:rsid w:val="00970A39"/>
    <w:rsid w:val="0097703C"/>
    <w:rsid w:val="00980AB4"/>
    <w:rsid w:val="00990682"/>
    <w:rsid w:val="00993215"/>
    <w:rsid w:val="009A1887"/>
    <w:rsid w:val="009A2A3C"/>
    <w:rsid w:val="009A31AE"/>
    <w:rsid w:val="009A6347"/>
    <w:rsid w:val="009B62E6"/>
    <w:rsid w:val="009C45B9"/>
    <w:rsid w:val="009D1B23"/>
    <w:rsid w:val="009D32AA"/>
    <w:rsid w:val="009D51B3"/>
    <w:rsid w:val="009D53FC"/>
    <w:rsid w:val="00A16309"/>
    <w:rsid w:val="00A2766B"/>
    <w:rsid w:val="00A35DA5"/>
    <w:rsid w:val="00A35E6F"/>
    <w:rsid w:val="00A45916"/>
    <w:rsid w:val="00A65F13"/>
    <w:rsid w:val="00A72949"/>
    <w:rsid w:val="00A75F35"/>
    <w:rsid w:val="00A76254"/>
    <w:rsid w:val="00AA1CD8"/>
    <w:rsid w:val="00AA2B64"/>
    <w:rsid w:val="00AB7009"/>
    <w:rsid w:val="00AC2D88"/>
    <w:rsid w:val="00AC7A96"/>
    <w:rsid w:val="00AD2735"/>
    <w:rsid w:val="00AD761A"/>
    <w:rsid w:val="00AE2018"/>
    <w:rsid w:val="00AF1CDD"/>
    <w:rsid w:val="00B078D4"/>
    <w:rsid w:val="00B270AD"/>
    <w:rsid w:val="00B33925"/>
    <w:rsid w:val="00B37910"/>
    <w:rsid w:val="00B42054"/>
    <w:rsid w:val="00B4424D"/>
    <w:rsid w:val="00B47621"/>
    <w:rsid w:val="00B50DD2"/>
    <w:rsid w:val="00B52E51"/>
    <w:rsid w:val="00B558ED"/>
    <w:rsid w:val="00B62C3E"/>
    <w:rsid w:val="00B65F52"/>
    <w:rsid w:val="00B71631"/>
    <w:rsid w:val="00B77D9A"/>
    <w:rsid w:val="00B84F7D"/>
    <w:rsid w:val="00B91B0E"/>
    <w:rsid w:val="00B9639A"/>
    <w:rsid w:val="00BA27B4"/>
    <w:rsid w:val="00BA4BBE"/>
    <w:rsid w:val="00BA6B53"/>
    <w:rsid w:val="00BB4F1B"/>
    <w:rsid w:val="00BD48CC"/>
    <w:rsid w:val="00BD7E45"/>
    <w:rsid w:val="00C37BB4"/>
    <w:rsid w:val="00C664D3"/>
    <w:rsid w:val="00C75C27"/>
    <w:rsid w:val="00C943E2"/>
    <w:rsid w:val="00C95A32"/>
    <w:rsid w:val="00CA70A6"/>
    <w:rsid w:val="00CA7BFF"/>
    <w:rsid w:val="00CC03FE"/>
    <w:rsid w:val="00D0646F"/>
    <w:rsid w:val="00D1087A"/>
    <w:rsid w:val="00D129AA"/>
    <w:rsid w:val="00D1472E"/>
    <w:rsid w:val="00D15571"/>
    <w:rsid w:val="00D44135"/>
    <w:rsid w:val="00D552E6"/>
    <w:rsid w:val="00D71EFD"/>
    <w:rsid w:val="00D725DC"/>
    <w:rsid w:val="00D85692"/>
    <w:rsid w:val="00D914F5"/>
    <w:rsid w:val="00DB2144"/>
    <w:rsid w:val="00DC0F31"/>
    <w:rsid w:val="00DC3747"/>
    <w:rsid w:val="00DC3857"/>
    <w:rsid w:val="00DD6E57"/>
    <w:rsid w:val="00DE2412"/>
    <w:rsid w:val="00DF5DF6"/>
    <w:rsid w:val="00E03D6A"/>
    <w:rsid w:val="00E068C2"/>
    <w:rsid w:val="00E25BF1"/>
    <w:rsid w:val="00E32E91"/>
    <w:rsid w:val="00E35A74"/>
    <w:rsid w:val="00E437D4"/>
    <w:rsid w:val="00E47D4D"/>
    <w:rsid w:val="00E56C09"/>
    <w:rsid w:val="00E574A2"/>
    <w:rsid w:val="00E57554"/>
    <w:rsid w:val="00E67987"/>
    <w:rsid w:val="00E725AC"/>
    <w:rsid w:val="00E841D1"/>
    <w:rsid w:val="00E95395"/>
    <w:rsid w:val="00E97F0C"/>
    <w:rsid w:val="00EB5413"/>
    <w:rsid w:val="00EC47B8"/>
    <w:rsid w:val="00EC61CB"/>
    <w:rsid w:val="00F0065F"/>
    <w:rsid w:val="00F00BDB"/>
    <w:rsid w:val="00F045C7"/>
    <w:rsid w:val="00F04DF0"/>
    <w:rsid w:val="00F160EB"/>
    <w:rsid w:val="00F2650D"/>
    <w:rsid w:val="00F323F1"/>
    <w:rsid w:val="00F32B64"/>
    <w:rsid w:val="00F34B26"/>
    <w:rsid w:val="00F36921"/>
    <w:rsid w:val="00F36DAF"/>
    <w:rsid w:val="00F36F79"/>
    <w:rsid w:val="00F42EDE"/>
    <w:rsid w:val="00F60095"/>
    <w:rsid w:val="00F62550"/>
    <w:rsid w:val="00F711F5"/>
    <w:rsid w:val="00F731D0"/>
    <w:rsid w:val="00F900D0"/>
    <w:rsid w:val="00FA1E7D"/>
    <w:rsid w:val="00FA3614"/>
    <w:rsid w:val="00FA7BB7"/>
    <w:rsid w:val="00FB42DC"/>
    <w:rsid w:val="00FC5034"/>
    <w:rsid w:val="00FE0943"/>
    <w:rsid w:val="00FE0AAF"/>
    <w:rsid w:val="00FF2DEC"/>
    <w:rsid w:val="00FF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C1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C1CC7"/>
  </w:style>
  <w:style w:type="character" w:styleId="a5">
    <w:name w:val="page number"/>
    <w:basedOn w:val="a0"/>
    <w:uiPriority w:val="99"/>
    <w:rsid w:val="001C1CC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C1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C1CC7"/>
  </w:style>
  <w:style w:type="character" w:styleId="a5">
    <w:name w:val="page number"/>
    <w:basedOn w:val="a0"/>
    <w:uiPriority w:val="99"/>
    <w:rsid w:val="001C1CC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isoboleva</dc:creator>
  <cp:keywords/>
  <dc:description/>
  <cp:lastModifiedBy>isoboleva</cp:lastModifiedBy>
  <cp:revision>4</cp:revision>
  <dcterms:created xsi:type="dcterms:W3CDTF">2021-02-24T11:23:00Z</dcterms:created>
  <dcterms:modified xsi:type="dcterms:W3CDTF">2021-04-07T16:27:00Z</dcterms:modified>
</cp:coreProperties>
</file>