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EF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58240" behindDoc="0" locked="0" layoutInCell="1" allowOverlap="1" wp14:anchorId="6AF4E68C" wp14:editId="503D85FD">
            <wp:simplePos x="0" y="0"/>
            <wp:positionH relativeFrom="column">
              <wp:posOffset>8832850</wp:posOffset>
            </wp:positionH>
            <wp:positionV relativeFrom="paragraph">
              <wp:posOffset>-537511</wp:posOffset>
            </wp:positionV>
            <wp:extent cx="3152273" cy="18387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ворот утверждение перечни НПА геология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273" cy="183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71AD" w:rsidRDefault="007971AD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D671F" w:rsidRDefault="003D671F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5364">
        <w:rPr>
          <w:rFonts w:ascii="Times New Roman" w:hAnsi="Times New Roman" w:cs="Times New Roman"/>
          <w:b/>
          <w:sz w:val="20"/>
          <w:szCs w:val="20"/>
        </w:rPr>
        <w:t>Перечень нормативных правовых актов (их отдельных положений), содержащих обязательные требования,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лицензий, иных разрешений, аккредитации</w:t>
      </w:r>
      <w:r w:rsidR="00047D4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47D41" w:rsidRPr="00735364" w:rsidRDefault="00047D41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 сфере недропользования</w:t>
      </w:r>
    </w:p>
    <w:p w:rsidR="00735364" w:rsidRDefault="00735364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35364" w:rsidRPr="001E7E4F" w:rsidRDefault="00735364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956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8"/>
        <w:gridCol w:w="1022"/>
        <w:gridCol w:w="567"/>
        <w:gridCol w:w="992"/>
        <w:gridCol w:w="709"/>
        <w:gridCol w:w="964"/>
        <w:gridCol w:w="708"/>
        <w:gridCol w:w="1134"/>
        <w:gridCol w:w="1701"/>
        <w:gridCol w:w="2155"/>
        <w:gridCol w:w="709"/>
        <w:gridCol w:w="567"/>
        <w:gridCol w:w="709"/>
        <w:gridCol w:w="992"/>
        <w:gridCol w:w="1276"/>
        <w:gridCol w:w="1276"/>
        <w:gridCol w:w="1417"/>
        <w:gridCol w:w="2126"/>
      </w:tblGrid>
      <w:tr w:rsidR="005327A6" w:rsidRPr="001E7E4F" w:rsidTr="00662DC0">
        <w:trPr>
          <w:cantSplit/>
          <w:trHeight w:val="1455"/>
        </w:trPr>
        <w:tc>
          <w:tcPr>
            <w:tcW w:w="538" w:type="dxa"/>
            <w:vMerge w:val="restart"/>
          </w:tcPr>
          <w:p w:rsidR="005327A6" w:rsidRPr="001E7E4F" w:rsidRDefault="005327A6" w:rsidP="00125C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022" w:type="dxa"/>
            <w:vMerge w:val="restart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Наименование вида нормативного правового акта</w:t>
            </w:r>
          </w:p>
        </w:tc>
        <w:tc>
          <w:tcPr>
            <w:tcW w:w="567" w:type="dxa"/>
            <w:vMerge w:val="restart"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нормативного правового акта</w:t>
            </w:r>
          </w:p>
        </w:tc>
        <w:tc>
          <w:tcPr>
            <w:tcW w:w="992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Дата утверждения акта</w:t>
            </w:r>
          </w:p>
        </w:tc>
        <w:tc>
          <w:tcPr>
            <w:tcW w:w="709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Номер НПА</w:t>
            </w:r>
          </w:p>
        </w:tc>
        <w:tc>
          <w:tcPr>
            <w:tcW w:w="964" w:type="dxa"/>
            <w:vMerge w:val="restart"/>
          </w:tcPr>
          <w:p w:rsidR="005327A6" w:rsidRPr="001E7E4F" w:rsidRDefault="005327A6" w:rsidP="00436C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Дата государственной регистрации акта в Минюсте России</w:t>
            </w:r>
          </w:p>
        </w:tc>
        <w:tc>
          <w:tcPr>
            <w:tcW w:w="708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 Минюста России</w:t>
            </w:r>
          </w:p>
        </w:tc>
        <w:tc>
          <w:tcPr>
            <w:tcW w:w="1134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текст нормативного правового акта</w:t>
            </w:r>
          </w:p>
        </w:tc>
        <w:tc>
          <w:tcPr>
            <w:tcW w:w="1701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Гиперссылка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2155" w:type="dxa"/>
            <w:vMerge w:val="restart"/>
          </w:tcPr>
          <w:p w:rsidR="005327A6" w:rsidRPr="001E7E4F" w:rsidRDefault="005327A6" w:rsidP="00416F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структурных единиц </w:t>
            </w:r>
            <w:r w:rsidR="00416FF2" w:rsidRPr="001E7E4F">
              <w:rPr>
                <w:rFonts w:ascii="Times New Roman" w:hAnsi="Times New Roman" w:cs="Times New Roman"/>
                <w:sz w:val="16"/>
                <w:szCs w:val="16"/>
              </w:rPr>
              <w:t>НПА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, содержащих обязательные требования</w:t>
            </w:r>
          </w:p>
        </w:tc>
        <w:tc>
          <w:tcPr>
            <w:tcW w:w="1985" w:type="dxa"/>
            <w:gridSpan w:val="3"/>
          </w:tcPr>
          <w:p w:rsidR="005327A6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лиц, обязанных соблюдать установленные </w:t>
            </w:r>
            <w:r w:rsidR="004C37C7" w:rsidRPr="001E7E4F">
              <w:rPr>
                <w:rFonts w:ascii="Times New Roman" w:hAnsi="Times New Roman" w:cs="Times New Roman"/>
                <w:sz w:val="16"/>
                <w:szCs w:val="16"/>
              </w:rPr>
              <w:t>НПА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обязательные требования:</w:t>
            </w:r>
          </w:p>
        </w:tc>
        <w:tc>
          <w:tcPr>
            <w:tcW w:w="992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Иные категории лиц</w:t>
            </w:r>
          </w:p>
          <w:p w:rsidR="00824EB7" w:rsidRPr="001E7E4F" w:rsidRDefault="00824EB7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(специальные категории)</w:t>
            </w:r>
          </w:p>
        </w:tc>
        <w:tc>
          <w:tcPr>
            <w:tcW w:w="1276" w:type="dxa"/>
            <w:vMerge w:val="restart"/>
          </w:tcPr>
          <w:p w:rsidR="004C37C7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Виды экономической деятельности лиц, обязанных соблюдать установленные </w:t>
            </w:r>
            <w:r w:rsidR="004C37C7" w:rsidRPr="001E7E4F">
              <w:rPr>
                <w:rFonts w:ascii="Times New Roman" w:hAnsi="Times New Roman" w:cs="Times New Roman"/>
                <w:sz w:val="16"/>
                <w:szCs w:val="16"/>
              </w:rPr>
              <w:t>НПА</w:t>
            </w:r>
          </w:p>
          <w:p w:rsidR="005327A6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обязательные требования, в соответствии с ОКВЭД</w:t>
            </w:r>
          </w:p>
        </w:tc>
        <w:tc>
          <w:tcPr>
            <w:tcW w:w="1276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нпа</w:t>
            </w:r>
          </w:p>
        </w:tc>
        <w:tc>
          <w:tcPr>
            <w:tcW w:w="1417" w:type="dxa"/>
            <w:vMerge w:val="restart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государственной власти, осуществляющего государственный контроль (надзор) или разрешительную деятельность</w:t>
            </w:r>
          </w:p>
        </w:tc>
        <w:tc>
          <w:tcPr>
            <w:tcW w:w="2126" w:type="dxa"/>
            <w:vMerge w:val="restart"/>
          </w:tcPr>
          <w:p w:rsidR="005327A6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(при их наличии)</w:t>
            </w:r>
          </w:p>
        </w:tc>
      </w:tr>
      <w:tr w:rsidR="005327A6" w:rsidRPr="001E7E4F" w:rsidTr="00662DC0">
        <w:trPr>
          <w:cantSplit/>
          <w:trHeight w:val="2288"/>
        </w:trPr>
        <w:tc>
          <w:tcPr>
            <w:tcW w:w="538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2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vMerge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5327A6" w:rsidRPr="001E7E4F" w:rsidRDefault="005327A6" w:rsidP="006971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567" w:type="dxa"/>
            <w:textDirection w:val="btLr"/>
          </w:tcPr>
          <w:p w:rsidR="005327A6" w:rsidRPr="001E7E4F" w:rsidRDefault="005327A6" w:rsidP="00FE307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709" w:type="dxa"/>
            <w:textDirection w:val="btLr"/>
          </w:tcPr>
          <w:p w:rsidR="005327A6" w:rsidRPr="001E7E4F" w:rsidRDefault="005327A6" w:rsidP="006971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992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27A6" w:rsidRPr="001E7E4F" w:rsidTr="00217B0E">
        <w:trPr>
          <w:trHeight w:val="2531"/>
        </w:trPr>
        <w:tc>
          <w:tcPr>
            <w:tcW w:w="538" w:type="dxa"/>
          </w:tcPr>
          <w:p w:rsidR="005327A6" w:rsidRPr="001E7E4F" w:rsidRDefault="005327A6" w:rsidP="00246FDD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9" w:type="dxa"/>
            <w:gridSpan w:val="2"/>
          </w:tcPr>
          <w:p w:rsidR="005327A6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Закон Российской Федерации </w:t>
            </w:r>
            <w:r w:rsidR="00C01F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 недрах»</w:t>
            </w:r>
          </w:p>
        </w:tc>
        <w:tc>
          <w:tcPr>
            <w:tcW w:w="992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21.02.1992</w:t>
            </w:r>
          </w:p>
        </w:tc>
        <w:tc>
          <w:tcPr>
            <w:tcW w:w="709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2395-1</w:t>
            </w:r>
          </w:p>
        </w:tc>
        <w:tc>
          <w:tcPr>
            <w:tcW w:w="964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336BD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4336BD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http://docs.cntd.ru/document/9003403</w:t>
              </w:r>
            </w:hyperlink>
          </w:p>
          <w:p w:rsidR="004336BD" w:rsidRPr="001E7E4F" w:rsidRDefault="004336BD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327A6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5327A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http://pravo.gov.ru/proxy/ips/?docbody=&amp;link_id=1&amp;nd=102014778&amp;bpa=cd00000&amp;bpas=cd00000&amp;intelsearch=%C7%E0%EA%EE%ED+%D0%EE%F1%F1%E8%E9%F1%EA%EE%E9+%D4%E5%E4%E5%F0%E0%F6%E8%E8+%EE%F2+21.02.1992+%B9+2395-1+%AB%CE+%ED%E5%E4%F0%E0%F5%BB</w:t>
              </w:r>
            </w:hyperlink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55" w:type="dxa"/>
          </w:tcPr>
          <w:p w:rsidR="002E0CB4" w:rsidRPr="001E7E4F" w:rsidRDefault="002E0CB4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Часть 5 статьи 2.1</w:t>
            </w:r>
          </w:p>
          <w:p w:rsidR="002E0CB4" w:rsidRPr="001E7E4F" w:rsidRDefault="002E0CB4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часть 2 статьи 6</w:t>
            </w:r>
          </w:p>
          <w:p w:rsidR="004336BD" w:rsidRPr="001E7E4F" w:rsidRDefault="002E0CB4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>татья 7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7.1 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 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части 5, 8 статьи 9 </w:t>
            </w:r>
          </w:p>
          <w:p w:rsidR="004336BD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части 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1, 3 статьи 11 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12</w:t>
            </w:r>
          </w:p>
          <w:p w:rsidR="004336BD" w:rsidRPr="001E7E4F" w:rsidRDefault="00680D3C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14</w:t>
            </w:r>
          </w:p>
          <w:p w:rsidR="004336BD" w:rsidRPr="001E7E4F" w:rsidRDefault="00924291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17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17.1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19</w:t>
            </w:r>
          </w:p>
          <w:p w:rsidR="004336BD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>19.1</w:t>
            </w:r>
          </w:p>
          <w:p w:rsidR="004336BD" w:rsidRPr="001E7E4F" w:rsidRDefault="00924291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19.2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20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21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21.1</w:t>
            </w:r>
          </w:p>
          <w:p w:rsidR="004336BD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части 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>2, 3 статьи 22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23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23.2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5364">
              <w:rPr>
                <w:rFonts w:ascii="Times New Roman" w:hAnsi="Times New Roman" w:cs="Times New Roman"/>
                <w:sz w:val="16"/>
                <w:szCs w:val="16"/>
              </w:rPr>
              <w:t>пункт</w:t>
            </w:r>
            <w:r w:rsidR="004336BD" w:rsidRPr="0073536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35364">
              <w:rPr>
                <w:rFonts w:ascii="Times New Roman" w:hAnsi="Times New Roman" w:cs="Times New Roman"/>
                <w:sz w:val="16"/>
                <w:szCs w:val="16"/>
              </w:rPr>
              <w:t xml:space="preserve"> 1, 3 статьи 23.3</w:t>
            </w:r>
          </w:p>
          <w:p w:rsidR="004336BD" w:rsidRPr="001E7E4F" w:rsidRDefault="00AE43FB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24 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часть 2 статьи 25 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25.1</w:t>
            </w:r>
          </w:p>
          <w:p w:rsidR="004336BD" w:rsidRPr="001E7E4F" w:rsidRDefault="00AE43FB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26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27.2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статьи 28, 29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часть 2 статьи 33</w:t>
            </w:r>
          </w:p>
          <w:p w:rsidR="004336BD" w:rsidRPr="001E7E4F" w:rsidRDefault="005327A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часть 4 статьи 36.1</w:t>
            </w:r>
          </w:p>
          <w:p w:rsidR="004336BD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  <w:p w:rsidR="004336BD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</w:t>
            </w:r>
            <w:r w:rsidR="00AE43FB" w:rsidRPr="001E7E4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4336BD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  <w:p w:rsidR="005327A6" w:rsidRPr="001E7E4F" w:rsidRDefault="004336BD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5327A6" w:rsidRPr="001E7E4F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</w:tcPr>
          <w:p w:rsidR="005327A6" w:rsidRPr="001E7E4F" w:rsidRDefault="00680D3C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</w:t>
            </w:r>
          </w:p>
        </w:tc>
        <w:tc>
          <w:tcPr>
            <w:tcW w:w="567" w:type="dxa"/>
          </w:tcPr>
          <w:p w:rsidR="005327A6" w:rsidRPr="001E7E4F" w:rsidRDefault="00680D3C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5327A6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безопасным ведением работ, связанных с пользованием недрами</w:t>
            </w:r>
          </w:p>
        </w:tc>
        <w:tc>
          <w:tcPr>
            <w:tcW w:w="1417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  <w:r w:rsidR="00924291" w:rsidRPr="001E7E4F">
              <w:rPr>
                <w:rFonts w:ascii="Times New Roman" w:hAnsi="Times New Roman" w:cs="Times New Roman"/>
                <w:sz w:val="16"/>
                <w:szCs w:val="16"/>
              </w:rPr>
              <w:br/>
              <w:t>Ростехнадзор</w:t>
            </w:r>
          </w:p>
        </w:tc>
        <w:tc>
          <w:tcPr>
            <w:tcW w:w="2126" w:type="dxa"/>
          </w:tcPr>
          <w:p w:rsidR="005327A6" w:rsidRPr="001E7E4F" w:rsidRDefault="007B7C1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Часть 2 статьи 7.2</w:t>
            </w:r>
            <w:r w:rsidR="00F95BB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, Статьи 7.3, статья 7.4 (7.10, статья 8.5 (в части сокрытия или искажения информации о состоянии недр) 8.9, 8.10, 8.11, часть 1 статьи 8.13 (в части нарушения водоохранного режима на водосборах подземных водных объектов), часть 1 статьи 8.17, статья 8.18, статья 8.19, статья 8.20 </w:t>
            </w:r>
            <w:r w:rsidR="00690087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5327A6" w:rsidRPr="001E7E4F" w:rsidTr="00662DC0">
        <w:trPr>
          <w:cantSplit/>
          <w:trHeight w:val="1559"/>
        </w:trPr>
        <w:tc>
          <w:tcPr>
            <w:tcW w:w="538" w:type="dxa"/>
          </w:tcPr>
          <w:p w:rsidR="005327A6" w:rsidRPr="001E7E4F" w:rsidRDefault="00F95BB6" w:rsidP="00246FD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 </w:t>
            </w:r>
          </w:p>
        </w:tc>
        <w:tc>
          <w:tcPr>
            <w:tcW w:w="1589" w:type="dxa"/>
            <w:gridSpan w:val="2"/>
          </w:tcPr>
          <w:p w:rsidR="005327A6" w:rsidRPr="001E7E4F" w:rsidRDefault="00F95BB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</w:t>
            </w:r>
            <w:r w:rsidR="004359F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</w:t>
            </w:r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континентальном шельфе Российской Федерации»</w:t>
            </w:r>
          </w:p>
        </w:tc>
        <w:tc>
          <w:tcPr>
            <w:tcW w:w="992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30.11.1995</w:t>
            </w:r>
          </w:p>
        </w:tc>
        <w:tc>
          <w:tcPr>
            <w:tcW w:w="709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964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B08CC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http://docs.cntd.ru/document/9014792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5327A6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://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pravo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proxy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ips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/?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docbody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=&amp;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link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_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id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=0&amp;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nd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=102038488&amp;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bpa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=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cd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00000&amp;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bpas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=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cd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00000&amp;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intelsearch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=%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CE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+%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EA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2%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8%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5%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2%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EB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FC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ED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EC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+%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8%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5%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EB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FC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4%</w:t>
              </w:r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E</w:t>
              </w:r>
            </w:hyperlink>
            <w:r w:rsidR="00F95BB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55" w:type="dxa"/>
          </w:tcPr>
          <w:p w:rsidR="005327A6" w:rsidRPr="001E7E4F" w:rsidRDefault="00924291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Глава 2 </w:t>
            </w:r>
          </w:p>
        </w:tc>
        <w:tc>
          <w:tcPr>
            <w:tcW w:w="709" w:type="dxa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Раздел B</w:t>
            </w:r>
          </w:p>
        </w:tc>
        <w:tc>
          <w:tcPr>
            <w:tcW w:w="1276" w:type="dxa"/>
          </w:tcPr>
          <w:p w:rsidR="005327A6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5327A6" w:rsidRPr="001E7E4F" w:rsidRDefault="004E726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Часть</w:t>
            </w:r>
            <w:r w:rsidR="00F95BB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1 ст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атьи</w:t>
            </w:r>
            <w:r w:rsidR="00F95BB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8.17, ст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атья</w:t>
            </w:r>
            <w:r w:rsidR="00F95BB6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8.20 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5327A6" w:rsidRPr="001E7E4F" w:rsidTr="00662DC0">
        <w:trPr>
          <w:cantSplit/>
          <w:trHeight w:val="1539"/>
        </w:trPr>
        <w:tc>
          <w:tcPr>
            <w:tcW w:w="538" w:type="dxa"/>
          </w:tcPr>
          <w:p w:rsidR="005327A6" w:rsidRPr="001E7E4F" w:rsidRDefault="005327A6" w:rsidP="00246FD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5327A6" w:rsidRPr="001E7E4F" w:rsidRDefault="00F95BB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 соглашениях о разделе продукции»</w:t>
            </w:r>
          </w:p>
        </w:tc>
        <w:tc>
          <w:tcPr>
            <w:tcW w:w="992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30.12.1995</w:t>
            </w:r>
          </w:p>
        </w:tc>
        <w:tc>
          <w:tcPr>
            <w:tcW w:w="709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964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E0CA5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http://docs.cntd.ru/document/9014988/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5327A6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F95B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http://pravo.gov.ru/proxy/ips/?docbody=&amp;link_id=0&amp;nd=102038941&amp;bpa=cd00000&amp;bpas=cd00000&amp;intelsearch=%CE+%F1%EE%E3%EB%E0%F8%E5%ED%E8%FF%F5+%EE+%F0%E0%E7%E4%E5%EB%E5+%EF%F0%EE%E4%F3%EA%F6%E8%E8++&amp;firstDoc=1</w:t>
              </w:r>
            </w:hyperlink>
          </w:p>
        </w:tc>
        <w:tc>
          <w:tcPr>
            <w:tcW w:w="2155" w:type="dxa"/>
          </w:tcPr>
          <w:p w:rsidR="00F95BB6" w:rsidRPr="001E7E4F" w:rsidRDefault="00C76770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F95BB6" w:rsidRPr="001E7E4F">
              <w:rPr>
                <w:rFonts w:ascii="Times New Roman" w:hAnsi="Times New Roman" w:cs="Times New Roman"/>
                <w:sz w:val="16"/>
                <w:szCs w:val="16"/>
              </w:rPr>
              <w:t>татья 7</w:t>
            </w:r>
          </w:p>
          <w:p w:rsidR="00F95BB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192D70" w:rsidRPr="001E7E4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192D70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и 4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статьи 11.1</w:t>
            </w:r>
          </w:p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13</w:t>
            </w:r>
          </w:p>
        </w:tc>
        <w:tc>
          <w:tcPr>
            <w:tcW w:w="709" w:type="dxa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5327A6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8.1.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5327A6" w:rsidRPr="001E7E4F" w:rsidTr="00662DC0">
        <w:trPr>
          <w:cantSplit/>
          <w:trHeight w:val="1548"/>
        </w:trPr>
        <w:tc>
          <w:tcPr>
            <w:tcW w:w="538" w:type="dxa"/>
          </w:tcPr>
          <w:p w:rsidR="005327A6" w:rsidRPr="001E7E4F" w:rsidRDefault="005327A6" w:rsidP="00246FD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5327A6" w:rsidRPr="001E7E4F" w:rsidRDefault="009741B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 внутренних морских водах, территориальном море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 прилежащей зоне Российской Федерации»</w:t>
            </w:r>
          </w:p>
        </w:tc>
        <w:tc>
          <w:tcPr>
            <w:tcW w:w="992" w:type="dxa"/>
          </w:tcPr>
          <w:p w:rsidR="005327A6" w:rsidRPr="001E7E4F" w:rsidRDefault="009741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31.07.1998</w:t>
            </w:r>
          </w:p>
        </w:tc>
        <w:tc>
          <w:tcPr>
            <w:tcW w:w="709" w:type="dxa"/>
          </w:tcPr>
          <w:p w:rsidR="005327A6" w:rsidRPr="001E7E4F" w:rsidRDefault="009741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964" w:type="dxa"/>
          </w:tcPr>
          <w:p w:rsidR="005327A6" w:rsidRPr="001E7E4F" w:rsidRDefault="009741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5327A6" w:rsidRPr="001E7E4F" w:rsidRDefault="009741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E2C0C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http://docs.cntd.ru/document/901714424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5327A6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9741B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http://pravo.gov.ru/proxy/ips/?docbody=&amp;link_id=0&amp;nd=102054703&amp;bpa=cd00000&amp;bpas=cd00000&amp;intelsearch=%CE+%E2%ED%F3%F2%F0%E5%ED%ED%E8%F5+%EC%EE%F0%F1%EA%E8%F5+%E2%EE%E4%E0%F5++&amp;firstDoc=1</w:t>
              </w:r>
            </w:hyperlink>
          </w:p>
        </w:tc>
        <w:tc>
          <w:tcPr>
            <w:tcW w:w="2155" w:type="dxa"/>
          </w:tcPr>
          <w:p w:rsidR="009741B6" w:rsidRPr="001E7E4F" w:rsidRDefault="00192D70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9741B6" w:rsidRPr="001E7E4F">
              <w:rPr>
                <w:rFonts w:ascii="Times New Roman" w:hAnsi="Times New Roman" w:cs="Times New Roman"/>
                <w:sz w:val="16"/>
                <w:szCs w:val="16"/>
              </w:rPr>
              <w:t>татья 16.1</w:t>
            </w:r>
          </w:p>
          <w:p w:rsidR="009741B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20</w:t>
            </w:r>
          </w:p>
          <w:p w:rsidR="009741B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21</w:t>
            </w:r>
          </w:p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34</w:t>
            </w:r>
          </w:p>
        </w:tc>
        <w:tc>
          <w:tcPr>
            <w:tcW w:w="709" w:type="dxa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5327A6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Роспрроднадзор</w:t>
            </w:r>
          </w:p>
        </w:tc>
        <w:tc>
          <w:tcPr>
            <w:tcW w:w="2126" w:type="dxa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8.1.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«Об исключительной экономической зоне Российской Федерации»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17.12.1998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191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35C2A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http://docs.cntd.ru/document/901722706/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102057097&amp;bpa=cd00000&amp;bpas=cd00000&amp;intelsearch=%CE%E1+%E8%F1%EA%EB%FE%F7%E8%F2%E5%EB%FC%ED%EE%E9+%FD%EA%EE%ED%EE%EC%E8%F7%E5%F1%EA%EE%E9+%E7%EE%ED%E5+%D0%EE%F1%F1%E8%E9%F1%EA%EE%E9+%D4%E5%E4%E5%F0%E0%F6%E8%E8++&amp;firstDoc=1</w:t>
              </w:r>
            </w:hyperlink>
          </w:p>
        </w:tc>
        <w:tc>
          <w:tcPr>
            <w:tcW w:w="2155" w:type="dxa"/>
          </w:tcPr>
          <w:p w:rsidR="000C037F" w:rsidRPr="001E7E4F" w:rsidRDefault="008E2C0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C037F" w:rsidRPr="001E7E4F">
              <w:rPr>
                <w:rFonts w:ascii="Times New Roman" w:hAnsi="Times New Roman" w:cs="Times New Roman"/>
                <w:sz w:val="16"/>
                <w:szCs w:val="16"/>
              </w:rPr>
              <w:t>ункты 2 и 3 статьи 27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8.1.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539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«Об экологической экспертизе»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23.11.1995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F588D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http://docs.cntd.ru/document/9014668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http://pravo.gov.ru/proxy/ips/?docbody=&amp;link_id=0&amp;nd=102038321&amp;bpa=cd00000&amp;bpas=cd00000&amp;intelsearch=%CE%E1+%FD%EA%EE%EB%EE%E3%E8%F7%E5%F1%EA%EE%E9+%FD%EA%F1%EF%E5%F0%F2%E8%E7%E5++&amp;firstDoc=1</w:t>
              </w:r>
            </w:hyperlink>
          </w:p>
        </w:tc>
        <w:tc>
          <w:tcPr>
            <w:tcW w:w="2155" w:type="dxa"/>
          </w:tcPr>
          <w:p w:rsidR="000C037F" w:rsidRPr="001E7E4F" w:rsidRDefault="00F91015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C037F" w:rsidRPr="001E7E4F">
              <w:rPr>
                <w:rFonts w:ascii="Times New Roman" w:hAnsi="Times New Roman" w:cs="Times New Roman"/>
                <w:sz w:val="16"/>
                <w:szCs w:val="16"/>
              </w:rPr>
              <w:t>татья 11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8.4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Водный кодекс Российской Федерации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03.06.2006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F588D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http://docs.cntd.ru/document/901982862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http://pravo.gov.ru/proxy/ips/?docbody=&amp;link_id=0&amp;nd=102107048&amp;bpa=cd00000&amp;bpas=cd00000&amp;intelsearch=%E2%EE%E4%ED%FB%E9+%EA%EE%E4%E5%EA%F1++&amp;firstDoc=1</w:t>
              </w:r>
            </w:hyperlink>
          </w:p>
        </w:tc>
        <w:tc>
          <w:tcPr>
            <w:tcW w:w="2155" w:type="dxa"/>
          </w:tcPr>
          <w:p w:rsidR="000C037F" w:rsidRPr="001E7E4F" w:rsidRDefault="00F91015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0C037F" w:rsidRPr="001E7E4F">
              <w:rPr>
                <w:rFonts w:ascii="Times New Roman" w:hAnsi="Times New Roman" w:cs="Times New Roman"/>
                <w:sz w:val="16"/>
                <w:szCs w:val="16"/>
              </w:rPr>
              <w:t>асть 4 статьи 43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F91015" w:rsidRPr="001E7E4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91015" w:rsidRPr="001E7E4F">
              <w:rPr>
                <w:rFonts w:ascii="Times New Roman" w:hAnsi="Times New Roman" w:cs="Times New Roman"/>
                <w:sz w:val="16"/>
                <w:szCs w:val="16"/>
              </w:rPr>
              <w:t>, 2, 4, 5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статьи 59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8.13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расчета размера вреда, причиненного недрам вследствие нарушения законодательства Российской Федерации </w:t>
            </w:r>
            <w:r w:rsidR="008D319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 недрах»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04.07.2013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564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760AC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http://docs.cntd.ru/document/499030961/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http://pravo.gov.ru/proxy/ips/?docbody=&amp;link_id=0&amp;nd=102166476&amp;bpa=cd00000&amp;bpas=cd00000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формировании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использовании ликвидационного фонда при реализации соглашения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 разделе продукции»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08.07.1999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741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06278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http://docs.cntd.ru/document/901738367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http://pravo.gov.ru/proxy/ips/?docbody=&amp;link_id=0&amp;nd=102060906&amp;bpa=cd00000&amp;bpas=cd0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утверждения нормативов потерь полезных ископаемых при добыче, технологически связанных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с принятой схемой и технологией разработки месторождения»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29.12.2001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25580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http://docs.cntd.ru/document/901807933/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http://pravo.gov.ru/proxy/ips/?docbody=&amp;link_id=0&amp;nd=102074271&amp;bpa=cd00000&amp;bpas=cd00000&amp;intelsearch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определения сумм компенсации расходов государства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на поиски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разведку полезных ископаемых, предусматриваемых в соглашениях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 разделе продукции»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12.12.2004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764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433E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http://docs.cntd.ru/document/901917488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http://pravo.gov.ru/proxy/ips/?docbody=&amp;link_id=0&amp;nd=102089998&amp;bpa=cd00000&amp;bpas=cd00000&amp;intelsearch=12.12.2004+%B9+764++&amp;firstDoc=1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Росприроднадзор 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условиях предоставления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обязательном порядке первичных статистических данных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 административных данных субъектам официального статистического учета»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18.08.2008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433E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http://docs.cntd.ru/document/902115496/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http://pravo.gov.ru/proxy/ips/?docbody=&amp;link_id=0&amp;nd=102123829&amp;bpa=cd00000&amp;bpas=cd00000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подготовке, согласовании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утверждении технических проектов разработки месторождений полезных ископаемых и иной проектной документации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на выполнение работ, связанных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 пользованием участками недр, 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 видам полезных ископаемых </w:t>
            </w:r>
            <w:r w:rsidR="0025197A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 видам пользования недрами</w:t>
            </w:r>
            <w:r w:rsidR="007862DE" w:rsidRPr="001E7E4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03.03.2010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862DE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http://docs.cntd.ru/document/902202170/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http://pravo.gov.ru/proxy/ips/?docbody=&amp;link_id=0&amp;nd=102136312&amp;bpa=cd00000&amp;bpas=cd00000&amp;intelsearch=03.03.2010+%B9+118++&amp;firstDoc=1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217B0E">
        <w:trPr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оссийской 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t>едерации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подготовки, рассмотрения 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 согласования планов и схем развития горных работ по видам полезных ископаемых»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16.09.2020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1466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15B99" w:rsidRPr="00C74DC2" w:rsidRDefault="00E5407B" w:rsidP="00735364">
            <w:pPr>
              <w:spacing w:line="276" w:lineRule="auto"/>
            </w:pPr>
            <w:hyperlink r:id="rId36" w:history="1"/>
            <w:hyperlink r:id="rId37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http://docs.cntd.ru/document/565798081/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http://pravo.gov.ru/proxy/ips/?docbody=&amp;link_id=0&amp;nd=102377075&amp;bpa=cd00000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безопасным ведением работ, связанных с пользованием недрами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Ростехнадзор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охраны подземных водных объектов»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11.02.2016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15B99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http://docs.cntd.ru/document/420335545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0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http://pravo.gov.ru/proxy/ips/?docbody=&amp;link_id=0&amp;nd=102389548&amp;bpa=cd00000&amp;bpas=cd00000&amp;intelsearch=11.02.2016+%B9+94++&amp;firstDoc=1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8.1.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оссийской 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t>едерации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25BC5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подготовки и оформления документов, удостоверяющих уточненные границы горного отвода»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16.09.2020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1465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15B99" w:rsidRPr="00C74DC2" w:rsidRDefault="00E5407B" w:rsidP="00735364">
            <w:pPr>
              <w:spacing w:line="276" w:lineRule="auto"/>
            </w:pPr>
            <w:hyperlink r:id="rId41" w:history="1"/>
            <w:hyperlink r:id="rId42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http://docs.cntd.ru/document/565798060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http://pravo.gov.ru/proxy/ips/?docbody=&amp;link_id=0&amp;nd=102376819&amp;bpa=cd00000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безопасным ведением работ, связанных с пользованием недрами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Ростехнадзор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8.1.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2E0CB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 государственной экспертизе запасов полезных ископаемых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подземных вод, геологической информации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предоставляемых в пользование участках недр, размере и порядке взимания платы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за ее проведение»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11.02.2005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B72BD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http://docs.cntd.ru/document/901923956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Отсутствует </w:t>
            </w:r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оссийской 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t>едерации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об установлении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изменении границ участков недр, предоставленных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пользование»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03.05.2012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71901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http://docs.cntd.ru/document/902344986/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Пункт 8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037F" w:rsidRPr="001E7E4F" w:rsidTr="00217B0E">
        <w:trPr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России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проведения экспертизы проектной документации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на проведение работ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 региональному геологическому изучению недр, геологическому изучению недр, включая поиски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оценку месторождений полезных ископаемых, разведке месторождений полезных ископаемых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размера платы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за ее проведение»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23.09.2016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964" w:type="dxa"/>
          </w:tcPr>
          <w:p w:rsidR="000C037F" w:rsidRPr="001E7E4F" w:rsidRDefault="00164248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29.12.2016 </w:t>
            </w:r>
          </w:p>
        </w:tc>
        <w:tc>
          <w:tcPr>
            <w:tcW w:w="708" w:type="dxa"/>
          </w:tcPr>
          <w:p w:rsidR="000C037F" w:rsidRPr="001E7E4F" w:rsidRDefault="00164248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45044</w:t>
            </w:r>
          </w:p>
        </w:tc>
        <w:tc>
          <w:tcPr>
            <w:tcW w:w="1134" w:type="dxa"/>
          </w:tcPr>
          <w:p w:rsidR="00571901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6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http://docs.cntd.ru/document/420377865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Отсутствует </w:t>
            </w:r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Глава 3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Перечней первичной геологической информации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недрах и интерпретированной геологической информации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недрах, представляемых пользователем недр в федеральный фонд геологической информации и его территориальные фонды, фонды геологической информации субъектов Российской Федерации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 видам пользования недрами и видам полезных ископаемых»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24.10.2016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21.11.2016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44377</w:t>
            </w:r>
          </w:p>
        </w:tc>
        <w:tc>
          <w:tcPr>
            <w:tcW w:w="1134" w:type="dxa"/>
          </w:tcPr>
          <w:p w:rsidR="00DC353A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7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http://docs.cntd.ru/document/420382266/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8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http://publication.pravo.gov.ru/Document/View/0001201611210021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да 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требований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к содержанию геологической информации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 недрах и формы ее представления»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29.02.2016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25.03.2016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41560</w:t>
            </w:r>
          </w:p>
        </w:tc>
        <w:tc>
          <w:tcPr>
            <w:tcW w:w="1134" w:type="dxa"/>
          </w:tcPr>
          <w:p w:rsidR="00835DE9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9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http://docs.cntd.ru/document/420341355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0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http://publication.pravo.gov.ru/Document/View/0001201603300022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217B0E">
        <w:trPr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России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представления геологической информации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недрах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федеральный фонд геологической информации и его территориальные фонды, фонды геологической информации субъектов Российской Федерации»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04.05.2017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24.08.2017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47943</w:t>
            </w:r>
          </w:p>
        </w:tc>
        <w:tc>
          <w:tcPr>
            <w:tcW w:w="1134" w:type="dxa"/>
          </w:tcPr>
          <w:p w:rsidR="00060C70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1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http://docs.cntd.ru/document/456065236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2" w:history="1">
              <w:r w:rsidR="00433CA6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http://publication.pravo.gov.ru/Document/View/0001201708250023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DA1B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порядке осуществления добычи подземных вод для собственных производственных и технологических нужд пользователями недр, осуществляющими разведку и добычу полезных ископаемых или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 совмещенной лицензии геологическое изучение, разведку и добычу полезных ископаемых, разработку технологий геологического изучения, разведки и добычи трудноизвлекаемых полезных ископаемых или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 совмещенной лицензии разработку технологий геологического изучения, разведки и добычи трудноизвлекаемых полезных ископаемых, разведку и добычу таких полезных ископаемых,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границах предоставленных им участков недр на основании утвержденного технического проекта»</w:t>
            </w:r>
          </w:p>
        </w:tc>
        <w:tc>
          <w:tcPr>
            <w:tcW w:w="992" w:type="dxa"/>
          </w:tcPr>
          <w:p w:rsidR="000C037F" w:rsidRPr="001E7E4F" w:rsidRDefault="00DA1B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01.12.2020</w:t>
            </w:r>
          </w:p>
        </w:tc>
        <w:tc>
          <w:tcPr>
            <w:tcW w:w="709" w:type="dxa"/>
          </w:tcPr>
          <w:p w:rsidR="000C037F" w:rsidRPr="001E7E4F" w:rsidRDefault="00DA1B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996</w:t>
            </w:r>
          </w:p>
        </w:tc>
        <w:tc>
          <w:tcPr>
            <w:tcW w:w="964" w:type="dxa"/>
          </w:tcPr>
          <w:p w:rsidR="000C037F" w:rsidRPr="001E7E4F" w:rsidRDefault="00DA1B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31.12.2020</w:t>
            </w:r>
          </w:p>
        </w:tc>
        <w:tc>
          <w:tcPr>
            <w:tcW w:w="708" w:type="dxa"/>
          </w:tcPr>
          <w:p w:rsidR="000C037F" w:rsidRPr="001E7E4F" w:rsidRDefault="00DA1B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62024</w:t>
            </w:r>
          </w:p>
        </w:tc>
        <w:tc>
          <w:tcPr>
            <w:tcW w:w="1134" w:type="dxa"/>
          </w:tcPr>
          <w:p w:rsidR="00E16016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http://docs.cntd.ru/document/573275809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 w:rsidR="00DA1B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http://publication.pravo.gov.ru/Document/View/0001202012310158</w:t>
              </w:r>
            </w:hyperlink>
          </w:p>
        </w:tc>
        <w:tc>
          <w:tcPr>
            <w:tcW w:w="2155" w:type="dxa"/>
          </w:tcPr>
          <w:p w:rsidR="000C037F" w:rsidRPr="001E7E4F" w:rsidRDefault="00DA1B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EE0FF5" w:rsidRPr="001E7E4F" w:rsidTr="00217B0E">
        <w:trPr>
          <w:trHeight w:val="1134"/>
        </w:trPr>
        <w:tc>
          <w:tcPr>
            <w:tcW w:w="538" w:type="dxa"/>
          </w:tcPr>
          <w:p w:rsidR="00EE0FF5" w:rsidRPr="001E7E4F" w:rsidRDefault="00EE0FF5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EE0FF5" w:rsidRPr="001E7E4F" w:rsidRDefault="00EE0FF5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о порядке размещения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пластах горных пород попутных вод и вод, использованных пользователями недр для собственных производственных и технологических нужд при разведке и добыче углеводородного сырья, разработке технологий геологического изучения, разведки и добычи трудноизвлекаемых полезных ископаемых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по совмещенной лицензии разработке технологий геологического изучения, разведки и добычи трудноизвлекаемых полезных ископаемых, разведке и добыче таких полезных ископаемых, и вод, образующихся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у пользователей недр, осуществляющих разведку и добычу, а также первичную переработку калийных </w:t>
            </w:r>
            <w:r w:rsidR="00662DC0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 магниевых солей, в границах предоставленных им участков недр на основании утвержденного технического проекта»</w:t>
            </w:r>
          </w:p>
        </w:tc>
        <w:tc>
          <w:tcPr>
            <w:tcW w:w="992" w:type="dxa"/>
          </w:tcPr>
          <w:p w:rsidR="00EE0FF5" w:rsidRPr="001E7E4F" w:rsidRDefault="00EE0FF5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01.12.2020</w:t>
            </w:r>
          </w:p>
        </w:tc>
        <w:tc>
          <w:tcPr>
            <w:tcW w:w="709" w:type="dxa"/>
          </w:tcPr>
          <w:p w:rsidR="00EE0FF5" w:rsidRPr="001E7E4F" w:rsidRDefault="00EE0FF5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997</w:t>
            </w:r>
          </w:p>
        </w:tc>
        <w:tc>
          <w:tcPr>
            <w:tcW w:w="964" w:type="dxa"/>
          </w:tcPr>
          <w:p w:rsidR="00EE0FF5" w:rsidRPr="001E7E4F" w:rsidRDefault="00EE0FF5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31.12.2020</w:t>
            </w:r>
          </w:p>
        </w:tc>
        <w:tc>
          <w:tcPr>
            <w:tcW w:w="708" w:type="dxa"/>
          </w:tcPr>
          <w:p w:rsidR="00EE0FF5" w:rsidRPr="001E7E4F" w:rsidRDefault="00EE0FF5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62025</w:t>
            </w:r>
          </w:p>
        </w:tc>
        <w:tc>
          <w:tcPr>
            <w:tcW w:w="1134" w:type="dxa"/>
          </w:tcPr>
          <w:p w:rsidR="00E16016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5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http://docs.cntd.ru/document/573275805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EE0FF5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="006678A2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http://login.consultant.ru/link/?req=doc&amp;base=RZR&amp;n=373328&amp;dst=100001&amp;date=18.01.2021</w:t>
              </w:r>
            </w:hyperlink>
          </w:p>
        </w:tc>
        <w:tc>
          <w:tcPr>
            <w:tcW w:w="2155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EE0FF5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EE0FF5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EE0FF5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678A2" w:rsidRPr="001E7E4F" w:rsidTr="00662DC0">
        <w:trPr>
          <w:cantSplit/>
          <w:trHeight w:val="1134"/>
        </w:trPr>
        <w:tc>
          <w:tcPr>
            <w:tcW w:w="538" w:type="dxa"/>
          </w:tcPr>
          <w:p w:rsidR="006678A2" w:rsidRPr="001E7E4F" w:rsidRDefault="006678A2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6678A2" w:rsidRPr="001E7E4F" w:rsidRDefault="006678A2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осуществления добычи полезных ископаемых,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не относящихся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к углеводородному сырью,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из подземных вод, извлечение которых связано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 разработкой месторождений углеводородного сырья, включая добычу полезных ископаемых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из попутных вод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вод, используемых для собственных производственных и технологических нужд, пользователями недр, осуществляющими разведку и добычу углеводородного сырья или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 совмещенной лицензии геологическое изучение, разведку и добычу углеводородного сырья, в границах предоставленных им участков недр на основании утвержденного технического проекта»</w:t>
            </w:r>
          </w:p>
        </w:tc>
        <w:tc>
          <w:tcPr>
            <w:tcW w:w="992" w:type="dxa"/>
          </w:tcPr>
          <w:p w:rsidR="006678A2" w:rsidRPr="001E7E4F" w:rsidRDefault="006678A2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18.12.2020</w:t>
            </w:r>
          </w:p>
        </w:tc>
        <w:tc>
          <w:tcPr>
            <w:tcW w:w="709" w:type="dxa"/>
          </w:tcPr>
          <w:p w:rsidR="006678A2" w:rsidRPr="001E7E4F" w:rsidRDefault="006678A2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1085</w:t>
            </w:r>
          </w:p>
        </w:tc>
        <w:tc>
          <w:tcPr>
            <w:tcW w:w="964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31.12.2020 </w:t>
            </w:r>
          </w:p>
        </w:tc>
        <w:tc>
          <w:tcPr>
            <w:tcW w:w="708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62028 </w:t>
            </w:r>
          </w:p>
        </w:tc>
        <w:tc>
          <w:tcPr>
            <w:tcW w:w="1134" w:type="dxa"/>
          </w:tcPr>
          <w:p w:rsidR="00C23821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http://docs.cntd.ru/document/573275790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6678A2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="006678A2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http://publication.pravo.gov.ru/Document/View/0001202012310150</w:t>
              </w:r>
            </w:hyperlink>
          </w:p>
        </w:tc>
        <w:tc>
          <w:tcPr>
            <w:tcW w:w="2155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709" w:type="dxa"/>
          </w:tcPr>
          <w:p w:rsidR="006678A2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6678A2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6678A2" w:rsidRPr="001E7E4F" w:rsidRDefault="00B86F2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7125A5" w:rsidRPr="001E7E4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992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6678A2" w:rsidRPr="001E7E4F" w:rsidRDefault="006678A2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C037F" w:rsidRPr="001E7E4F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 экологии Российской Федерации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разработки месторождений углеводородного сырья»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14.06.2016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26.08.2016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43415</w:t>
            </w:r>
          </w:p>
        </w:tc>
        <w:tc>
          <w:tcPr>
            <w:tcW w:w="1134" w:type="dxa"/>
          </w:tcPr>
          <w:p w:rsidR="000A3DC4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http://docs.cntd.ru/document/420365257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http://pravo.gov.ru/proxy/ips/?docbody=&amp;link_id=0&amp;nd=102410288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7125A5" w:rsidRPr="001E7E4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0C037F" w:rsidRPr="001E7E4F" w:rsidTr="00217B0E">
        <w:trPr>
          <w:trHeight w:val="3949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</w:t>
            </w:r>
            <w:r w:rsidR="00CB4A29" w:rsidRPr="001E7E4F">
              <w:rPr>
                <w:rFonts w:ascii="Times New Roman" w:hAnsi="Times New Roman" w:cs="Times New Roman"/>
                <w:sz w:val="16"/>
                <w:szCs w:val="16"/>
              </w:rPr>
              <w:t>Минприроды России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представления государственной отчетности пользователями недр, осуществляющими разведку месторождений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добычу полезных ископаемых,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федеральный фонд геологической информации и его территориальные фонды, а также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 фонды геологической информации субъектов Российской Федерации, если пользование недрами осуществляется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на участках недр местного значения»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17.08.2016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434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07.11.2016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44249</w:t>
            </w:r>
          </w:p>
        </w:tc>
        <w:tc>
          <w:tcPr>
            <w:tcW w:w="1134" w:type="dxa"/>
          </w:tcPr>
          <w:p w:rsidR="000A3DC4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http://docs.cntd.ru/document/420376852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2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http://pravo.gov.ru/proxy/ips/?docbody=&amp;link_id=0&amp;nd=102414876&amp;bpa=cd00000&amp;bpas=cd00000&amp;intelsearch=17.08.2016+%B9+434++&amp;firstDoc=1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  <w:tr w:rsidR="00D11893" w:rsidRPr="001E7E4F" w:rsidTr="00662DC0">
        <w:trPr>
          <w:cantSplit/>
          <w:trHeight w:val="3949"/>
        </w:trPr>
        <w:tc>
          <w:tcPr>
            <w:tcW w:w="538" w:type="dxa"/>
          </w:tcPr>
          <w:p w:rsidR="00D11893" w:rsidRPr="001E7E4F" w:rsidRDefault="00D11893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D11893" w:rsidRPr="001E7E4F" w:rsidRDefault="00D11893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CB4A29" w:rsidRPr="001E7E4F">
              <w:rPr>
                <w:rFonts w:ascii="Times New Roman" w:hAnsi="Times New Roman" w:cs="Times New Roman"/>
                <w:sz w:val="16"/>
                <w:szCs w:val="16"/>
              </w:rPr>
              <w:br/>
              <w:t>«Об утверждении Правил разработки технологий геологического изучения, разведки и добычи трудноизвлекаемых полезных ископаемых»</w:t>
            </w:r>
          </w:p>
        </w:tc>
        <w:tc>
          <w:tcPr>
            <w:tcW w:w="992" w:type="dxa"/>
          </w:tcPr>
          <w:p w:rsidR="00D11893" w:rsidRPr="001E7E4F" w:rsidRDefault="00CB4A2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27.11.2020</w:t>
            </w:r>
          </w:p>
        </w:tc>
        <w:tc>
          <w:tcPr>
            <w:tcW w:w="709" w:type="dxa"/>
          </w:tcPr>
          <w:p w:rsidR="00D11893" w:rsidRPr="001E7E4F" w:rsidRDefault="00CB4A2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977</w:t>
            </w:r>
          </w:p>
        </w:tc>
        <w:tc>
          <w:tcPr>
            <w:tcW w:w="964" w:type="dxa"/>
          </w:tcPr>
          <w:p w:rsidR="00D11893" w:rsidRPr="001E7E4F" w:rsidRDefault="00CB4A2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28.12.2020</w:t>
            </w:r>
          </w:p>
        </w:tc>
        <w:tc>
          <w:tcPr>
            <w:tcW w:w="708" w:type="dxa"/>
          </w:tcPr>
          <w:p w:rsidR="00D11893" w:rsidRPr="001E7E4F" w:rsidRDefault="00CB4A2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61846</w:t>
            </w:r>
          </w:p>
        </w:tc>
        <w:tc>
          <w:tcPr>
            <w:tcW w:w="1134" w:type="dxa"/>
          </w:tcPr>
          <w:p w:rsidR="00D11893" w:rsidRPr="001E7E4F" w:rsidDel="0082602D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3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http://docs.cntd.ru/document/573219916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D11893" w:rsidRPr="001E7E4F" w:rsidRDefault="007D41ED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http://publication.pravo.gov.ru/Document/View/0001202012280029</w:t>
            </w:r>
          </w:p>
        </w:tc>
        <w:tc>
          <w:tcPr>
            <w:tcW w:w="2155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D11893" w:rsidRPr="001E7E4F" w:rsidRDefault="00D11893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1893" w:rsidRPr="001E7E4F" w:rsidTr="00662DC0">
        <w:trPr>
          <w:cantSplit/>
          <w:trHeight w:val="3949"/>
        </w:trPr>
        <w:tc>
          <w:tcPr>
            <w:tcW w:w="538" w:type="dxa"/>
          </w:tcPr>
          <w:p w:rsidR="00D11893" w:rsidRPr="001E7E4F" w:rsidRDefault="00D11893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D11893" w:rsidRDefault="00E95083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br/>
              <w:t>«Об утверждении Правил подготовки проектной документации на разработку технологий геологического изучения, разведки и добычи трудноизвлекаемых полезных ископаемых»</w:t>
            </w:r>
          </w:p>
          <w:p w:rsidR="00C74DC2" w:rsidRPr="001E7E4F" w:rsidRDefault="00C74DC2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11893" w:rsidRPr="001E7E4F" w:rsidRDefault="00E95083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27.11.2020</w:t>
            </w:r>
          </w:p>
        </w:tc>
        <w:tc>
          <w:tcPr>
            <w:tcW w:w="709" w:type="dxa"/>
          </w:tcPr>
          <w:p w:rsidR="00D11893" w:rsidRPr="001E7E4F" w:rsidRDefault="00E95083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  <w:r w:rsidR="007D41ED" w:rsidRPr="001E7E4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64" w:type="dxa"/>
          </w:tcPr>
          <w:p w:rsidR="00D11893" w:rsidRPr="001E7E4F" w:rsidRDefault="00E95083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F3117" w:rsidRPr="001E7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.12.2020</w:t>
            </w:r>
          </w:p>
        </w:tc>
        <w:tc>
          <w:tcPr>
            <w:tcW w:w="708" w:type="dxa"/>
          </w:tcPr>
          <w:p w:rsidR="00D11893" w:rsidRPr="001E7E4F" w:rsidRDefault="006F3117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62029</w:t>
            </w:r>
          </w:p>
        </w:tc>
        <w:tc>
          <w:tcPr>
            <w:tcW w:w="1134" w:type="dxa"/>
          </w:tcPr>
          <w:p w:rsidR="00D11893" w:rsidRPr="001E7E4F" w:rsidDel="0082602D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4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http://docs.cntd.ru/document/573275802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D11893" w:rsidRPr="001E7E4F" w:rsidRDefault="007D41ED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http://publication.pravo.gov.ru/Document/View/0001202012310145</w:t>
            </w:r>
          </w:p>
        </w:tc>
        <w:tc>
          <w:tcPr>
            <w:tcW w:w="2155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D11893" w:rsidRPr="001E7E4F" w:rsidRDefault="00CB4A2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D11893" w:rsidRPr="001E7E4F" w:rsidRDefault="00D11893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037F" w:rsidRPr="00F95BB6" w:rsidTr="00662DC0">
        <w:trPr>
          <w:cantSplit/>
          <w:trHeight w:val="1134"/>
        </w:trPr>
        <w:tc>
          <w:tcPr>
            <w:tcW w:w="538" w:type="dxa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</w:tcPr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и экологии Российской Федерации </w:t>
            </w:r>
            <w:r w:rsidR="00244AB2" w:rsidRPr="001E7E4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разработки месторождений подземных вод»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30.07.2020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14.12.2020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61441</w:t>
            </w:r>
          </w:p>
        </w:tc>
        <w:tc>
          <w:tcPr>
            <w:tcW w:w="1134" w:type="dxa"/>
          </w:tcPr>
          <w:p w:rsidR="00212504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5" w:history="1">
              <w:r w:rsidR="00C74DC2" w:rsidRPr="005F3BB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http://docs.cntd.ru/document/565649090</w:t>
              </w:r>
            </w:hyperlink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E5407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6" w:history="1">
              <w:r w:rsidR="000C037F" w:rsidRPr="001E7E4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http://publication.pravo.gov.ru/Document/View/0001202012140068</w:t>
              </w:r>
            </w:hyperlink>
          </w:p>
        </w:tc>
        <w:tc>
          <w:tcPr>
            <w:tcW w:w="2155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1276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за геологическим изучением, рациональным использованием и охраной недр.</w:t>
            </w:r>
          </w:p>
        </w:tc>
        <w:tc>
          <w:tcPr>
            <w:tcW w:w="1417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Росприроднадзор</w:t>
            </w:r>
          </w:p>
        </w:tc>
        <w:tc>
          <w:tcPr>
            <w:tcW w:w="2126" w:type="dxa"/>
          </w:tcPr>
          <w:p w:rsidR="000C037F" w:rsidRPr="00F95BB6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="004E726C" w:rsidRPr="001E7E4F">
              <w:rPr>
                <w:rFonts w:ascii="Times New Roman" w:hAnsi="Times New Roman" w:cs="Times New Roman"/>
                <w:sz w:val="16"/>
                <w:szCs w:val="16"/>
              </w:rPr>
              <w:t>Кодекса Российской Федерации об административных правонарушениях</w:t>
            </w:r>
          </w:p>
        </w:tc>
      </w:tr>
    </w:tbl>
    <w:p w:rsidR="001F6B9D" w:rsidRPr="00F95BB6" w:rsidRDefault="001F6B9D"/>
    <w:sectPr w:rsidR="001F6B9D" w:rsidRPr="00F95BB6" w:rsidSect="00B124EF">
      <w:footerReference w:type="default" r:id="rId67"/>
      <w:pgSz w:w="20412" w:h="15309" w:orient="landscape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7B" w:rsidRDefault="00E5407B" w:rsidP="000B3AAB">
      <w:pPr>
        <w:spacing w:after="0" w:line="240" w:lineRule="auto"/>
      </w:pPr>
      <w:r>
        <w:separator/>
      </w:r>
    </w:p>
  </w:endnote>
  <w:endnote w:type="continuationSeparator" w:id="0">
    <w:p w:rsidR="00E5407B" w:rsidRDefault="00E5407B" w:rsidP="000B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85826241"/>
      <w:docPartObj>
        <w:docPartGallery w:val="Page Numbers (Bottom of Page)"/>
        <w:docPartUnique/>
      </w:docPartObj>
    </w:sdtPr>
    <w:sdtEndPr/>
    <w:sdtContent>
      <w:p w:rsidR="00B124EF" w:rsidRPr="000B3AAB" w:rsidRDefault="001F6E0A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B3A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124EF" w:rsidRPr="000B3AA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3A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407B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0B3A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24EF" w:rsidRDefault="00B124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7B" w:rsidRDefault="00E5407B" w:rsidP="000B3AAB">
      <w:pPr>
        <w:spacing w:after="0" w:line="240" w:lineRule="auto"/>
      </w:pPr>
      <w:r>
        <w:separator/>
      </w:r>
    </w:p>
  </w:footnote>
  <w:footnote w:type="continuationSeparator" w:id="0">
    <w:p w:rsidR="00E5407B" w:rsidRDefault="00E5407B" w:rsidP="000B3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24E6B"/>
    <w:multiLevelType w:val="hybridMultilevel"/>
    <w:tmpl w:val="63C2A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1F"/>
    <w:rsid w:val="00047D41"/>
    <w:rsid w:val="00060C70"/>
    <w:rsid w:val="000829A4"/>
    <w:rsid w:val="000916A4"/>
    <w:rsid w:val="000A3DC4"/>
    <w:rsid w:val="000B3AAB"/>
    <w:rsid w:val="000B76DF"/>
    <w:rsid w:val="000C037F"/>
    <w:rsid w:val="000D20C8"/>
    <w:rsid w:val="000D7107"/>
    <w:rsid w:val="000F588D"/>
    <w:rsid w:val="001016DB"/>
    <w:rsid w:val="001120A6"/>
    <w:rsid w:val="00125580"/>
    <w:rsid w:val="00125CF4"/>
    <w:rsid w:val="00127693"/>
    <w:rsid w:val="00164248"/>
    <w:rsid w:val="00192D70"/>
    <w:rsid w:val="001D57BF"/>
    <w:rsid w:val="001E0CA5"/>
    <w:rsid w:val="001E7E4F"/>
    <w:rsid w:val="001F6B9D"/>
    <w:rsid w:val="001F6E0A"/>
    <w:rsid w:val="00212504"/>
    <w:rsid w:val="00217B0E"/>
    <w:rsid w:val="0024323E"/>
    <w:rsid w:val="00244AB2"/>
    <w:rsid w:val="00246FDD"/>
    <w:rsid w:val="0025197A"/>
    <w:rsid w:val="00254D96"/>
    <w:rsid w:val="002A714E"/>
    <w:rsid w:val="002C45DB"/>
    <w:rsid w:val="002E0CB4"/>
    <w:rsid w:val="00306D80"/>
    <w:rsid w:val="00320B81"/>
    <w:rsid w:val="00370FF7"/>
    <w:rsid w:val="003760AC"/>
    <w:rsid w:val="003B08CC"/>
    <w:rsid w:val="003D16DC"/>
    <w:rsid w:val="003D671F"/>
    <w:rsid w:val="00416FF2"/>
    <w:rsid w:val="00425BC5"/>
    <w:rsid w:val="004336BD"/>
    <w:rsid w:val="00433CA6"/>
    <w:rsid w:val="004359FA"/>
    <w:rsid w:val="00436CF0"/>
    <w:rsid w:val="004408DE"/>
    <w:rsid w:val="00456CA4"/>
    <w:rsid w:val="004C37C7"/>
    <w:rsid w:val="004C5981"/>
    <w:rsid w:val="004D7C97"/>
    <w:rsid w:val="004E726C"/>
    <w:rsid w:val="005327A6"/>
    <w:rsid w:val="00571901"/>
    <w:rsid w:val="00591891"/>
    <w:rsid w:val="00615B99"/>
    <w:rsid w:val="00635C2A"/>
    <w:rsid w:val="00653780"/>
    <w:rsid w:val="00662DC0"/>
    <w:rsid w:val="006678A2"/>
    <w:rsid w:val="00680D3C"/>
    <w:rsid w:val="00690087"/>
    <w:rsid w:val="00697188"/>
    <w:rsid w:val="006F3117"/>
    <w:rsid w:val="007125A5"/>
    <w:rsid w:val="007154BF"/>
    <w:rsid w:val="00735364"/>
    <w:rsid w:val="007701AF"/>
    <w:rsid w:val="007862DE"/>
    <w:rsid w:val="007971AD"/>
    <w:rsid w:val="007B7C1E"/>
    <w:rsid w:val="007C0669"/>
    <w:rsid w:val="007D41ED"/>
    <w:rsid w:val="00824EB7"/>
    <w:rsid w:val="0082602D"/>
    <w:rsid w:val="00835DE9"/>
    <w:rsid w:val="00836CCF"/>
    <w:rsid w:val="00845EB1"/>
    <w:rsid w:val="008A6156"/>
    <w:rsid w:val="008D3195"/>
    <w:rsid w:val="008E2C0C"/>
    <w:rsid w:val="00924291"/>
    <w:rsid w:val="009503C6"/>
    <w:rsid w:val="009729C7"/>
    <w:rsid w:val="009741B6"/>
    <w:rsid w:val="00974BA6"/>
    <w:rsid w:val="00A63D19"/>
    <w:rsid w:val="00AC3506"/>
    <w:rsid w:val="00AE43FB"/>
    <w:rsid w:val="00B124EF"/>
    <w:rsid w:val="00B86F2C"/>
    <w:rsid w:val="00BB72BD"/>
    <w:rsid w:val="00C01FB2"/>
    <w:rsid w:val="00C23821"/>
    <w:rsid w:val="00C32D34"/>
    <w:rsid w:val="00C433EF"/>
    <w:rsid w:val="00C465BB"/>
    <w:rsid w:val="00C522B1"/>
    <w:rsid w:val="00C74DC2"/>
    <w:rsid w:val="00C76770"/>
    <w:rsid w:val="00CB4A29"/>
    <w:rsid w:val="00CC6726"/>
    <w:rsid w:val="00CD5510"/>
    <w:rsid w:val="00D06B01"/>
    <w:rsid w:val="00D11893"/>
    <w:rsid w:val="00D85F73"/>
    <w:rsid w:val="00DA1B7F"/>
    <w:rsid w:val="00DB6EB9"/>
    <w:rsid w:val="00DC353A"/>
    <w:rsid w:val="00E06278"/>
    <w:rsid w:val="00E16016"/>
    <w:rsid w:val="00E20197"/>
    <w:rsid w:val="00E476CC"/>
    <w:rsid w:val="00E51ADC"/>
    <w:rsid w:val="00E5407B"/>
    <w:rsid w:val="00E95083"/>
    <w:rsid w:val="00EE0FF5"/>
    <w:rsid w:val="00F10813"/>
    <w:rsid w:val="00F75FD5"/>
    <w:rsid w:val="00F813A4"/>
    <w:rsid w:val="00F91015"/>
    <w:rsid w:val="00F95BB6"/>
    <w:rsid w:val="00FE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718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46FD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436CF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3AAB"/>
  </w:style>
  <w:style w:type="paragraph" w:styleId="a9">
    <w:name w:val="footer"/>
    <w:basedOn w:val="a"/>
    <w:link w:val="aa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3AAB"/>
  </w:style>
  <w:style w:type="paragraph" w:styleId="ab">
    <w:name w:val="Balloon Text"/>
    <w:basedOn w:val="a"/>
    <w:link w:val="ac"/>
    <w:uiPriority w:val="99"/>
    <w:semiHidden/>
    <w:unhideWhenUsed/>
    <w:rsid w:val="008D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195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15B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5B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5B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5B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15B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718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46FD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436CF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3AAB"/>
  </w:style>
  <w:style w:type="paragraph" w:styleId="a9">
    <w:name w:val="footer"/>
    <w:basedOn w:val="a"/>
    <w:link w:val="aa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3AAB"/>
  </w:style>
  <w:style w:type="paragraph" w:styleId="ab">
    <w:name w:val="Balloon Text"/>
    <w:basedOn w:val="a"/>
    <w:link w:val="ac"/>
    <w:uiPriority w:val="99"/>
    <w:semiHidden/>
    <w:unhideWhenUsed/>
    <w:rsid w:val="008D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195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15B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5B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5B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5B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15B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901738367" TargetMode="External"/><Relationship Id="rId21" Type="http://schemas.openxmlformats.org/officeDocument/2006/relationships/hyperlink" Target="http://pravo.gov.ru/proxy/ips/?docbody=&amp;link_id=0&amp;nd=102038321&amp;bpa=cd00000&amp;bpas=cd00000&amp;intelsearch=%CE%E1+%FD%EA%EE%EB%EE%E3%E8%F7%E5%F1%EA%EE%E9+%FD%EA%F1%EF%E5%F0%F2%E8%E7%E5++&amp;firstDoc=1" TargetMode="External"/><Relationship Id="rId42" Type="http://schemas.openxmlformats.org/officeDocument/2006/relationships/hyperlink" Target="http://docs.cntd.ru/document/565798060" TargetMode="External"/><Relationship Id="rId47" Type="http://schemas.openxmlformats.org/officeDocument/2006/relationships/hyperlink" Target="http://docs.cntd.ru/document/420382266/" TargetMode="External"/><Relationship Id="rId63" Type="http://schemas.openxmlformats.org/officeDocument/2006/relationships/hyperlink" Target="http://docs.cntd.ru/document/573219916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714424" TargetMode="External"/><Relationship Id="rId29" Type="http://schemas.openxmlformats.org/officeDocument/2006/relationships/hyperlink" Target="http://pravo.gov.ru/proxy/ips/?docbody=&amp;link_id=0&amp;nd=102074271&amp;bpa=cd00000&amp;bpas=cd00000&amp;intelsearch=29.12.2001+%B9+921++&amp;firstDoc=1" TargetMode="External"/><Relationship Id="rId11" Type="http://schemas.openxmlformats.org/officeDocument/2006/relationships/hyperlink" Target="http://pravo.gov.ru/proxy/ips/?docbody=&amp;link_id=1&amp;nd=102014778&amp;bpa=cd00000&amp;bpas=cd00000&amp;intelsearch=%C7%E0%EA%EE%ED+%D0%EE%F1%F1%E8%E9%F1%EA%EE%E9+%D4%E5%E4%E5%F0%E0%F6%E8%E8+%EE%F2+21.02.1992+%B9+2395-1+%AB%CE+%ED%E5%E4%F0%E0%F5%BB" TargetMode="External"/><Relationship Id="rId24" Type="http://schemas.openxmlformats.org/officeDocument/2006/relationships/hyperlink" Target="http://docs.cntd.ru/document/499030961/" TargetMode="External"/><Relationship Id="rId32" Type="http://schemas.openxmlformats.org/officeDocument/2006/relationships/hyperlink" Target="http://docs.cntd.ru/document/902115496/" TargetMode="External"/><Relationship Id="rId37" Type="http://schemas.openxmlformats.org/officeDocument/2006/relationships/hyperlink" Target="http://docs.cntd.ru/document/565798081/" TargetMode="External"/><Relationship Id="rId40" Type="http://schemas.openxmlformats.org/officeDocument/2006/relationships/hyperlink" Target="http://pravo.gov.ru/proxy/ips/?docbody=&amp;link_id=0&amp;nd=102389548&amp;bpa=cd00000&amp;bpas=cd00000&amp;intelsearch=11.02.2016+%B9+94++&amp;firstDoc=1" TargetMode="External"/><Relationship Id="rId45" Type="http://schemas.openxmlformats.org/officeDocument/2006/relationships/hyperlink" Target="http://docs.cntd.ru/document/902344986/" TargetMode="External"/><Relationship Id="rId53" Type="http://schemas.openxmlformats.org/officeDocument/2006/relationships/hyperlink" Target="http://docs.cntd.ru/document/573275809" TargetMode="External"/><Relationship Id="rId58" Type="http://schemas.openxmlformats.org/officeDocument/2006/relationships/hyperlink" Target="http://publication.pravo.gov.ru/Document/View/0001202012310150" TargetMode="External"/><Relationship Id="rId66" Type="http://schemas.openxmlformats.org/officeDocument/2006/relationships/hyperlink" Target="http://publication.pravo.gov.ru/Document/View/0001202012140068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docs.cntd.ru/document/420376852" TargetMode="External"/><Relationship Id="rId19" Type="http://schemas.openxmlformats.org/officeDocument/2006/relationships/hyperlink" Target="http://pravo.gov.ru/proxy/ips/?docbody=&amp;link_id=0&amp;nd=102057097&amp;bpa=cd00000&amp;bpas=cd00000&amp;intelsearch=%CE%E1+%E8%F1%EA%EB%FE%F7%E8%F2%E5%EB%FC%ED%EE%E9+%FD%EA%EE%ED%EE%EC%E8%F7%E5%F1%EA%EE%E9+%E7%EE%ED%E5+%D0%EE%F1%F1%E8%E9%F1%EA%EE%E9+%D4%E5%E4%E5%F0%E0%F6%E8%E8++&amp;firstDoc=1" TargetMode="External"/><Relationship Id="rId14" Type="http://schemas.openxmlformats.org/officeDocument/2006/relationships/hyperlink" Target="http://docs.cntd.ru/document/9014988/" TargetMode="External"/><Relationship Id="rId22" Type="http://schemas.openxmlformats.org/officeDocument/2006/relationships/hyperlink" Target="http://docs.cntd.ru/document/901982862" TargetMode="External"/><Relationship Id="rId27" Type="http://schemas.openxmlformats.org/officeDocument/2006/relationships/hyperlink" Target="http://pravo.gov.ru/proxy/ips/?docbody=&amp;link_id=0&amp;nd=102060906&amp;bpa=cd00000&amp;bpas=cd00000&amp;intelsearch=%EF%EE%F1%F2%E0%ED%EE%E2%EB%E5%ED%E8%E5+%CF%F0%E0%E2%E8%F2%E5%EB%FC%F1%F2%E2%E0+%D0%EE%F1%F1%E8%E9%F1%EA%EE%E9+%D4%E5%E4%E5%F0%E0%F6%E8%E8+%EE%F2+08.07.1999+%B9+741++&amp;firstDoc=1" TargetMode="External"/><Relationship Id="rId30" Type="http://schemas.openxmlformats.org/officeDocument/2006/relationships/hyperlink" Target="http://docs.cntd.ru/document/901917488" TargetMode="External"/><Relationship Id="rId35" Type="http://schemas.openxmlformats.org/officeDocument/2006/relationships/hyperlink" Target="http://pravo.gov.ru/proxy/ips/?docbody=&amp;link_id=0&amp;nd=102136312&amp;bpa=cd00000&amp;bpas=cd00000&amp;intelsearch=03.03.2010+%B9+118++&amp;firstDoc=1" TargetMode="External"/><Relationship Id="rId43" Type="http://schemas.openxmlformats.org/officeDocument/2006/relationships/hyperlink" Target="http://pravo.gov.ru/proxy/ips/?docbody=&amp;link_id=0&amp;nd=102376819&amp;bpa=cd00000&amp;bpas=cd00000&amp;intelsearch=29.07.2015+%B9+770++&amp;firstDoc=1" TargetMode="External"/><Relationship Id="rId48" Type="http://schemas.openxmlformats.org/officeDocument/2006/relationships/hyperlink" Target="http://publication.pravo.gov.ru/Document/View/0001201611210021" TargetMode="External"/><Relationship Id="rId56" Type="http://schemas.openxmlformats.org/officeDocument/2006/relationships/hyperlink" Target="http://login.consultant.ru/link/?req=doc&amp;base=RZR&amp;n=373328&amp;dst=100001&amp;date=18.01.2021" TargetMode="External"/><Relationship Id="rId64" Type="http://schemas.openxmlformats.org/officeDocument/2006/relationships/hyperlink" Target="http://docs.cntd.ru/document/573275802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docs.cntd.ru/document/456065236" TargetMode="External"/><Relationship Id="rId3" Type="http://schemas.openxmlformats.org/officeDocument/2006/relationships/styles" Target="styles.xml"/><Relationship Id="rId12" Type="http://schemas.openxmlformats.org/officeDocument/2006/relationships/hyperlink" Target="http://docs.cntd.ru/document/9014792" TargetMode="External"/><Relationship Id="rId17" Type="http://schemas.openxmlformats.org/officeDocument/2006/relationships/hyperlink" Target="http://pravo.gov.ru/proxy/ips/?docbody=&amp;link_id=0&amp;nd=102054703&amp;bpa=cd00000&amp;bpas=cd00000&amp;intelsearch=%CE+%E2%ED%F3%F2%F0%E5%ED%ED%E8%F5+%EC%EE%F0%F1%EA%E8%F5+%E2%EE%E4%E0%F5++&amp;firstDoc=1" TargetMode="External"/><Relationship Id="rId25" Type="http://schemas.openxmlformats.org/officeDocument/2006/relationships/hyperlink" Target="http://pravo.gov.ru/proxy/ips/?docbody=&amp;link_id=0&amp;nd=102166476&amp;bpa=cd00000&amp;bpas=cd00000&amp;intelsearch=4+%E8%FE%EB%FF+2013+%E3.+N+564++&amp;firstDoc=1" TargetMode="External"/><Relationship Id="rId33" Type="http://schemas.openxmlformats.org/officeDocument/2006/relationships/hyperlink" Target="http://pravo.gov.ru/proxy/ips/?docbody=&amp;link_id=0&amp;nd=102123829&amp;bpa=cd00000&amp;bpas=cd00000&amp;intelsearch=18.08.2008+%B9+620++&amp;firstDoc=1" TargetMode="External"/><Relationship Id="rId38" Type="http://schemas.openxmlformats.org/officeDocument/2006/relationships/hyperlink" Target="http://pravo.gov.ru/proxy/ips/?docbody=&amp;link_id=0&amp;nd=102377075&amp;bpa=cd00000&amp;bpas=cd00000&amp;intelsearch=06.08.2015+%B9+814++&amp;firstDoc=1" TargetMode="External"/><Relationship Id="rId46" Type="http://schemas.openxmlformats.org/officeDocument/2006/relationships/hyperlink" Target="http://docs.cntd.ru/document/420377865" TargetMode="External"/><Relationship Id="rId59" Type="http://schemas.openxmlformats.org/officeDocument/2006/relationships/hyperlink" Target="http://docs.cntd.ru/document/420365257" TargetMode="External"/><Relationship Id="rId67" Type="http://schemas.openxmlformats.org/officeDocument/2006/relationships/footer" Target="footer1.xml"/><Relationship Id="rId20" Type="http://schemas.openxmlformats.org/officeDocument/2006/relationships/hyperlink" Target="http://docs.cntd.ru/document/9014668" TargetMode="External"/><Relationship Id="rId41" Type="http://schemas.openxmlformats.org/officeDocument/2006/relationships/hyperlink" Target="http://login.consultant.ru/link/?req=doc&amp;base=RZR&amp;n=362646&amp;dst=1000000001&amp;date=18.01.2021" TargetMode="External"/><Relationship Id="rId54" Type="http://schemas.openxmlformats.org/officeDocument/2006/relationships/hyperlink" Target="http://publication.pravo.gov.ru/Document/View/0001202012310158" TargetMode="External"/><Relationship Id="rId62" Type="http://schemas.openxmlformats.org/officeDocument/2006/relationships/hyperlink" Target="http://pravo.gov.ru/proxy/ips/?docbody=&amp;link_id=0&amp;nd=102414876&amp;bpa=cd00000&amp;bpas=cd00000&amp;intelsearch=17.08.2016+%B9+434++&amp;firstDoc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pravo.gov.ru/proxy/ips/?docbody=&amp;link_id=0&amp;nd=102038941&amp;bpa=cd00000&amp;bpas=cd00000&amp;intelsearch=%CE+%F1%EE%E3%EB%E0%F8%E5%ED%E8%FF%F5+%EE+%F0%E0%E7%E4%E5%EB%E5+%EF%F0%EE%E4%F3%EA%F6%E8%E8++&amp;firstDoc=1" TargetMode="External"/><Relationship Id="rId23" Type="http://schemas.openxmlformats.org/officeDocument/2006/relationships/hyperlink" Target="http://pravo.gov.ru/proxy/ips/?docbody=&amp;link_id=0&amp;nd=102107048&amp;bpa=cd00000&amp;bpas=cd00000&amp;intelsearch=%E2%EE%E4%ED%FB%E9+%EA%EE%E4%E5%EA%F1++&amp;firstDoc=1" TargetMode="External"/><Relationship Id="rId28" Type="http://schemas.openxmlformats.org/officeDocument/2006/relationships/hyperlink" Target="http://docs.cntd.ru/document/901807933/" TargetMode="External"/><Relationship Id="rId36" Type="http://schemas.openxmlformats.org/officeDocument/2006/relationships/hyperlink" Target="http://login.consultant.ru/link/?req=doc&amp;base=RZR&amp;n=362647&amp;dst=100009&amp;date=18.01.2021" TargetMode="External"/><Relationship Id="rId49" Type="http://schemas.openxmlformats.org/officeDocument/2006/relationships/hyperlink" Target="http://docs.cntd.ru/document/420341355" TargetMode="External"/><Relationship Id="rId57" Type="http://schemas.openxmlformats.org/officeDocument/2006/relationships/hyperlink" Target="http://docs.cntd.ru/document/573275790" TargetMode="External"/><Relationship Id="rId10" Type="http://schemas.openxmlformats.org/officeDocument/2006/relationships/hyperlink" Target="http://docs.cntd.ru/document/9003403" TargetMode="External"/><Relationship Id="rId31" Type="http://schemas.openxmlformats.org/officeDocument/2006/relationships/hyperlink" Target="http://pravo.gov.ru/proxy/ips/?docbody=&amp;link_id=0&amp;nd=102089998&amp;bpa=cd00000&amp;bpas=cd00000&amp;intelsearch=12.12.2004+%B9+764++&amp;firstDoc=1" TargetMode="External"/><Relationship Id="rId44" Type="http://schemas.openxmlformats.org/officeDocument/2006/relationships/hyperlink" Target="http://docs.cntd.ru/document/901923956" TargetMode="External"/><Relationship Id="rId52" Type="http://schemas.openxmlformats.org/officeDocument/2006/relationships/hyperlink" Target="http://publication.pravo.gov.ru/Document/View/0001201708250023" TargetMode="External"/><Relationship Id="rId60" Type="http://schemas.openxmlformats.org/officeDocument/2006/relationships/hyperlink" Target="http://pravo.gov.ru/proxy/ips/?docbody=&amp;link_id=0&amp;nd=102410288&amp;bpa=cd00000&amp;bpas=cd00000&amp;intelsearch=14.06.2016+%B9+356++&amp;firstDoc=1" TargetMode="External"/><Relationship Id="rId65" Type="http://schemas.openxmlformats.org/officeDocument/2006/relationships/hyperlink" Target="http://docs.cntd.ru/document/56564909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3" Type="http://schemas.openxmlformats.org/officeDocument/2006/relationships/hyperlink" Target="http://pravo.gov.ru/proxy/ips/?docbody=&amp;link_id=0&amp;nd=102038488&amp;bpa=cd00000&amp;bpas=cd00000&amp;intelsearch=%CE+%EA%EE%ED%F2%E8%ED%E5%ED%F2%E0%EB%FC%ED%EE%EC+%F8%E5%EB%FC%F4%25E" TargetMode="External"/><Relationship Id="rId18" Type="http://schemas.openxmlformats.org/officeDocument/2006/relationships/hyperlink" Target="http://docs.cntd.ru/document/901722706/" TargetMode="External"/><Relationship Id="rId39" Type="http://schemas.openxmlformats.org/officeDocument/2006/relationships/hyperlink" Target="http://docs.cntd.ru/document/420335545" TargetMode="External"/><Relationship Id="rId34" Type="http://schemas.openxmlformats.org/officeDocument/2006/relationships/hyperlink" Target="http://docs.cntd.ru/document/902202170/" TargetMode="External"/><Relationship Id="rId50" Type="http://schemas.openxmlformats.org/officeDocument/2006/relationships/hyperlink" Target="http://publication.pravo.gov.ru/Document/View/0001201603300022" TargetMode="External"/><Relationship Id="rId55" Type="http://schemas.openxmlformats.org/officeDocument/2006/relationships/hyperlink" Target="http://docs.cntd.ru/document/5732758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AECB6-CCD0-428B-82DD-82614962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26943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Тишкова Евгения Игоревна</dc:creator>
  <cp:lastModifiedBy>tkorobkova</cp:lastModifiedBy>
  <cp:revision>2</cp:revision>
  <dcterms:created xsi:type="dcterms:W3CDTF">2021-01-29T08:13:00Z</dcterms:created>
  <dcterms:modified xsi:type="dcterms:W3CDTF">2021-01-29T08:13:00Z</dcterms:modified>
</cp:coreProperties>
</file>