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E8" w:rsidRPr="00117DE3" w:rsidRDefault="00682DE8" w:rsidP="00682D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82DE8" w:rsidRDefault="00682DE8" w:rsidP="00682DE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2DE8" w:rsidRDefault="00682DE8" w:rsidP="00682DE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2DE8" w:rsidRDefault="00682DE8" w:rsidP="00682DE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2DE8" w:rsidRPr="00117DE3" w:rsidRDefault="00682DE8" w:rsidP="00682DE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DE3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682DE8" w:rsidRDefault="00682DE8" w:rsidP="00682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2DE8" w:rsidRPr="00117DE3" w:rsidRDefault="00682DE8" w:rsidP="00682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2DE8" w:rsidRDefault="00682DE8" w:rsidP="00682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2DE8" w:rsidRPr="00117DE3" w:rsidRDefault="00682DE8" w:rsidP="00682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2DE8" w:rsidRPr="00581C9D" w:rsidRDefault="00682DE8" w:rsidP="00682D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1C9D">
        <w:rPr>
          <w:rFonts w:ascii="Times New Roman" w:hAnsi="Times New Roman" w:cs="Times New Roman"/>
          <w:b w:val="0"/>
          <w:sz w:val="28"/>
          <w:szCs w:val="28"/>
        </w:rPr>
        <w:t>от ________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  <w:r w:rsidRPr="00581C9D">
        <w:rPr>
          <w:rFonts w:ascii="Times New Roman" w:hAnsi="Times New Roman" w:cs="Times New Roman"/>
          <w:b w:val="0"/>
          <w:sz w:val="28"/>
          <w:szCs w:val="28"/>
        </w:rPr>
        <w:t xml:space="preserve"> 2020 г. № ______</w:t>
      </w:r>
    </w:p>
    <w:p w:rsidR="00682DE8" w:rsidRDefault="00682DE8" w:rsidP="003C7D4F">
      <w:pPr>
        <w:pStyle w:val="pt-50-000007"/>
        <w:shd w:val="clear" w:color="auto" w:fill="FFFFFF"/>
        <w:spacing w:before="0" w:beforeAutospacing="0" w:after="0" w:afterAutospacing="0" w:line="358" w:lineRule="atLeast"/>
        <w:ind w:right="29"/>
        <w:jc w:val="center"/>
        <w:rPr>
          <w:rStyle w:val="pt-a0-000009"/>
          <w:b/>
          <w:bCs/>
          <w:color w:val="000000"/>
          <w:sz w:val="28"/>
          <w:szCs w:val="28"/>
        </w:rPr>
      </w:pPr>
    </w:p>
    <w:p w:rsidR="00682DE8" w:rsidRDefault="00682DE8" w:rsidP="003C7D4F">
      <w:pPr>
        <w:pStyle w:val="pt-50-000007"/>
        <w:shd w:val="clear" w:color="auto" w:fill="FFFFFF"/>
        <w:spacing w:before="0" w:beforeAutospacing="0" w:after="0" w:afterAutospacing="0" w:line="358" w:lineRule="atLeast"/>
        <w:ind w:right="29"/>
        <w:jc w:val="center"/>
        <w:rPr>
          <w:rStyle w:val="pt-a0-000009"/>
          <w:b/>
          <w:bCs/>
          <w:color w:val="000000"/>
          <w:sz w:val="28"/>
          <w:szCs w:val="28"/>
        </w:rPr>
      </w:pPr>
    </w:p>
    <w:p w:rsidR="003C7D4F" w:rsidRDefault="003C7D4F" w:rsidP="00682DE8">
      <w:pPr>
        <w:pStyle w:val="pt-50-000007"/>
        <w:shd w:val="clear" w:color="auto" w:fill="FFFFFF"/>
        <w:spacing w:after="0" w:line="358" w:lineRule="atLeast"/>
        <w:ind w:right="29"/>
        <w:jc w:val="center"/>
        <w:rPr>
          <w:rStyle w:val="pt-a0"/>
          <w:color w:val="000000"/>
          <w:sz w:val="28"/>
          <w:szCs w:val="28"/>
        </w:rPr>
      </w:pPr>
      <w:r>
        <w:rPr>
          <w:rStyle w:val="pt-a0-000009"/>
          <w:b/>
          <w:bCs/>
          <w:color w:val="000000"/>
          <w:sz w:val="28"/>
          <w:szCs w:val="28"/>
        </w:rPr>
        <w:t>О внесении изменени</w:t>
      </w:r>
      <w:r w:rsidR="00682DE8">
        <w:rPr>
          <w:rStyle w:val="pt-a0-000009"/>
          <w:b/>
          <w:bCs/>
          <w:color w:val="000000"/>
          <w:sz w:val="28"/>
          <w:szCs w:val="28"/>
        </w:rPr>
        <w:t>я</w:t>
      </w:r>
      <w:r>
        <w:rPr>
          <w:rStyle w:val="pt-a0-000009"/>
          <w:b/>
          <w:bCs/>
          <w:color w:val="000000"/>
          <w:sz w:val="28"/>
          <w:szCs w:val="28"/>
        </w:rPr>
        <w:t xml:space="preserve"> в </w:t>
      </w:r>
      <w:r w:rsidR="00682DE8">
        <w:rPr>
          <w:rStyle w:val="pt-a0-000009"/>
          <w:b/>
          <w:bCs/>
          <w:color w:val="000000"/>
          <w:sz w:val="28"/>
          <w:szCs w:val="28"/>
        </w:rPr>
        <w:t xml:space="preserve">пункт 6 </w:t>
      </w:r>
      <w:r w:rsidR="00682DE8" w:rsidRPr="00682DE8">
        <w:rPr>
          <w:rStyle w:val="pt-a0-000009"/>
          <w:b/>
          <w:bCs/>
          <w:color w:val="000000"/>
          <w:sz w:val="28"/>
          <w:szCs w:val="28"/>
        </w:rPr>
        <w:t xml:space="preserve">Правил установления границ водоохранных зон и границ прибрежных защитных полос водных объектов, утвержденных постановлением Правительства Российской Федерации </w:t>
      </w:r>
      <w:r w:rsidR="00682DE8">
        <w:rPr>
          <w:rStyle w:val="pt-a0-000009"/>
          <w:b/>
          <w:bCs/>
          <w:color w:val="000000"/>
          <w:sz w:val="28"/>
          <w:szCs w:val="28"/>
        </w:rPr>
        <w:br/>
      </w:r>
      <w:r w:rsidR="00682DE8" w:rsidRPr="00682DE8">
        <w:rPr>
          <w:rStyle w:val="pt-a0-000009"/>
          <w:b/>
          <w:bCs/>
          <w:color w:val="000000"/>
          <w:sz w:val="28"/>
          <w:szCs w:val="28"/>
        </w:rPr>
        <w:t>‎от 10.01.2009 № 17</w:t>
      </w:r>
    </w:p>
    <w:p w:rsidR="00682DE8" w:rsidRDefault="003C7D4F" w:rsidP="00682DE8">
      <w:pPr>
        <w:pStyle w:val="pt-3-000013"/>
        <w:spacing w:before="0" w:beforeAutospacing="0" w:after="0" w:afterAutospacing="0"/>
        <w:ind w:left="14" w:right="14" w:firstLine="553"/>
        <w:jc w:val="both"/>
        <w:rPr>
          <w:color w:val="000000"/>
          <w:sz w:val="28"/>
          <w:szCs w:val="28"/>
        </w:rPr>
      </w:pPr>
      <w:r w:rsidRPr="008E4310">
        <w:rPr>
          <w:rStyle w:val="pt-a0"/>
          <w:color w:val="000000"/>
          <w:sz w:val="28"/>
          <w:szCs w:val="28"/>
        </w:rPr>
        <w:t xml:space="preserve">Правительство Российской Федерации </w:t>
      </w:r>
      <w:r w:rsidR="00682DE8" w:rsidRPr="00682DE8">
        <w:rPr>
          <w:color w:val="000000"/>
          <w:sz w:val="28"/>
          <w:szCs w:val="28"/>
        </w:rPr>
        <w:t>постановляет:</w:t>
      </w:r>
    </w:p>
    <w:p w:rsidR="00682DE8" w:rsidRPr="005662A0" w:rsidRDefault="00682DE8" w:rsidP="00566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pt-a0"/>
          <w:rFonts w:ascii="Times New Roman" w:hAnsi="Times New Roman" w:cs="Times New Roman"/>
          <w:color w:val="000000"/>
          <w:sz w:val="28"/>
          <w:szCs w:val="28"/>
        </w:rPr>
      </w:pPr>
      <w:r w:rsidRPr="005662A0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Пункт 6 </w:t>
      </w:r>
      <w:r w:rsidRPr="005662A0">
        <w:rPr>
          <w:rStyle w:val="pt-a0"/>
          <w:rFonts w:ascii="Times New Roman" w:eastAsia="Times New Roman" w:hAnsi="Times New Roman" w:cs="Times New Roman"/>
          <w:color w:val="000000"/>
          <w:sz w:val="28"/>
          <w:szCs w:val="28"/>
        </w:rPr>
        <w:t>Правил установления границ водоохранных зон и границ прибрежных защитных полос водных объектов</w:t>
      </w:r>
      <w:r w:rsidRPr="005662A0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, утвержденных </w:t>
      </w:r>
      <w:r w:rsidRPr="005662A0">
        <w:rPr>
          <w:rStyle w:val="pt-a0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5662A0">
        <w:rPr>
          <w:rStyle w:val="pt-a0"/>
          <w:rFonts w:ascii="Times New Roman" w:eastAsia="Times New Roman" w:hAnsi="Times New Roman" w:cs="Times New Roman"/>
          <w:sz w:val="28"/>
          <w:szCs w:val="28"/>
        </w:rPr>
        <w:t>‎</w:t>
      </w:r>
      <w:r w:rsidRPr="005662A0">
        <w:rPr>
          <w:rStyle w:val="pt-a0"/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10.01.2009 № 17 </w:t>
      </w:r>
      <w:r w:rsidRPr="005662A0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(Собрание законодательства Российской Федерации, </w:t>
      </w:r>
      <w:r w:rsidRPr="005662A0">
        <w:rPr>
          <w:rFonts w:ascii="Times New Roman" w:hAnsi="Times New Roman" w:cs="Times New Roman"/>
          <w:sz w:val="28"/>
          <w:szCs w:val="28"/>
        </w:rPr>
        <w:t xml:space="preserve">2009, № 3, ст. 415; 2019, № 49, </w:t>
      </w:r>
      <w:r w:rsidRPr="005662A0">
        <w:rPr>
          <w:rFonts w:ascii="Times New Roman" w:hAnsi="Times New Roman" w:cs="Times New Roman"/>
          <w:sz w:val="28"/>
          <w:szCs w:val="28"/>
        </w:rPr>
        <w:br/>
        <w:t>ст. 7125</w:t>
      </w:r>
      <w:r w:rsidRPr="005662A0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) изложить в следующей редакции: </w:t>
      </w:r>
    </w:p>
    <w:p w:rsidR="00682DE8" w:rsidRPr="005662A0" w:rsidRDefault="004A13FE" w:rsidP="005662A0">
      <w:pPr>
        <w:pStyle w:val="pt-3-000013"/>
        <w:spacing w:before="0" w:beforeAutospacing="0" w:after="0" w:afterAutospacing="0"/>
        <w:ind w:left="14" w:right="14" w:firstLine="567"/>
        <w:jc w:val="both"/>
        <w:rPr>
          <w:rStyle w:val="pt-a0"/>
          <w:color w:val="000000"/>
          <w:sz w:val="28"/>
          <w:szCs w:val="28"/>
        </w:rPr>
      </w:pPr>
      <w:r w:rsidRPr="005662A0">
        <w:rPr>
          <w:rStyle w:val="pt-a0"/>
          <w:color w:val="000000"/>
          <w:sz w:val="28"/>
          <w:szCs w:val="28"/>
        </w:rPr>
        <w:t>«</w:t>
      </w:r>
      <w:r w:rsidR="00BD37DA" w:rsidRPr="005662A0">
        <w:rPr>
          <w:rStyle w:val="pt-a0"/>
          <w:color w:val="000000"/>
          <w:sz w:val="28"/>
          <w:szCs w:val="28"/>
        </w:rPr>
        <w:t xml:space="preserve">6. </w:t>
      </w:r>
      <w:r w:rsidRPr="005662A0">
        <w:rPr>
          <w:rStyle w:val="pt-a0"/>
          <w:color w:val="000000"/>
          <w:sz w:val="28"/>
          <w:szCs w:val="28"/>
        </w:rPr>
        <w:t>Органы госу</w:t>
      </w:r>
      <w:r w:rsidR="00682DE8" w:rsidRPr="005662A0">
        <w:rPr>
          <w:rStyle w:val="pt-a0"/>
          <w:color w:val="000000"/>
          <w:sz w:val="28"/>
          <w:szCs w:val="28"/>
        </w:rPr>
        <w:t xml:space="preserve">дарственной власти, указанные в </w:t>
      </w:r>
      <w:hyperlink r:id="rId8" w:anchor="/document/12164526/entry/3" w:history="1">
        <w:r w:rsidR="00682DE8" w:rsidRPr="005662A0">
          <w:rPr>
            <w:rStyle w:val="pt-a0"/>
            <w:color w:val="000000"/>
            <w:sz w:val="28"/>
            <w:szCs w:val="28"/>
          </w:rPr>
          <w:t xml:space="preserve">пункте </w:t>
        </w:r>
        <w:r w:rsidRPr="005662A0">
          <w:rPr>
            <w:rStyle w:val="pt-a0"/>
            <w:color w:val="000000"/>
            <w:sz w:val="28"/>
            <w:szCs w:val="28"/>
          </w:rPr>
          <w:t>3</w:t>
        </w:r>
      </w:hyperlink>
      <w:r w:rsidR="00682DE8" w:rsidRPr="005662A0">
        <w:rPr>
          <w:rStyle w:val="pt-a0"/>
          <w:color w:val="000000"/>
          <w:sz w:val="28"/>
          <w:szCs w:val="28"/>
        </w:rPr>
        <w:t xml:space="preserve"> </w:t>
      </w:r>
      <w:r w:rsidRPr="005662A0">
        <w:rPr>
          <w:rStyle w:val="pt-a0"/>
          <w:color w:val="000000"/>
          <w:sz w:val="28"/>
          <w:szCs w:val="28"/>
        </w:rPr>
        <w:t>настоящих Правил, обеспечивают размещение специальных информационных знаков</w:t>
      </w:r>
      <w:r w:rsidR="00024CBD" w:rsidRPr="005662A0">
        <w:rPr>
          <w:rStyle w:val="pt-a0"/>
          <w:color w:val="000000"/>
          <w:sz w:val="28"/>
          <w:szCs w:val="28"/>
        </w:rPr>
        <w:t xml:space="preserve"> </w:t>
      </w:r>
      <w:r w:rsidR="005662A0">
        <w:rPr>
          <w:rStyle w:val="pt-a0"/>
          <w:color w:val="000000"/>
          <w:sz w:val="28"/>
          <w:szCs w:val="28"/>
        </w:rPr>
        <w:br/>
      </w:r>
      <w:r w:rsidRPr="005662A0">
        <w:rPr>
          <w:rStyle w:val="pt-a0"/>
          <w:color w:val="000000"/>
          <w:sz w:val="28"/>
          <w:szCs w:val="28"/>
        </w:rPr>
        <w:t>в зонах отдыха и других местах массового пребывания граждан и поддержание этих знаков в надлежащем состоянии</w:t>
      </w:r>
      <w:proofErr w:type="gramStart"/>
      <w:r w:rsidR="008B26D3">
        <w:rPr>
          <w:rStyle w:val="pt-a0"/>
          <w:color w:val="000000"/>
          <w:sz w:val="28"/>
          <w:szCs w:val="28"/>
        </w:rPr>
        <w:t>.</w:t>
      </w:r>
      <w:r w:rsidRPr="005662A0">
        <w:rPr>
          <w:rStyle w:val="pt-a0"/>
          <w:color w:val="000000"/>
          <w:sz w:val="28"/>
          <w:szCs w:val="28"/>
        </w:rPr>
        <w:t>».</w:t>
      </w:r>
      <w:proofErr w:type="gramEnd"/>
    </w:p>
    <w:p w:rsidR="005662A0" w:rsidRDefault="005662A0" w:rsidP="003C7D4F">
      <w:pPr>
        <w:pStyle w:val="pt-3-000018"/>
        <w:shd w:val="clear" w:color="auto" w:fill="FFFFFF"/>
        <w:spacing w:before="0" w:beforeAutospacing="0" w:after="0" w:afterAutospacing="0" w:line="382" w:lineRule="atLeast"/>
        <w:ind w:left="14" w:right="14" w:hanging="14"/>
        <w:jc w:val="both"/>
        <w:rPr>
          <w:rStyle w:val="pt-a0"/>
          <w:color w:val="000000"/>
          <w:sz w:val="28"/>
          <w:szCs w:val="28"/>
        </w:rPr>
      </w:pPr>
    </w:p>
    <w:p w:rsidR="00556C65" w:rsidRDefault="00556C65" w:rsidP="003C7D4F">
      <w:pPr>
        <w:pStyle w:val="pt-3-000018"/>
        <w:shd w:val="clear" w:color="auto" w:fill="FFFFFF"/>
        <w:spacing w:before="0" w:beforeAutospacing="0" w:after="0" w:afterAutospacing="0" w:line="382" w:lineRule="atLeast"/>
        <w:ind w:left="14" w:right="14" w:hanging="14"/>
        <w:jc w:val="both"/>
        <w:rPr>
          <w:rStyle w:val="pt-a0"/>
          <w:color w:val="000000"/>
          <w:sz w:val="28"/>
          <w:szCs w:val="28"/>
        </w:rPr>
      </w:pPr>
    </w:p>
    <w:p w:rsidR="00C56E56" w:rsidRDefault="00C56E56" w:rsidP="003C7D4F">
      <w:pPr>
        <w:pStyle w:val="pt-3-000018"/>
        <w:shd w:val="clear" w:color="auto" w:fill="FFFFFF"/>
        <w:spacing w:before="0" w:beforeAutospacing="0" w:after="0" w:afterAutospacing="0" w:line="382" w:lineRule="atLeast"/>
        <w:ind w:left="14" w:right="14" w:hanging="14"/>
        <w:jc w:val="both"/>
        <w:rPr>
          <w:rStyle w:val="pt-a0"/>
          <w:color w:val="000000"/>
          <w:sz w:val="28"/>
          <w:szCs w:val="28"/>
        </w:rPr>
      </w:pPr>
    </w:p>
    <w:p w:rsidR="003C7D4F" w:rsidRDefault="003C7D4F" w:rsidP="003C7D4F">
      <w:pPr>
        <w:pStyle w:val="pt-3-000018"/>
        <w:shd w:val="clear" w:color="auto" w:fill="FFFFFF"/>
        <w:spacing w:before="0" w:beforeAutospacing="0" w:after="0" w:afterAutospacing="0" w:line="382" w:lineRule="atLeast"/>
        <w:ind w:left="14" w:right="14" w:hanging="14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Председатель Правительства</w:t>
      </w:r>
    </w:p>
    <w:p w:rsidR="003C7D4F" w:rsidRDefault="00682DE8" w:rsidP="003C7D4F">
      <w:pPr>
        <w:pStyle w:val="pt-3-000018"/>
        <w:shd w:val="clear" w:color="auto" w:fill="FFFFFF"/>
        <w:spacing w:before="0" w:beforeAutospacing="0" w:after="0" w:afterAutospacing="0" w:line="382" w:lineRule="atLeast"/>
        <w:ind w:left="14" w:right="14" w:hanging="14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        </w:t>
      </w:r>
      <w:r w:rsidR="003C7D4F">
        <w:rPr>
          <w:rStyle w:val="pt-a0"/>
          <w:color w:val="000000"/>
          <w:sz w:val="28"/>
          <w:szCs w:val="28"/>
        </w:rPr>
        <w:t xml:space="preserve">Российской Федерации </w:t>
      </w:r>
      <w:r w:rsidR="004A13FE">
        <w:rPr>
          <w:rStyle w:val="pt-a0"/>
          <w:color w:val="000000"/>
          <w:sz w:val="28"/>
          <w:szCs w:val="28"/>
        </w:rPr>
        <w:t xml:space="preserve">                                                              </w:t>
      </w:r>
      <w:r>
        <w:rPr>
          <w:rStyle w:val="pt-a0"/>
          <w:color w:val="000000"/>
          <w:sz w:val="28"/>
          <w:szCs w:val="28"/>
        </w:rPr>
        <w:t xml:space="preserve">   </w:t>
      </w:r>
      <w:r w:rsidR="004A13FE">
        <w:rPr>
          <w:rStyle w:val="pt-a0"/>
          <w:color w:val="000000"/>
          <w:sz w:val="28"/>
          <w:szCs w:val="28"/>
        </w:rPr>
        <w:t xml:space="preserve"> </w:t>
      </w:r>
      <w:r w:rsidR="003C7D4F">
        <w:rPr>
          <w:rStyle w:val="pt-a0"/>
          <w:color w:val="000000"/>
          <w:sz w:val="28"/>
          <w:szCs w:val="28"/>
        </w:rPr>
        <w:t>М.</w:t>
      </w:r>
      <w:r>
        <w:rPr>
          <w:rStyle w:val="pt-a0"/>
          <w:color w:val="000000"/>
          <w:sz w:val="28"/>
          <w:szCs w:val="28"/>
        </w:rPr>
        <w:t> </w:t>
      </w:r>
      <w:proofErr w:type="spellStart"/>
      <w:r w:rsidR="003C7D4F">
        <w:rPr>
          <w:rStyle w:val="pt-a0"/>
          <w:color w:val="000000"/>
          <w:sz w:val="28"/>
          <w:szCs w:val="28"/>
        </w:rPr>
        <w:t>Мишустин</w:t>
      </w:r>
      <w:proofErr w:type="spellEnd"/>
    </w:p>
    <w:sectPr w:rsidR="003C7D4F" w:rsidSect="00682DE8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C9" w:rsidRDefault="007141C9" w:rsidP="00A668BB">
      <w:pPr>
        <w:spacing w:after="0" w:line="240" w:lineRule="auto"/>
      </w:pPr>
      <w:r>
        <w:separator/>
      </w:r>
    </w:p>
  </w:endnote>
  <w:endnote w:type="continuationSeparator" w:id="0">
    <w:p w:rsidR="007141C9" w:rsidRDefault="007141C9" w:rsidP="00A6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C9" w:rsidRDefault="007141C9" w:rsidP="00A668BB">
      <w:pPr>
        <w:spacing w:after="0" w:line="240" w:lineRule="auto"/>
      </w:pPr>
      <w:r>
        <w:separator/>
      </w:r>
    </w:p>
  </w:footnote>
  <w:footnote w:type="continuationSeparator" w:id="0">
    <w:p w:rsidR="007141C9" w:rsidRDefault="007141C9" w:rsidP="00A66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BB" w:rsidRDefault="00A668BB">
    <w:pPr>
      <w:pStyle w:val="a6"/>
      <w:jc w:val="center"/>
    </w:pPr>
  </w:p>
  <w:p w:rsidR="00A668BB" w:rsidRDefault="00A668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4A1B"/>
    <w:multiLevelType w:val="hybridMultilevel"/>
    <w:tmpl w:val="E42ABDCE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4F"/>
    <w:rsid w:val="00024CBD"/>
    <w:rsid w:val="000A638F"/>
    <w:rsid w:val="00157330"/>
    <w:rsid w:val="001C272B"/>
    <w:rsid w:val="0025111F"/>
    <w:rsid w:val="003C7D4F"/>
    <w:rsid w:val="00484358"/>
    <w:rsid w:val="004A13FE"/>
    <w:rsid w:val="004D5BDE"/>
    <w:rsid w:val="00525D9E"/>
    <w:rsid w:val="00556C65"/>
    <w:rsid w:val="005662A0"/>
    <w:rsid w:val="006068E4"/>
    <w:rsid w:val="00682DE8"/>
    <w:rsid w:val="006F7079"/>
    <w:rsid w:val="00713502"/>
    <w:rsid w:val="007141C9"/>
    <w:rsid w:val="00780F85"/>
    <w:rsid w:val="007842A2"/>
    <w:rsid w:val="007F5AAA"/>
    <w:rsid w:val="0081103D"/>
    <w:rsid w:val="008A1CCF"/>
    <w:rsid w:val="008B033F"/>
    <w:rsid w:val="008B26D3"/>
    <w:rsid w:val="008E4310"/>
    <w:rsid w:val="00922FC8"/>
    <w:rsid w:val="00936AD5"/>
    <w:rsid w:val="00A668BB"/>
    <w:rsid w:val="00AE7DBA"/>
    <w:rsid w:val="00B1025D"/>
    <w:rsid w:val="00B520FB"/>
    <w:rsid w:val="00B929A6"/>
    <w:rsid w:val="00BD37DA"/>
    <w:rsid w:val="00C23BA5"/>
    <w:rsid w:val="00C45F43"/>
    <w:rsid w:val="00C56E56"/>
    <w:rsid w:val="00D00851"/>
    <w:rsid w:val="00D15720"/>
    <w:rsid w:val="00D26E5F"/>
    <w:rsid w:val="00D343B1"/>
    <w:rsid w:val="00E45E89"/>
    <w:rsid w:val="00E81129"/>
    <w:rsid w:val="00F81556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3C7D4F"/>
  </w:style>
  <w:style w:type="paragraph" w:customStyle="1" w:styleId="pt-50-000001">
    <w:name w:val="pt-50-000001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2">
    <w:name w:val="pt-a0-000002"/>
    <w:basedOn w:val="a0"/>
    <w:rsid w:val="003C7D4F"/>
  </w:style>
  <w:style w:type="paragraph" w:customStyle="1" w:styleId="pt-3-000004">
    <w:name w:val="pt-3-000004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3-000006">
    <w:name w:val="pt-3-000006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50-000007">
    <w:name w:val="pt-50-000007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9">
    <w:name w:val="pt-a0-000009"/>
    <w:basedOn w:val="a0"/>
    <w:rsid w:val="003C7D4F"/>
  </w:style>
  <w:style w:type="character" w:customStyle="1" w:styleId="pt-a0-000010">
    <w:name w:val="pt-a0-000010"/>
    <w:basedOn w:val="a0"/>
    <w:rsid w:val="003C7D4F"/>
  </w:style>
  <w:style w:type="paragraph" w:customStyle="1" w:styleId="pt-3-000013">
    <w:name w:val="pt-3-000013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4">
    <w:name w:val="pt-a4"/>
    <w:basedOn w:val="a0"/>
    <w:rsid w:val="003C7D4F"/>
  </w:style>
  <w:style w:type="paragraph" w:customStyle="1" w:styleId="pt-pc">
    <w:name w:val="pt-pc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4">
    <w:name w:val="pt-a0-000014"/>
    <w:basedOn w:val="a0"/>
    <w:rsid w:val="003C7D4F"/>
  </w:style>
  <w:style w:type="character" w:customStyle="1" w:styleId="pt-a0-000015">
    <w:name w:val="pt-a0-000015"/>
    <w:basedOn w:val="a0"/>
    <w:rsid w:val="003C7D4F"/>
  </w:style>
  <w:style w:type="paragraph" w:customStyle="1" w:styleId="pt-pj">
    <w:name w:val="pt-pj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3-000018">
    <w:name w:val="pt-3-000018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6">
    <w:name w:val="pt-a-000006"/>
    <w:basedOn w:val="a"/>
    <w:rsid w:val="00C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F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8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343B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6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8BB"/>
  </w:style>
  <w:style w:type="paragraph" w:styleId="a8">
    <w:name w:val="footer"/>
    <w:basedOn w:val="a"/>
    <w:link w:val="a9"/>
    <w:uiPriority w:val="99"/>
    <w:semiHidden/>
    <w:unhideWhenUsed/>
    <w:rsid w:val="00A6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68BB"/>
  </w:style>
  <w:style w:type="paragraph" w:customStyle="1" w:styleId="ConsPlusNormal">
    <w:name w:val="ConsPlusNormal"/>
    <w:rsid w:val="00682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82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3C7D4F"/>
  </w:style>
  <w:style w:type="paragraph" w:customStyle="1" w:styleId="pt-50-000001">
    <w:name w:val="pt-50-000001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2">
    <w:name w:val="pt-a0-000002"/>
    <w:basedOn w:val="a0"/>
    <w:rsid w:val="003C7D4F"/>
  </w:style>
  <w:style w:type="paragraph" w:customStyle="1" w:styleId="pt-3-000004">
    <w:name w:val="pt-3-000004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3-000006">
    <w:name w:val="pt-3-000006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50-000007">
    <w:name w:val="pt-50-000007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9">
    <w:name w:val="pt-a0-000009"/>
    <w:basedOn w:val="a0"/>
    <w:rsid w:val="003C7D4F"/>
  </w:style>
  <w:style w:type="character" w:customStyle="1" w:styleId="pt-a0-000010">
    <w:name w:val="pt-a0-000010"/>
    <w:basedOn w:val="a0"/>
    <w:rsid w:val="003C7D4F"/>
  </w:style>
  <w:style w:type="paragraph" w:customStyle="1" w:styleId="pt-3-000013">
    <w:name w:val="pt-3-000013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4">
    <w:name w:val="pt-a4"/>
    <w:basedOn w:val="a0"/>
    <w:rsid w:val="003C7D4F"/>
  </w:style>
  <w:style w:type="paragraph" w:customStyle="1" w:styleId="pt-pc">
    <w:name w:val="pt-pc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4">
    <w:name w:val="pt-a0-000014"/>
    <w:basedOn w:val="a0"/>
    <w:rsid w:val="003C7D4F"/>
  </w:style>
  <w:style w:type="character" w:customStyle="1" w:styleId="pt-a0-000015">
    <w:name w:val="pt-a0-000015"/>
    <w:basedOn w:val="a0"/>
    <w:rsid w:val="003C7D4F"/>
  </w:style>
  <w:style w:type="paragraph" w:customStyle="1" w:styleId="pt-pj">
    <w:name w:val="pt-pj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3-000018">
    <w:name w:val="pt-3-000018"/>
    <w:basedOn w:val="a"/>
    <w:rsid w:val="003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6">
    <w:name w:val="pt-a-000006"/>
    <w:basedOn w:val="a"/>
    <w:rsid w:val="00C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F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8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343B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6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8BB"/>
  </w:style>
  <w:style w:type="paragraph" w:styleId="a8">
    <w:name w:val="footer"/>
    <w:basedOn w:val="a"/>
    <w:link w:val="a9"/>
    <w:uiPriority w:val="99"/>
    <w:semiHidden/>
    <w:unhideWhenUsed/>
    <w:rsid w:val="00A6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68BB"/>
  </w:style>
  <w:style w:type="paragraph" w:customStyle="1" w:styleId="ConsPlusNormal">
    <w:name w:val="ConsPlusNormal"/>
    <w:rsid w:val="00682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82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Васильева Полина Александровна</cp:lastModifiedBy>
  <cp:revision>2</cp:revision>
  <cp:lastPrinted>2020-08-26T10:54:00Z</cp:lastPrinted>
  <dcterms:created xsi:type="dcterms:W3CDTF">2020-08-26T11:14:00Z</dcterms:created>
  <dcterms:modified xsi:type="dcterms:W3CDTF">2020-08-26T11:14:00Z</dcterms:modified>
</cp:coreProperties>
</file>