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08" w:rsidRDefault="00E40308" w:rsidP="002A39F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76C0" w:rsidRDefault="00A376C0" w:rsidP="002A39F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40308" w:rsidRDefault="00E40308" w:rsidP="002A39F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0308" w:rsidRDefault="00E40308" w:rsidP="002A39F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0308" w:rsidRDefault="00E40308" w:rsidP="002A39F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0308" w:rsidRDefault="00E40308" w:rsidP="002A39F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0308" w:rsidRDefault="00E40308" w:rsidP="002A39F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141FB" w:rsidRDefault="00B141FB" w:rsidP="002A39F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0520" w:rsidRPr="00190429" w:rsidRDefault="00020520" w:rsidP="002A39F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90429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DF6AC9">
        <w:rPr>
          <w:rFonts w:ascii="Times New Roman" w:hAnsi="Times New Roman"/>
          <w:b/>
          <w:bCs/>
          <w:color w:val="000000"/>
          <w:sz w:val="28"/>
          <w:szCs w:val="28"/>
        </w:rPr>
        <w:t>б утверждении требований</w:t>
      </w:r>
      <w:r w:rsidRPr="00190429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 обращении с группами однородных отходов</w:t>
      </w:r>
      <w:r w:rsidR="00C23CC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Pr="00190429">
        <w:rPr>
          <w:rFonts w:ascii="Times New Roman" w:hAnsi="Times New Roman"/>
          <w:b/>
          <w:bCs/>
          <w:color w:val="000000"/>
          <w:sz w:val="28"/>
          <w:szCs w:val="28"/>
          <w:lang w:val="en-US" w:eastAsia="en-US"/>
        </w:rPr>
        <w:t>I</w:t>
      </w:r>
      <w:r w:rsidRPr="00190429">
        <w:rPr>
          <w:rFonts w:ascii="Times New Roman" w:hAnsi="Times New Roman"/>
          <w:b/>
          <w:bCs/>
          <w:color w:val="000000"/>
          <w:sz w:val="28"/>
          <w:szCs w:val="28"/>
        </w:rPr>
        <w:t>–V</w:t>
      </w:r>
      <w:bookmarkStart w:id="1" w:name="bookmark0"/>
      <w:r w:rsidR="00C23CCE">
        <w:rPr>
          <w:rFonts w:ascii="Times New Roman" w:hAnsi="Times New Roman"/>
          <w:b/>
          <w:bCs/>
          <w:color w:val="000000"/>
          <w:sz w:val="28"/>
          <w:szCs w:val="28"/>
        </w:rPr>
        <w:t> классов </w:t>
      </w:r>
      <w:r w:rsidRPr="00190429">
        <w:rPr>
          <w:rFonts w:ascii="Times New Roman" w:hAnsi="Times New Roman"/>
          <w:b/>
          <w:bCs/>
          <w:color w:val="000000"/>
          <w:sz w:val="28"/>
          <w:szCs w:val="28"/>
        </w:rPr>
        <w:t>опасности</w:t>
      </w:r>
      <w:bookmarkEnd w:id="1"/>
    </w:p>
    <w:p w:rsidR="00F3738E" w:rsidRDefault="00F3738E" w:rsidP="00DF6A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902" w:rsidRPr="0008581D" w:rsidRDefault="00020520" w:rsidP="00E40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429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4 статьи 14 </w:t>
      </w:r>
      <w:r w:rsidRPr="00C325F0">
        <w:rPr>
          <w:rFonts w:ascii="Times New Roman" w:hAnsi="Times New Roman"/>
          <w:color w:val="000000"/>
          <w:sz w:val="28"/>
          <w:szCs w:val="28"/>
        </w:rPr>
        <w:t>Федерального закона от 24</w:t>
      </w:r>
      <w:r w:rsidR="00DF1E18"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C325F0">
        <w:rPr>
          <w:rFonts w:ascii="Times New Roman" w:hAnsi="Times New Roman"/>
          <w:color w:val="000000"/>
          <w:sz w:val="28"/>
          <w:szCs w:val="28"/>
        </w:rPr>
        <w:t xml:space="preserve">1998 </w:t>
      </w:r>
      <w:r w:rsidR="00DF1E18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C23CCE">
        <w:rPr>
          <w:rFonts w:ascii="Times New Roman" w:hAnsi="Times New Roman"/>
          <w:color w:val="000000"/>
          <w:sz w:val="28"/>
          <w:szCs w:val="28"/>
        </w:rPr>
        <w:t>№ </w:t>
      </w:r>
      <w:r w:rsidRPr="00C325F0">
        <w:rPr>
          <w:rFonts w:ascii="Times New Roman" w:hAnsi="Times New Roman"/>
          <w:color w:val="000000"/>
          <w:sz w:val="28"/>
          <w:szCs w:val="28"/>
        </w:rPr>
        <w:t>89-ФЗ «Об отходах производства и потребления» (</w:t>
      </w:r>
      <w:r w:rsidR="006010B3" w:rsidRPr="00C325F0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</w:t>
      </w:r>
      <w:r w:rsidR="006010B3" w:rsidRPr="00824D00">
        <w:rPr>
          <w:rFonts w:ascii="Times New Roman" w:hAnsi="Times New Roman"/>
          <w:sz w:val="28"/>
          <w:szCs w:val="28"/>
        </w:rPr>
        <w:t>1998, № 26, ст. 3009; 2004, № 35, ст. 3607; 2009, № 1, ст. 17; 2011, № 45, ст. 6333; 2015, № 1, ст. 11</w:t>
      </w:r>
      <w:r w:rsidR="00824D00" w:rsidRPr="00824D00">
        <w:rPr>
          <w:rFonts w:ascii="Times New Roman" w:hAnsi="Times New Roman"/>
          <w:sz w:val="28"/>
          <w:szCs w:val="28"/>
        </w:rPr>
        <w:t>)</w:t>
      </w:r>
      <w:r w:rsidR="006010B3" w:rsidRPr="00824D00">
        <w:rPr>
          <w:rFonts w:ascii="Times New Roman" w:hAnsi="Times New Roman"/>
          <w:sz w:val="28"/>
          <w:szCs w:val="28"/>
        </w:rPr>
        <w:t xml:space="preserve"> </w:t>
      </w:r>
      <w:r w:rsidR="00824D00" w:rsidRPr="00824D00">
        <w:rPr>
          <w:rFonts w:ascii="Times New Roman" w:hAnsi="Times New Roman"/>
          <w:sz w:val="28"/>
          <w:szCs w:val="28"/>
        </w:rPr>
        <w:t>и</w:t>
      </w:r>
      <w:r w:rsidRPr="00824D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08A" w:rsidRPr="00824D00">
        <w:rPr>
          <w:rFonts w:ascii="Times New Roman" w:hAnsi="Times New Roman"/>
          <w:color w:val="000000"/>
          <w:sz w:val="28"/>
          <w:szCs w:val="28"/>
        </w:rPr>
        <w:t>под</w:t>
      </w:r>
      <w:r w:rsidRPr="00824D00">
        <w:rPr>
          <w:rFonts w:ascii="Times New Roman" w:hAnsi="Times New Roman"/>
          <w:color w:val="000000"/>
          <w:sz w:val="28"/>
          <w:szCs w:val="28"/>
        </w:rPr>
        <w:t>пунктом 5.2.66</w:t>
      </w:r>
      <w:r w:rsidR="006010B3" w:rsidRPr="00824D00">
        <w:rPr>
          <w:rFonts w:ascii="Times New Roman" w:hAnsi="Times New Roman"/>
          <w:color w:val="000000"/>
          <w:sz w:val="28"/>
          <w:szCs w:val="28"/>
        </w:rPr>
        <w:t xml:space="preserve"> пункта 5</w:t>
      </w:r>
      <w:r w:rsidRPr="00824D00">
        <w:rPr>
          <w:rFonts w:ascii="Times New Roman" w:hAnsi="Times New Roman"/>
          <w:color w:val="000000"/>
          <w:sz w:val="28"/>
          <w:szCs w:val="28"/>
        </w:rPr>
        <w:t xml:space="preserve"> Положения </w:t>
      </w:r>
      <w:r w:rsidR="00F462F5">
        <w:rPr>
          <w:rFonts w:ascii="Times New Roman" w:hAnsi="Times New Roman"/>
          <w:color w:val="000000"/>
          <w:sz w:val="28"/>
          <w:szCs w:val="28"/>
        </w:rPr>
        <w:br/>
      </w:r>
      <w:r w:rsidRPr="00824D00">
        <w:rPr>
          <w:rFonts w:ascii="Times New Roman" w:hAnsi="Times New Roman"/>
          <w:color w:val="000000"/>
          <w:sz w:val="28"/>
          <w:szCs w:val="28"/>
        </w:rPr>
        <w:t>о Министерстве природных ресурсов и экологии Российской Федерации, утвержденного постановлением Правительства Российской Федерации от 11</w:t>
      </w:r>
      <w:r w:rsidR="006010B3" w:rsidRPr="00824D00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Pr="00824D00">
        <w:rPr>
          <w:rFonts w:ascii="Times New Roman" w:hAnsi="Times New Roman"/>
          <w:color w:val="000000"/>
          <w:sz w:val="28"/>
          <w:szCs w:val="28"/>
        </w:rPr>
        <w:t>2015</w:t>
      </w:r>
      <w:r w:rsidR="006010B3" w:rsidRPr="00824D00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824D00">
        <w:rPr>
          <w:rFonts w:ascii="Times New Roman" w:hAnsi="Times New Roman"/>
          <w:color w:val="000000"/>
          <w:sz w:val="28"/>
          <w:szCs w:val="28"/>
        </w:rPr>
        <w:t xml:space="preserve"> № 1219 (</w:t>
      </w:r>
      <w:r w:rsidR="006010B3" w:rsidRPr="00824D00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2015, № 47, </w:t>
      </w:r>
      <w:r w:rsidR="00F462F5">
        <w:rPr>
          <w:rFonts w:ascii="Times New Roman" w:hAnsi="Times New Roman"/>
          <w:sz w:val="28"/>
          <w:szCs w:val="28"/>
        </w:rPr>
        <w:br/>
      </w:r>
      <w:r w:rsidR="006010B3" w:rsidRPr="00824D00">
        <w:rPr>
          <w:rFonts w:ascii="Times New Roman" w:hAnsi="Times New Roman"/>
          <w:sz w:val="28"/>
          <w:szCs w:val="28"/>
        </w:rPr>
        <w:t xml:space="preserve">ст. 6586; 2016, № 2, ст. 325; № 25, ст. 3811; № 28, ст. 4741, № 29, ст. 4816; № </w:t>
      </w:r>
      <w:proofErr w:type="gramStart"/>
      <w:r w:rsidR="006010B3" w:rsidRPr="00824D00">
        <w:rPr>
          <w:rFonts w:ascii="Times New Roman" w:hAnsi="Times New Roman"/>
          <w:sz w:val="28"/>
          <w:szCs w:val="28"/>
        </w:rPr>
        <w:t xml:space="preserve">38, </w:t>
      </w:r>
      <w:r w:rsidR="00F462F5">
        <w:rPr>
          <w:rFonts w:ascii="Times New Roman" w:hAnsi="Times New Roman"/>
          <w:sz w:val="28"/>
          <w:szCs w:val="28"/>
        </w:rPr>
        <w:br/>
      </w:r>
      <w:r w:rsidR="006010B3" w:rsidRPr="00824D00">
        <w:rPr>
          <w:rFonts w:ascii="Times New Roman" w:hAnsi="Times New Roman"/>
          <w:sz w:val="28"/>
          <w:szCs w:val="28"/>
        </w:rPr>
        <w:t>ст. 5564; № 39, ст. 5658; № 49, ст. 6904; 2017, № 42, ст. 6163</w:t>
      </w:r>
      <w:r w:rsidR="006225DD" w:rsidRPr="00824D00">
        <w:rPr>
          <w:rFonts w:ascii="Times New Roman" w:hAnsi="Times New Roman"/>
          <w:sz w:val="28"/>
          <w:szCs w:val="28"/>
        </w:rPr>
        <w:t>; 2018,</w:t>
      </w:r>
      <w:r w:rsidR="00413959" w:rsidRPr="00824D00">
        <w:rPr>
          <w:rFonts w:ascii="Times New Roman" w:hAnsi="Times New Roman"/>
          <w:sz w:val="28"/>
          <w:szCs w:val="28"/>
        </w:rPr>
        <w:t xml:space="preserve"> № 26, ст. 3866, </w:t>
      </w:r>
      <w:r w:rsidR="00F462F5">
        <w:rPr>
          <w:rFonts w:ascii="Times New Roman" w:hAnsi="Times New Roman"/>
          <w:sz w:val="28"/>
          <w:szCs w:val="28"/>
        </w:rPr>
        <w:br/>
      </w:r>
      <w:r w:rsidR="00073AE5" w:rsidRPr="00824D00">
        <w:rPr>
          <w:rFonts w:ascii="Times New Roman" w:hAnsi="Times New Roman"/>
          <w:sz w:val="28"/>
          <w:szCs w:val="28"/>
        </w:rPr>
        <w:t xml:space="preserve">№ 27, ст. 4077, </w:t>
      </w:r>
      <w:r w:rsidR="00413959" w:rsidRPr="00824D00">
        <w:rPr>
          <w:rFonts w:ascii="Times New Roman" w:hAnsi="Times New Roman"/>
          <w:sz w:val="28"/>
          <w:szCs w:val="28"/>
        </w:rPr>
        <w:t>№ 30, ст. 4735</w:t>
      </w:r>
      <w:r w:rsidR="0008581D" w:rsidRPr="00824D00">
        <w:rPr>
          <w:rFonts w:ascii="Times New Roman" w:hAnsi="Times New Roman"/>
          <w:sz w:val="28"/>
          <w:szCs w:val="28"/>
        </w:rPr>
        <w:t xml:space="preserve">, </w:t>
      </w:r>
      <w:r w:rsidR="004969F2" w:rsidRPr="00824D00">
        <w:rPr>
          <w:rFonts w:ascii="Times New Roman" w:hAnsi="Times New Roman"/>
          <w:sz w:val="28"/>
          <w:szCs w:val="28"/>
        </w:rPr>
        <w:t>№</w:t>
      </w:r>
      <w:r w:rsidR="0008581D" w:rsidRPr="00824D00">
        <w:rPr>
          <w:rFonts w:ascii="Times New Roman" w:hAnsi="Times New Roman"/>
          <w:sz w:val="28"/>
          <w:szCs w:val="28"/>
        </w:rPr>
        <w:t xml:space="preserve"> 45, ст. 6949, </w:t>
      </w:r>
      <w:r w:rsidR="004969F2" w:rsidRPr="00824D00">
        <w:rPr>
          <w:rFonts w:ascii="Times New Roman" w:hAnsi="Times New Roman"/>
          <w:sz w:val="28"/>
          <w:szCs w:val="28"/>
        </w:rPr>
        <w:t>№</w:t>
      </w:r>
      <w:r w:rsidR="0008581D" w:rsidRPr="00824D00">
        <w:rPr>
          <w:rFonts w:ascii="Times New Roman" w:hAnsi="Times New Roman"/>
          <w:sz w:val="28"/>
          <w:szCs w:val="28"/>
        </w:rPr>
        <w:t xml:space="preserve"> 46, ст. 7056, </w:t>
      </w:r>
      <w:r w:rsidR="004969F2" w:rsidRPr="00824D00">
        <w:rPr>
          <w:rFonts w:ascii="Times New Roman" w:hAnsi="Times New Roman"/>
          <w:sz w:val="28"/>
          <w:szCs w:val="28"/>
        </w:rPr>
        <w:t>№</w:t>
      </w:r>
      <w:r w:rsidR="0008581D" w:rsidRPr="00824D00">
        <w:rPr>
          <w:rFonts w:ascii="Times New Roman" w:hAnsi="Times New Roman"/>
          <w:sz w:val="28"/>
          <w:szCs w:val="28"/>
        </w:rPr>
        <w:t xml:space="preserve"> 52, ст. 8274; 2019, </w:t>
      </w:r>
      <w:r w:rsidR="00F462F5">
        <w:rPr>
          <w:rFonts w:ascii="Times New Roman" w:hAnsi="Times New Roman"/>
          <w:sz w:val="28"/>
          <w:szCs w:val="28"/>
        </w:rPr>
        <w:br/>
      </w:r>
      <w:r w:rsidR="004969F2" w:rsidRPr="00824D00">
        <w:rPr>
          <w:rFonts w:ascii="Times New Roman" w:hAnsi="Times New Roman"/>
          <w:sz w:val="28"/>
          <w:szCs w:val="28"/>
        </w:rPr>
        <w:t>№</w:t>
      </w:r>
      <w:r w:rsidR="0008581D" w:rsidRPr="00824D00">
        <w:rPr>
          <w:rFonts w:ascii="Times New Roman" w:hAnsi="Times New Roman"/>
          <w:sz w:val="28"/>
          <w:szCs w:val="28"/>
        </w:rPr>
        <w:t xml:space="preserve"> 19, ст. 2301, </w:t>
      </w:r>
      <w:r w:rsidR="004969F2" w:rsidRPr="00824D00">
        <w:rPr>
          <w:rFonts w:ascii="Times New Roman" w:hAnsi="Times New Roman"/>
          <w:sz w:val="28"/>
          <w:szCs w:val="28"/>
        </w:rPr>
        <w:t>№</w:t>
      </w:r>
      <w:r w:rsidR="0008581D" w:rsidRPr="00824D00">
        <w:rPr>
          <w:rFonts w:ascii="Times New Roman" w:hAnsi="Times New Roman"/>
          <w:sz w:val="28"/>
          <w:szCs w:val="28"/>
        </w:rPr>
        <w:t xml:space="preserve"> 24, ст. 3095, </w:t>
      </w:r>
      <w:r w:rsidR="004969F2" w:rsidRPr="00824D00">
        <w:rPr>
          <w:rFonts w:ascii="Times New Roman" w:hAnsi="Times New Roman"/>
          <w:sz w:val="28"/>
          <w:szCs w:val="28"/>
        </w:rPr>
        <w:t>№</w:t>
      </w:r>
      <w:r w:rsidR="0008581D" w:rsidRPr="00824D00">
        <w:rPr>
          <w:rFonts w:ascii="Times New Roman" w:hAnsi="Times New Roman"/>
          <w:sz w:val="28"/>
          <w:szCs w:val="28"/>
        </w:rPr>
        <w:t xml:space="preserve"> 29, ст. 4027, </w:t>
      </w:r>
      <w:r w:rsidR="004969F2" w:rsidRPr="00824D00">
        <w:rPr>
          <w:rFonts w:ascii="Times New Roman" w:hAnsi="Times New Roman"/>
          <w:sz w:val="28"/>
          <w:szCs w:val="28"/>
        </w:rPr>
        <w:t>№</w:t>
      </w:r>
      <w:r w:rsidR="0008581D" w:rsidRPr="00824D00">
        <w:rPr>
          <w:rFonts w:ascii="Times New Roman" w:hAnsi="Times New Roman"/>
          <w:sz w:val="28"/>
          <w:szCs w:val="28"/>
        </w:rPr>
        <w:t xml:space="preserve"> 32, ст. 4723</w:t>
      </w:r>
      <w:r w:rsidR="00E204F8" w:rsidRPr="00824D00">
        <w:rPr>
          <w:rFonts w:ascii="Times New Roman" w:hAnsi="Times New Roman"/>
          <w:sz w:val="28"/>
          <w:szCs w:val="28"/>
        </w:rPr>
        <w:t>,</w:t>
      </w:r>
      <w:r w:rsidR="00E204F8">
        <w:rPr>
          <w:rFonts w:ascii="Times New Roman" w:hAnsi="Times New Roman"/>
          <w:sz w:val="28"/>
          <w:szCs w:val="28"/>
        </w:rPr>
        <w:t xml:space="preserve"> № 44, ст. 6207, № 52, ст. 7976;</w:t>
      </w:r>
      <w:proofErr w:type="gramEnd"/>
      <w:r w:rsidR="00E204F8">
        <w:rPr>
          <w:rFonts w:ascii="Times New Roman" w:hAnsi="Times New Roman"/>
          <w:sz w:val="28"/>
          <w:szCs w:val="28"/>
        </w:rPr>
        <w:t xml:space="preserve"> 2020, № 2, ст. 169, № 5, ст. 535</w:t>
      </w:r>
      <w:r w:rsidR="0008581D">
        <w:rPr>
          <w:rFonts w:ascii="Times New Roman" w:hAnsi="Times New Roman"/>
          <w:sz w:val="28"/>
          <w:szCs w:val="28"/>
        </w:rPr>
        <w:t>)</w:t>
      </w:r>
      <w:r w:rsidR="006010B3" w:rsidRPr="00C325F0">
        <w:rPr>
          <w:rFonts w:ascii="Times New Roman" w:hAnsi="Times New Roman"/>
          <w:sz w:val="28"/>
          <w:szCs w:val="28"/>
        </w:rPr>
        <w:t xml:space="preserve"> </w:t>
      </w:r>
      <w:r w:rsidR="000858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25F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C23CCE">
        <w:rPr>
          <w:rFonts w:ascii="Times New Roman" w:hAnsi="Times New Roman"/>
          <w:color w:val="000000"/>
          <w:sz w:val="28"/>
          <w:szCs w:val="28"/>
        </w:rPr>
        <w:t> </w:t>
      </w:r>
      <w:r w:rsidRPr="00190429">
        <w:rPr>
          <w:rFonts w:ascii="Times New Roman" w:hAnsi="Times New Roman"/>
          <w:color w:val="000000"/>
          <w:sz w:val="28"/>
          <w:szCs w:val="28"/>
        </w:rPr>
        <w:t>р и к а з ы в а ю:</w:t>
      </w:r>
    </w:p>
    <w:p w:rsidR="00020520" w:rsidRDefault="00020520" w:rsidP="004419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429">
        <w:rPr>
          <w:rFonts w:ascii="Times New Roman" w:hAnsi="Times New Roman"/>
          <w:color w:val="000000"/>
          <w:sz w:val="28"/>
          <w:szCs w:val="28"/>
        </w:rPr>
        <w:t xml:space="preserve">утвердить прилагаемые </w:t>
      </w:r>
      <w:r w:rsidR="006010B3">
        <w:rPr>
          <w:rFonts w:ascii="Times New Roman" w:hAnsi="Times New Roman"/>
          <w:color w:val="000000"/>
          <w:sz w:val="28"/>
          <w:szCs w:val="28"/>
        </w:rPr>
        <w:t>т</w:t>
      </w:r>
      <w:r w:rsidRPr="00190429">
        <w:rPr>
          <w:rFonts w:ascii="Times New Roman" w:hAnsi="Times New Roman"/>
          <w:color w:val="000000"/>
          <w:sz w:val="28"/>
          <w:szCs w:val="28"/>
        </w:rPr>
        <w:t xml:space="preserve">ребования при обращении с группами однородных отходов </w:t>
      </w:r>
      <w:r w:rsidRPr="00190429">
        <w:rPr>
          <w:rFonts w:ascii="Times New Roman" w:hAnsi="Times New Roman"/>
          <w:color w:val="000000"/>
          <w:sz w:val="28"/>
          <w:szCs w:val="28"/>
          <w:lang w:val="en-US" w:eastAsia="en-US"/>
        </w:rPr>
        <w:t>I</w:t>
      </w:r>
      <w:r w:rsidRPr="00190429">
        <w:rPr>
          <w:rFonts w:ascii="Times New Roman" w:hAnsi="Times New Roman"/>
          <w:color w:val="000000"/>
          <w:sz w:val="28"/>
          <w:szCs w:val="28"/>
        </w:rPr>
        <w:t>-V классов опасности.</w:t>
      </w:r>
    </w:p>
    <w:p w:rsidR="001A14A5" w:rsidRPr="00190429" w:rsidRDefault="001A14A5" w:rsidP="004419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pagesindoc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</w:p>
    <w:p w:rsidR="00020520" w:rsidRDefault="00020520" w:rsidP="00C23CCE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C23CCE" w:rsidRPr="00190429" w:rsidRDefault="00C23CCE" w:rsidP="00C23CCE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C325F0" w:rsidRDefault="00020520" w:rsidP="00C325F0">
      <w:pPr>
        <w:spacing w:after="0" w:line="360" w:lineRule="auto"/>
        <w:rPr>
          <w:rFonts w:ascii="Times New Roman" w:hAnsi="Times New Roman"/>
          <w:spacing w:val="-4"/>
          <w:sz w:val="28"/>
          <w:szCs w:val="28"/>
        </w:rPr>
      </w:pPr>
      <w:r w:rsidRPr="00190429">
        <w:rPr>
          <w:rFonts w:ascii="Times New Roman" w:hAnsi="Times New Roman"/>
          <w:spacing w:val="-4"/>
          <w:sz w:val="28"/>
          <w:szCs w:val="28"/>
        </w:rPr>
        <w:t>Министр</w:t>
      </w:r>
      <w:r w:rsidRPr="00190429">
        <w:rPr>
          <w:rFonts w:ascii="Times New Roman" w:hAnsi="Times New Roman"/>
          <w:spacing w:val="-4"/>
          <w:sz w:val="28"/>
          <w:szCs w:val="28"/>
        </w:rPr>
        <w:tab/>
      </w:r>
      <w:r w:rsidRPr="00190429">
        <w:rPr>
          <w:rFonts w:ascii="Times New Roman" w:hAnsi="Times New Roman"/>
          <w:spacing w:val="-4"/>
          <w:sz w:val="28"/>
          <w:szCs w:val="28"/>
        </w:rPr>
        <w:tab/>
      </w:r>
      <w:r w:rsidRPr="00190429">
        <w:rPr>
          <w:rFonts w:ascii="Times New Roman" w:hAnsi="Times New Roman"/>
          <w:spacing w:val="-4"/>
          <w:sz w:val="28"/>
          <w:szCs w:val="28"/>
        </w:rPr>
        <w:tab/>
      </w:r>
      <w:r w:rsidRPr="00190429">
        <w:rPr>
          <w:rFonts w:ascii="Times New Roman" w:hAnsi="Times New Roman"/>
          <w:spacing w:val="-4"/>
          <w:sz w:val="28"/>
          <w:szCs w:val="28"/>
        </w:rPr>
        <w:tab/>
      </w:r>
      <w:r w:rsidRPr="00190429">
        <w:rPr>
          <w:rFonts w:ascii="Times New Roman" w:hAnsi="Times New Roman"/>
          <w:spacing w:val="-4"/>
          <w:sz w:val="28"/>
          <w:szCs w:val="28"/>
        </w:rPr>
        <w:tab/>
      </w:r>
      <w:r w:rsidRPr="00190429">
        <w:rPr>
          <w:rFonts w:ascii="Times New Roman" w:hAnsi="Times New Roman"/>
          <w:spacing w:val="-4"/>
          <w:sz w:val="28"/>
          <w:szCs w:val="28"/>
        </w:rPr>
        <w:tab/>
      </w:r>
      <w:r w:rsidRPr="00190429">
        <w:rPr>
          <w:rFonts w:ascii="Times New Roman" w:hAnsi="Times New Roman"/>
          <w:spacing w:val="-4"/>
          <w:sz w:val="28"/>
          <w:szCs w:val="28"/>
        </w:rPr>
        <w:tab/>
      </w:r>
      <w:r w:rsidRPr="00190429">
        <w:rPr>
          <w:rFonts w:ascii="Times New Roman" w:hAnsi="Times New Roman"/>
          <w:spacing w:val="-4"/>
          <w:sz w:val="28"/>
          <w:szCs w:val="28"/>
        </w:rPr>
        <w:tab/>
      </w:r>
      <w:r w:rsidR="006010B3">
        <w:rPr>
          <w:rFonts w:ascii="Times New Roman" w:hAnsi="Times New Roman"/>
          <w:spacing w:val="-4"/>
          <w:sz w:val="28"/>
          <w:szCs w:val="28"/>
        </w:rPr>
        <w:t xml:space="preserve">                 </w:t>
      </w:r>
      <w:r w:rsidR="002A39F7">
        <w:rPr>
          <w:rFonts w:ascii="Times New Roman" w:hAnsi="Times New Roman"/>
          <w:spacing w:val="-4"/>
          <w:sz w:val="28"/>
          <w:szCs w:val="28"/>
        </w:rPr>
        <w:t xml:space="preserve">          </w:t>
      </w:r>
      <w:r w:rsidR="006010B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462F5">
        <w:rPr>
          <w:rFonts w:ascii="Times New Roman" w:hAnsi="Times New Roman"/>
          <w:spacing w:val="-4"/>
          <w:sz w:val="28"/>
          <w:szCs w:val="28"/>
        </w:rPr>
        <w:t xml:space="preserve">   </w:t>
      </w:r>
      <w:r w:rsidR="00BF78E7">
        <w:rPr>
          <w:rFonts w:ascii="Times New Roman" w:hAnsi="Times New Roman"/>
          <w:spacing w:val="-4"/>
          <w:sz w:val="28"/>
          <w:szCs w:val="28"/>
        </w:rPr>
        <w:t>Д.Н.</w:t>
      </w:r>
      <w:r w:rsidR="006010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BF78E7">
        <w:rPr>
          <w:rFonts w:ascii="Times New Roman" w:hAnsi="Times New Roman"/>
          <w:spacing w:val="-4"/>
          <w:sz w:val="28"/>
          <w:szCs w:val="28"/>
        </w:rPr>
        <w:t>Кобылкин</w:t>
      </w:r>
      <w:proofErr w:type="spellEnd"/>
    </w:p>
    <w:p w:rsidR="00DF6AC9" w:rsidRDefault="00DF6AC9" w:rsidP="00C325F0">
      <w:pPr>
        <w:spacing w:after="0" w:line="360" w:lineRule="auto"/>
        <w:rPr>
          <w:rFonts w:ascii="Times New Roman" w:hAnsi="Times New Roman"/>
          <w:spacing w:val="-4"/>
          <w:sz w:val="28"/>
          <w:szCs w:val="28"/>
        </w:rPr>
      </w:pPr>
    </w:p>
    <w:p w:rsidR="00DF6AC9" w:rsidRDefault="00DF6AC9" w:rsidP="00C325F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  <w:sectPr w:rsidR="00DF6AC9" w:rsidSect="00C325F0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20520" w:rsidRPr="00190429" w:rsidRDefault="00020520" w:rsidP="00DF6AC9">
      <w:pPr>
        <w:spacing w:after="0" w:line="240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  <w:r w:rsidRPr="00190429">
        <w:rPr>
          <w:rFonts w:ascii="Times New Roman" w:hAnsi="Times New Roman"/>
          <w:color w:val="000000"/>
          <w:sz w:val="28"/>
          <w:szCs w:val="28"/>
        </w:rPr>
        <w:lastRenderedPageBreak/>
        <w:t>Утверждены</w:t>
      </w:r>
    </w:p>
    <w:p w:rsidR="00020520" w:rsidRPr="00190429" w:rsidRDefault="00020520" w:rsidP="002A39F7">
      <w:pPr>
        <w:pStyle w:val="a3"/>
        <w:jc w:val="right"/>
        <w:rPr>
          <w:color w:val="000000"/>
          <w:sz w:val="28"/>
          <w:szCs w:val="28"/>
        </w:rPr>
      </w:pPr>
      <w:r w:rsidRPr="00190429">
        <w:rPr>
          <w:color w:val="000000"/>
          <w:sz w:val="28"/>
          <w:szCs w:val="28"/>
        </w:rPr>
        <w:t>приказом Минприроды России</w:t>
      </w:r>
    </w:p>
    <w:p w:rsidR="00020520" w:rsidRPr="00190429" w:rsidRDefault="00DF6AC9" w:rsidP="00020520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от _________</w:t>
      </w:r>
      <w:r w:rsidR="00C325F0">
        <w:rPr>
          <w:color w:val="000000"/>
          <w:sz w:val="28"/>
          <w:szCs w:val="28"/>
        </w:rPr>
        <w:t>___</w:t>
      </w:r>
      <w:r w:rsidR="00020520" w:rsidRPr="00190429">
        <w:rPr>
          <w:color w:val="000000"/>
          <w:sz w:val="28"/>
          <w:szCs w:val="28"/>
        </w:rPr>
        <w:t xml:space="preserve"> </w:t>
      </w:r>
      <w:proofErr w:type="gramStart"/>
      <w:r w:rsidR="00020520" w:rsidRPr="00190429">
        <w:rPr>
          <w:color w:val="000000"/>
          <w:sz w:val="28"/>
          <w:szCs w:val="28"/>
        </w:rPr>
        <w:t>г</w:t>
      </w:r>
      <w:proofErr w:type="gramEnd"/>
      <w:r w:rsidR="00020520" w:rsidRPr="00190429">
        <w:rPr>
          <w:color w:val="000000"/>
          <w:sz w:val="28"/>
          <w:szCs w:val="28"/>
        </w:rPr>
        <w:t>. №_</w:t>
      </w:r>
      <w:r>
        <w:rPr>
          <w:color w:val="000000"/>
          <w:sz w:val="28"/>
          <w:szCs w:val="28"/>
        </w:rPr>
        <w:t>__</w:t>
      </w:r>
      <w:r w:rsidR="00020520" w:rsidRPr="00190429">
        <w:rPr>
          <w:color w:val="000000"/>
          <w:sz w:val="28"/>
          <w:szCs w:val="28"/>
        </w:rPr>
        <w:t xml:space="preserve">____ </w:t>
      </w:r>
    </w:p>
    <w:p w:rsidR="00D63895" w:rsidRPr="00D12529" w:rsidRDefault="00D63895" w:rsidP="00C23CCE">
      <w:pPr>
        <w:spacing w:after="0" w:line="240" w:lineRule="auto"/>
        <w:ind w:firstLine="709"/>
        <w:jc w:val="right"/>
        <w:rPr>
          <w:rFonts w:ascii="Times New Roman" w:hAnsi="Times New Roman"/>
          <w:spacing w:val="-4"/>
          <w:sz w:val="28"/>
          <w:szCs w:val="28"/>
        </w:rPr>
      </w:pPr>
    </w:p>
    <w:p w:rsidR="00020520" w:rsidRPr="002A39F7" w:rsidRDefault="00020520" w:rsidP="002A39F7">
      <w:pPr>
        <w:spacing w:after="0" w:line="240" w:lineRule="auto"/>
        <w:jc w:val="center"/>
        <w:rPr>
          <w:rStyle w:val="blk6"/>
          <w:rFonts w:ascii="Times New Roman" w:hAnsi="Times New Roman"/>
          <w:b/>
          <w:sz w:val="28"/>
          <w:szCs w:val="28"/>
        </w:rPr>
      </w:pPr>
      <w:r w:rsidRPr="002A39F7">
        <w:rPr>
          <w:rStyle w:val="blk6"/>
          <w:rFonts w:ascii="Times New Roman" w:hAnsi="Times New Roman"/>
          <w:b/>
          <w:sz w:val="28"/>
          <w:szCs w:val="28"/>
        </w:rPr>
        <w:t>Требования</w:t>
      </w:r>
    </w:p>
    <w:p w:rsidR="00020520" w:rsidRPr="00F462F5" w:rsidRDefault="00020520" w:rsidP="002A3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A39F7">
        <w:rPr>
          <w:rStyle w:val="blk6"/>
          <w:rFonts w:ascii="Times New Roman" w:hAnsi="Times New Roman"/>
          <w:b/>
          <w:sz w:val="28"/>
          <w:szCs w:val="28"/>
        </w:rPr>
        <w:t xml:space="preserve">при обращении с группами однородных отходов </w:t>
      </w:r>
      <w:r w:rsidRPr="002A39F7">
        <w:rPr>
          <w:rFonts w:ascii="Times New Roman" w:hAnsi="Times New Roman"/>
          <w:b/>
          <w:bCs/>
          <w:sz w:val="28"/>
          <w:szCs w:val="28"/>
          <w:lang w:eastAsia="en-US"/>
        </w:rPr>
        <w:t>I-V классов опасности</w:t>
      </w:r>
    </w:p>
    <w:p w:rsidR="00852FCB" w:rsidRPr="00F462F5" w:rsidRDefault="00852FCB" w:rsidP="002A3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52FCB" w:rsidRDefault="00824D00" w:rsidP="00824D00">
      <w:pPr>
        <w:pStyle w:val="aa"/>
        <w:spacing w:after="0" w:line="240" w:lineRule="auto"/>
        <w:ind w:left="1800"/>
        <w:jc w:val="center"/>
        <w:rPr>
          <w:rStyle w:val="blk6"/>
          <w:rFonts w:ascii="Times New Roman" w:hAnsi="Times New Roman"/>
          <w:sz w:val="28"/>
          <w:szCs w:val="28"/>
        </w:rPr>
      </w:pPr>
      <w:r>
        <w:rPr>
          <w:rStyle w:val="blk6"/>
          <w:rFonts w:ascii="Times New Roman" w:hAnsi="Times New Roman"/>
          <w:sz w:val="28"/>
          <w:szCs w:val="28"/>
          <w:lang w:val="en-US"/>
        </w:rPr>
        <w:t>I. </w:t>
      </w:r>
      <w:r w:rsidR="00852FCB" w:rsidRPr="00852FCB">
        <w:rPr>
          <w:rStyle w:val="blk6"/>
          <w:rFonts w:ascii="Times New Roman" w:hAnsi="Times New Roman"/>
          <w:sz w:val="28"/>
          <w:szCs w:val="28"/>
        </w:rPr>
        <w:t>Общие положения</w:t>
      </w:r>
    </w:p>
    <w:p w:rsidR="00824D00" w:rsidRPr="00852FCB" w:rsidRDefault="00824D00" w:rsidP="00824D00">
      <w:pPr>
        <w:pStyle w:val="aa"/>
        <w:spacing w:after="0" w:line="240" w:lineRule="auto"/>
        <w:ind w:left="1800"/>
        <w:rPr>
          <w:rStyle w:val="blk6"/>
          <w:rFonts w:ascii="Times New Roman" w:hAnsi="Times New Roman"/>
          <w:sz w:val="28"/>
          <w:szCs w:val="28"/>
        </w:rPr>
      </w:pPr>
    </w:p>
    <w:p w:rsidR="00852FCB" w:rsidRPr="00D353FE" w:rsidRDefault="00852FCB" w:rsidP="00F462F5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53FE">
        <w:rPr>
          <w:rFonts w:ascii="Times New Roman" w:hAnsi="Times New Roman"/>
          <w:sz w:val="28"/>
          <w:szCs w:val="28"/>
        </w:rPr>
        <w:t>Настоящие требования при обращении с группами однородных отходов определяют условия обращения с видами отходов, отнесенных Федеральным классификационным каталогом отходов</w:t>
      </w:r>
      <w:proofErr w:type="gramStart"/>
      <w:r w:rsidRPr="00D353FE">
        <w:rPr>
          <w:rFonts w:ascii="Times New Roman" w:hAnsi="Times New Roman"/>
          <w:sz w:val="28"/>
          <w:szCs w:val="28"/>
          <w:vertAlign w:val="superscript"/>
        </w:rPr>
        <w:footnoteReference w:customMarkFollows="1" w:id="1"/>
        <w:t>1</w:t>
      </w:r>
      <w:proofErr w:type="gramEnd"/>
      <w:r w:rsidRPr="00D353FE">
        <w:rPr>
          <w:rFonts w:ascii="Times New Roman" w:hAnsi="Times New Roman"/>
          <w:sz w:val="28"/>
          <w:szCs w:val="28"/>
        </w:rPr>
        <w:t xml:space="preserve"> (далее – ФККО) к группам однородных отходов, соблюдение которых обеспечивает реализацию приоритетных направлений государственной политики в области обращения с отходами и предназначены для: </w:t>
      </w:r>
    </w:p>
    <w:p w:rsidR="00852FCB" w:rsidRPr="003D2D34" w:rsidRDefault="00852FCB" w:rsidP="00852F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D34">
        <w:rPr>
          <w:rFonts w:ascii="Times New Roman" w:hAnsi="Times New Roman"/>
          <w:sz w:val="28"/>
          <w:szCs w:val="28"/>
        </w:rPr>
        <w:t>граждан;</w:t>
      </w:r>
    </w:p>
    <w:p w:rsidR="00852FCB" w:rsidRPr="003D2D34" w:rsidRDefault="00852FCB" w:rsidP="00852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34">
        <w:rPr>
          <w:rFonts w:ascii="Times New Roman" w:hAnsi="Times New Roman"/>
          <w:sz w:val="28"/>
          <w:szCs w:val="28"/>
        </w:rPr>
        <w:t>юридических лиц и индивидуальных предпринимателей, в процессе хозяйственной и (или) иной деятельности которых образуются отходы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D2D34">
        <w:rPr>
          <w:rFonts w:ascii="Times New Roman" w:hAnsi="Times New Roman"/>
          <w:sz w:val="28"/>
          <w:szCs w:val="28"/>
        </w:rPr>
        <w:t xml:space="preserve"> отнесенны</w:t>
      </w:r>
      <w:r w:rsidR="0020653D">
        <w:rPr>
          <w:rFonts w:ascii="Times New Roman" w:hAnsi="Times New Roman"/>
          <w:sz w:val="28"/>
          <w:szCs w:val="28"/>
        </w:rPr>
        <w:t>е</w:t>
      </w:r>
      <w:r w:rsidRPr="003D2D34">
        <w:rPr>
          <w:rFonts w:ascii="Times New Roman" w:hAnsi="Times New Roman"/>
          <w:sz w:val="28"/>
          <w:szCs w:val="28"/>
        </w:rPr>
        <w:t xml:space="preserve"> ФККО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D3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конкретным </w:t>
      </w:r>
      <w:r w:rsidRPr="003D2D34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>ам</w:t>
      </w:r>
      <w:r w:rsidRPr="003D2D34">
        <w:rPr>
          <w:rFonts w:ascii="Times New Roman" w:hAnsi="Times New Roman"/>
          <w:sz w:val="28"/>
          <w:szCs w:val="28"/>
        </w:rPr>
        <w:t xml:space="preserve"> однородных отходов;</w:t>
      </w:r>
    </w:p>
    <w:p w:rsidR="00852FCB" w:rsidRPr="003D2D34" w:rsidRDefault="00852FCB" w:rsidP="00852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D34">
        <w:rPr>
          <w:rFonts w:ascii="Times New Roman" w:hAnsi="Times New Roman"/>
          <w:sz w:val="28"/>
          <w:szCs w:val="28"/>
        </w:rPr>
        <w:t>юридических лиц и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,  осуществляющих деятельность </w:t>
      </w:r>
      <w:r w:rsidRPr="003D2D34">
        <w:rPr>
          <w:rFonts w:ascii="Times New Roman" w:hAnsi="Times New Roman"/>
          <w:sz w:val="28"/>
          <w:szCs w:val="28"/>
        </w:rPr>
        <w:t>по сбору, накоплению, транспортированию,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D34">
        <w:rPr>
          <w:rFonts w:ascii="Times New Roman" w:hAnsi="Times New Roman"/>
          <w:sz w:val="28"/>
          <w:szCs w:val="28"/>
        </w:rPr>
        <w:t xml:space="preserve">обработке, утилизации, </w:t>
      </w:r>
      <w:r>
        <w:rPr>
          <w:rFonts w:ascii="Times New Roman" w:hAnsi="Times New Roman"/>
          <w:sz w:val="28"/>
          <w:szCs w:val="28"/>
        </w:rPr>
        <w:t>обезвреживанию</w:t>
      </w:r>
      <w:r w:rsidRPr="003D2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захоронению </w:t>
      </w:r>
      <w:r w:rsidRPr="003D2D34">
        <w:rPr>
          <w:rFonts w:ascii="Times New Roman" w:hAnsi="Times New Roman"/>
          <w:sz w:val="28"/>
          <w:szCs w:val="28"/>
        </w:rPr>
        <w:t xml:space="preserve">отходов </w:t>
      </w:r>
      <w:r>
        <w:rPr>
          <w:rFonts w:ascii="Times New Roman" w:hAnsi="Times New Roman"/>
          <w:sz w:val="28"/>
          <w:szCs w:val="28"/>
        </w:rPr>
        <w:t>на основании лицензии на деятельность по сбору, транспортированию, обработке, утилизации, обезвреживанию, размещению отходов I - IV классов опасности в отношении соответствующих видов работ с отходами I-I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классов опасности (далее – оператор).</w:t>
      </w:r>
    </w:p>
    <w:p w:rsidR="00852FCB" w:rsidRPr="00190429" w:rsidRDefault="00852FCB" w:rsidP="00DF6AC9">
      <w:pPr>
        <w:spacing w:after="0" w:line="240" w:lineRule="auto"/>
        <w:rPr>
          <w:rStyle w:val="blk6"/>
          <w:rFonts w:ascii="Times New Roman" w:hAnsi="Times New Roman"/>
          <w:sz w:val="28"/>
          <w:szCs w:val="28"/>
        </w:rPr>
      </w:pPr>
    </w:p>
    <w:p w:rsidR="00020520" w:rsidRPr="00190429" w:rsidRDefault="00DF6AC9" w:rsidP="002A39F7">
      <w:pPr>
        <w:pStyle w:val="1"/>
        <w:spacing w:before="0" w:line="240" w:lineRule="auto"/>
        <w:jc w:val="center"/>
        <w:rPr>
          <w:rStyle w:val="blk6"/>
          <w:rFonts w:ascii="Times New Roman" w:hAnsi="Times New Roman"/>
          <w:b w:val="0"/>
          <w:color w:val="auto"/>
        </w:rPr>
      </w:pPr>
      <w:r>
        <w:rPr>
          <w:rStyle w:val="blk6"/>
          <w:rFonts w:ascii="Times New Roman" w:hAnsi="Times New Roman"/>
          <w:b w:val="0"/>
          <w:color w:val="auto"/>
        </w:rPr>
        <w:t>I</w:t>
      </w:r>
      <w:r w:rsidR="00852FCB">
        <w:rPr>
          <w:rStyle w:val="blk6"/>
          <w:rFonts w:ascii="Times New Roman" w:hAnsi="Times New Roman"/>
          <w:b w:val="0"/>
          <w:color w:val="auto"/>
          <w:lang w:val="en-US"/>
        </w:rPr>
        <w:t>I</w:t>
      </w:r>
      <w:r>
        <w:rPr>
          <w:rStyle w:val="blk6"/>
          <w:rFonts w:ascii="Times New Roman" w:hAnsi="Times New Roman"/>
          <w:b w:val="0"/>
          <w:color w:val="auto"/>
        </w:rPr>
        <w:t>.</w:t>
      </w:r>
      <w:r>
        <w:rPr>
          <w:rStyle w:val="blk6"/>
          <w:rFonts w:ascii="Times New Roman" w:hAnsi="Times New Roman"/>
          <w:b w:val="0"/>
          <w:color w:val="auto"/>
        </w:rPr>
        <w:tab/>
      </w:r>
      <w:r w:rsidR="00020520" w:rsidRPr="00190429">
        <w:rPr>
          <w:rStyle w:val="blk6"/>
          <w:rFonts w:ascii="Times New Roman" w:hAnsi="Times New Roman"/>
          <w:b w:val="0"/>
          <w:color w:val="auto"/>
        </w:rPr>
        <w:t xml:space="preserve">Требования при обращении с группой однородных отходов </w:t>
      </w:r>
    </w:p>
    <w:p w:rsidR="00020520" w:rsidRPr="00190429" w:rsidRDefault="00020520" w:rsidP="002A39F7">
      <w:pPr>
        <w:pStyle w:val="1"/>
        <w:spacing w:before="0" w:line="240" w:lineRule="auto"/>
        <w:jc w:val="center"/>
        <w:rPr>
          <w:rStyle w:val="blk6"/>
          <w:rFonts w:ascii="Times New Roman" w:hAnsi="Times New Roman"/>
          <w:b w:val="0"/>
          <w:color w:val="auto"/>
        </w:rPr>
      </w:pPr>
      <w:r w:rsidRPr="00190429">
        <w:rPr>
          <w:rStyle w:val="blk6"/>
          <w:rFonts w:ascii="Times New Roman" w:hAnsi="Times New Roman"/>
          <w:b w:val="0"/>
          <w:color w:val="auto"/>
        </w:rPr>
        <w:t>«</w:t>
      </w:r>
      <w:r w:rsidRPr="00190429">
        <w:rPr>
          <w:rFonts w:ascii="Times New Roman" w:hAnsi="Times New Roman"/>
          <w:b w:val="0"/>
          <w:color w:val="auto"/>
        </w:rPr>
        <w:t xml:space="preserve">Отходы </w:t>
      </w:r>
      <w:r w:rsidRPr="00190429">
        <w:rPr>
          <w:rStyle w:val="blk6"/>
          <w:rFonts w:ascii="Times New Roman" w:hAnsi="Times New Roman"/>
          <w:b w:val="0"/>
          <w:color w:val="auto"/>
        </w:rPr>
        <w:t xml:space="preserve">аккумуляторов и аккумуляторных батарей </w:t>
      </w:r>
      <w:r w:rsidRPr="00190429">
        <w:rPr>
          <w:rFonts w:ascii="Times New Roman" w:hAnsi="Times New Roman"/>
          <w:b w:val="0"/>
          <w:color w:val="auto"/>
        </w:rPr>
        <w:t>транспортных средств»</w:t>
      </w:r>
    </w:p>
    <w:p w:rsidR="00020520" w:rsidRPr="00190429" w:rsidRDefault="00020520" w:rsidP="00DF6A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20520" w:rsidRPr="00F462F5" w:rsidRDefault="00020520" w:rsidP="00F462F5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62F5">
        <w:rPr>
          <w:rFonts w:ascii="Times New Roman" w:hAnsi="Times New Roman"/>
          <w:sz w:val="28"/>
          <w:szCs w:val="28"/>
        </w:rPr>
        <w:t xml:space="preserve">К отходам аккумуляторов </w:t>
      </w:r>
      <w:r w:rsidR="0020653D" w:rsidRPr="00F462F5">
        <w:rPr>
          <w:rFonts w:ascii="Times New Roman" w:hAnsi="Times New Roman"/>
          <w:sz w:val="28"/>
          <w:szCs w:val="28"/>
        </w:rPr>
        <w:t xml:space="preserve">и аккумуляторных батарей </w:t>
      </w:r>
      <w:r w:rsidRPr="00F462F5">
        <w:rPr>
          <w:rFonts w:ascii="Times New Roman" w:hAnsi="Times New Roman"/>
          <w:sz w:val="28"/>
          <w:szCs w:val="28"/>
        </w:rPr>
        <w:t>транспортных средств</w:t>
      </w:r>
      <w:r w:rsidR="00F462F5">
        <w:rPr>
          <w:rFonts w:ascii="Times New Roman" w:hAnsi="Times New Roman"/>
          <w:sz w:val="28"/>
          <w:szCs w:val="28"/>
        </w:rPr>
        <w:t xml:space="preserve"> </w:t>
      </w:r>
      <w:r w:rsidR="0020653D" w:rsidRPr="00F462F5">
        <w:rPr>
          <w:rStyle w:val="blk6"/>
          <w:rFonts w:ascii="Times New Roman" w:hAnsi="Times New Roman"/>
          <w:sz w:val="28"/>
          <w:szCs w:val="28"/>
        </w:rPr>
        <w:t xml:space="preserve">(далее – отходы аккумуляторов транспортных средств) </w:t>
      </w:r>
      <w:r w:rsidRPr="00F462F5">
        <w:rPr>
          <w:rStyle w:val="blk6"/>
          <w:rFonts w:ascii="Times New Roman" w:hAnsi="Times New Roman"/>
          <w:sz w:val="28"/>
          <w:szCs w:val="28"/>
        </w:rPr>
        <w:t xml:space="preserve">относятся </w:t>
      </w:r>
      <w:r w:rsidRPr="00F462F5">
        <w:rPr>
          <w:rFonts w:ascii="Times New Roman" w:hAnsi="Times New Roman"/>
          <w:sz w:val="28"/>
          <w:szCs w:val="28"/>
        </w:rPr>
        <w:t xml:space="preserve">виды отходов, включенные в следующие группы отходов </w:t>
      </w:r>
      <w:r w:rsidR="00411E74" w:rsidRPr="00F462F5">
        <w:rPr>
          <w:rFonts w:ascii="Times New Roman" w:hAnsi="Times New Roman"/>
          <w:sz w:val="28"/>
          <w:szCs w:val="28"/>
        </w:rPr>
        <w:t>ФККО</w:t>
      </w:r>
      <w:r w:rsidRPr="00F462F5">
        <w:rPr>
          <w:rFonts w:ascii="Times New Roman" w:hAnsi="Times New Roman"/>
          <w:sz w:val="28"/>
          <w:szCs w:val="28"/>
          <w:lang w:eastAsia="en-US"/>
        </w:rPr>
        <w:t>:</w:t>
      </w:r>
    </w:p>
    <w:p w:rsidR="00020520" w:rsidRPr="00190429" w:rsidRDefault="00020520" w:rsidP="005945E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90429">
        <w:rPr>
          <w:rFonts w:ascii="Times New Roman" w:hAnsi="Times New Roman"/>
          <w:sz w:val="28"/>
          <w:szCs w:val="28"/>
        </w:rPr>
        <w:t>9 20 110 00 00 0  «Отходы аккумуляторов свинцово-кислотных»;</w:t>
      </w:r>
    </w:p>
    <w:p w:rsidR="00020520" w:rsidRPr="00190429" w:rsidRDefault="00020520" w:rsidP="005945E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90429">
        <w:rPr>
          <w:rFonts w:ascii="Times New Roman" w:hAnsi="Times New Roman"/>
          <w:sz w:val="28"/>
          <w:szCs w:val="28"/>
        </w:rPr>
        <w:t>9 20 120 00 00 0 «Отходы аккумуляторов никель-кадмиевых»;</w:t>
      </w:r>
    </w:p>
    <w:p w:rsidR="00020520" w:rsidRPr="00190429" w:rsidRDefault="00020520" w:rsidP="005945E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90429">
        <w:rPr>
          <w:rFonts w:ascii="Times New Roman" w:hAnsi="Times New Roman"/>
          <w:sz w:val="28"/>
          <w:szCs w:val="28"/>
        </w:rPr>
        <w:t xml:space="preserve">9 20 130 00 00 0 «Отходы аккумуляторов </w:t>
      </w:r>
      <w:proofErr w:type="gramStart"/>
      <w:r w:rsidRPr="00190429">
        <w:rPr>
          <w:rFonts w:ascii="Times New Roman" w:hAnsi="Times New Roman"/>
          <w:sz w:val="28"/>
          <w:szCs w:val="28"/>
        </w:rPr>
        <w:t>никель-железных</w:t>
      </w:r>
      <w:proofErr w:type="gramEnd"/>
      <w:r w:rsidRPr="00190429">
        <w:rPr>
          <w:rFonts w:ascii="Times New Roman" w:hAnsi="Times New Roman"/>
          <w:sz w:val="28"/>
          <w:szCs w:val="28"/>
        </w:rPr>
        <w:t>».</w:t>
      </w:r>
    </w:p>
    <w:p w:rsidR="00190429" w:rsidRDefault="00020520" w:rsidP="00F462F5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0429">
        <w:rPr>
          <w:rFonts w:ascii="Times New Roman" w:hAnsi="Times New Roman"/>
          <w:sz w:val="28"/>
          <w:szCs w:val="28"/>
        </w:rPr>
        <w:t xml:space="preserve">Отходы аккумуляторов транспортных средств </w:t>
      </w:r>
      <w:r w:rsidR="0081008B">
        <w:rPr>
          <w:rFonts w:ascii="Times New Roman" w:hAnsi="Times New Roman"/>
          <w:sz w:val="28"/>
          <w:szCs w:val="28"/>
        </w:rPr>
        <w:t xml:space="preserve">подлежат накоплению </w:t>
      </w:r>
      <w:r w:rsidRPr="00190429">
        <w:rPr>
          <w:rFonts w:ascii="Times New Roman" w:hAnsi="Times New Roman"/>
          <w:sz w:val="28"/>
          <w:szCs w:val="28"/>
        </w:rPr>
        <w:t>отдельно от других отходов. Не допускается смешивать отходы аккумуляторов транспортных сре</w:t>
      </w:r>
      <w:proofErr w:type="gramStart"/>
      <w:r w:rsidRPr="00190429">
        <w:rPr>
          <w:rFonts w:ascii="Times New Roman" w:hAnsi="Times New Roman"/>
          <w:sz w:val="28"/>
          <w:szCs w:val="28"/>
        </w:rPr>
        <w:t>дств с тв</w:t>
      </w:r>
      <w:proofErr w:type="gramEnd"/>
      <w:r w:rsidRPr="00190429">
        <w:rPr>
          <w:rFonts w:ascii="Times New Roman" w:hAnsi="Times New Roman"/>
          <w:sz w:val="28"/>
          <w:szCs w:val="28"/>
        </w:rPr>
        <w:t>ердыми коммунальными отходами и иными отходами</w:t>
      </w:r>
      <w:r w:rsidR="009038DD" w:rsidRPr="009038DD">
        <w:t xml:space="preserve"> </w:t>
      </w:r>
      <w:r w:rsidR="009038DD" w:rsidRPr="009038DD">
        <w:rPr>
          <w:rFonts w:ascii="Times New Roman" w:hAnsi="Times New Roman"/>
          <w:sz w:val="28"/>
          <w:szCs w:val="28"/>
        </w:rPr>
        <w:t>производства и потребления</w:t>
      </w:r>
      <w:r w:rsidR="00B26E5E">
        <w:rPr>
          <w:rFonts w:ascii="Times New Roman" w:hAnsi="Times New Roman"/>
          <w:sz w:val="28"/>
          <w:szCs w:val="28"/>
        </w:rPr>
        <w:t>.</w:t>
      </w:r>
    </w:p>
    <w:p w:rsidR="00020520" w:rsidRDefault="00020520" w:rsidP="00F462F5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0429">
        <w:rPr>
          <w:rFonts w:ascii="Times New Roman" w:hAnsi="Times New Roman"/>
          <w:sz w:val="28"/>
          <w:szCs w:val="28"/>
        </w:rPr>
        <w:t>Сбор, транспортирование, обработка, утилизация</w:t>
      </w:r>
      <w:r w:rsidR="009100D9">
        <w:rPr>
          <w:rFonts w:ascii="Times New Roman" w:hAnsi="Times New Roman"/>
          <w:sz w:val="28"/>
          <w:szCs w:val="28"/>
        </w:rPr>
        <w:t>, обезвреживание</w:t>
      </w:r>
      <w:r w:rsidR="006F7F1A">
        <w:rPr>
          <w:rFonts w:ascii="Times New Roman" w:hAnsi="Times New Roman"/>
          <w:sz w:val="28"/>
          <w:szCs w:val="28"/>
        </w:rPr>
        <w:t>, размещение</w:t>
      </w:r>
      <w:r w:rsidR="008C52EB">
        <w:rPr>
          <w:rFonts w:ascii="Times New Roman" w:hAnsi="Times New Roman"/>
          <w:sz w:val="28"/>
          <w:szCs w:val="28"/>
        </w:rPr>
        <w:t>, а также</w:t>
      </w:r>
      <w:r w:rsidR="00983790">
        <w:rPr>
          <w:rFonts w:ascii="Times New Roman" w:hAnsi="Times New Roman"/>
          <w:sz w:val="28"/>
          <w:szCs w:val="28"/>
        </w:rPr>
        <w:t xml:space="preserve"> </w:t>
      </w:r>
      <w:r w:rsidR="008C52EB">
        <w:rPr>
          <w:rFonts w:ascii="Times New Roman" w:hAnsi="Times New Roman"/>
          <w:sz w:val="28"/>
          <w:szCs w:val="28"/>
        </w:rPr>
        <w:t xml:space="preserve">накопление в соответствии с настоящими требованиями, </w:t>
      </w:r>
      <w:r w:rsidRPr="00190429">
        <w:rPr>
          <w:rFonts w:ascii="Times New Roman" w:hAnsi="Times New Roman"/>
          <w:sz w:val="28"/>
          <w:szCs w:val="28"/>
        </w:rPr>
        <w:t xml:space="preserve">отходов аккумуляторов транспортных средств осуществляется </w:t>
      </w:r>
      <w:r w:rsidR="00DC4D8F">
        <w:rPr>
          <w:rFonts w:ascii="Times New Roman" w:hAnsi="Times New Roman"/>
          <w:sz w:val="28"/>
          <w:szCs w:val="28"/>
        </w:rPr>
        <w:t>о</w:t>
      </w:r>
      <w:r w:rsidR="00DC4D8F" w:rsidRPr="00190429">
        <w:rPr>
          <w:rFonts w:ascii="Times New Roman" w:hAnsi="Times New Roman"/>
          <w:sz w:val="28"/>
          <w:szCs w:val="28"/>
        </w:rPr>
        <w:t>ператор</w:t>
      </w:r>
      <w:r w:rsidR="00DC4D8F">
        <w:rPr>
          <w:rFonts w:ascii="Times New Roman" w:hAnsi="Times New Roman"/>
          <w:sz w:val="28"/>
          <w:szCs w:val="28"/>
        </w:rPr>
        <w:t>ом</w:t>
      </w:r>
      <w:r w:rsidRPr="00190429">
        <w:rPr>
          <w:rFonts w:ascii="Times New Roman" w:hAnsi="Times New Roman"/>
          <w:sz w:val="28"/>
          <w:szCs w:val="28"/>
        </w:rPr>
        <w:t xml:space="preserve">. </w:t>
      </w:r>
    </w:p>
    <w:p w:rsidR="00020520" w:rsidRPr="00190429" w:rsidRDefault="00F778C5" w:rsidP="00F462F5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Индивидуальные предприниматели и юридические лица, в процессе</w:t>
      </w:r>
      <w:r w:rsidR="003D04FA">
        <w:rPr>
          <w:rFonts w:ascii="Times New Roman" w:hAnsi="Times New Roman"/>
          <w:sz w:val="28"/>
          <w:szCs w:val="28"/>
        </w:rPr>
        <w:t xml:space="preserve"> хозяйственной и (или) иной</w:t>
      </w:r>
      <w:r w:rsidR="00020520" w:rsidRPr="00162126">
        <w:rPr>
          <w:rFonts w:ascii="Times New Roman" w:hAnsi="Times New Roman"/>
          <w:sz w:val="28"/>
          <w:szCs w:val="28"/>
        </w:rPr>
        <w:t xml:space="preserve"> деятельности которых образуются отходы аккумуляторов транспортных средств, не имеющ</w:t>
      </w:r>
      <w:r w:rsidR="00020520" w:rsidRPr="00190429">
        <w:rPr>
          <w:rFonts w:ascii="Times New Roman" w:hAnsi="Times New Roman"/>
          <w:sz w:val="28"/>
          <w:szCs w:val="28"/>
        </w:rPr>
        <w:t xml:space="preserve">ие </w:t>
      </w:r>
      <w:r w:rsidR="00180D28" w:rsidRPr="00190429">
        <w:rPr>
          <w:rFonts w:ascii="Times New Roman" w:hAnsi="Times New Roman"/>
          <w:sz w:val="28"/>
          <w:szCs w:val="28"/>
        </w:rPr>
        <w:t>лицензи</w:t>
      </w:r>
      <w:r w:rsidR="00180D28">
        <w:rPr>
          <w:rFonts w:ascii="Times New Roman" w:hAnsi="Times New Roman"/>
          <w:sz w:val="28"/>
          <w:szCs w:val="28"/>
        </w:rPr>
        <w:t>ю</w:t>
      </w:r>
      <w:r w:rsidR="00180D28" w:rsidRPr="00190429">
        <w:rPr>
          <w:rFonts w:ascii="Times New Roman" w:hAnsi="Times New Roman"/>
          <w:sz w:val="28"/>
          <w:szCs w:val="28"/>
        </w:rPr>
        <w:t xml:space="preserve"> </w:t>
      </w:r>
      <w:r w:rsidR="00020520" w:rsidRPr="00190429">
        <w:rPr>
          <w:rFonts w:ascii="Times New Roman" w:hAnsi="Times New Roman"/>
          <w:sz w:val="28"/>
          <w:szCs w:val="28"/>
        </w:rPr>
        <w:t>на деятельность по сбору, транспортированию, обработке, утилизации, обезвреживанию, размещению отходов I</w:t>
      </w:r>
      <w:r w:rsidR="00473DA7" w:rsidRPr="00473DA7">
        <w:rPr>
          <w:rFonts w:ascii="Times New Roman" w:hAnsi="Times New Roman"/>
          <w:sz w:val="28"/>
          <w:szCs w:val="28"/>
        </w:rPr>
        <w:t>–</w:t>
      </w:r>
      <w:r w:rsidR="00020520" w:rsidRPr="00190429">
        <w:rPr>
          <w:rFonts w:ascii="Times New Roman" w:hAnsi="Times New Roman"/>
          <w:sz w:val="28"/>
          <w:szCs w:val="28"/>
        </w:rPr>
        <w:t xml:space="preserve">IV классов опасности, обязаны передать эти отходы </w:t>
      </w:r>
      <w:r w:rsidR="009D2F63">
        <w:rPr>
          <w:rFonts w:ascii="Times New Roman" w:hAnsi="Times New Roman"/>
          <w:sz w:val="28"/>
          <w:szCs w:val="28"/>
        </w:rPr>
        <w:t>о</w:t>
      </w:r>
      <w:r w:rsidR="00020520" w:rsidRPr="00190429">
        <w:rPr>
          <w:rFonts w:ascii="Times New Roman" w:hAnsi="Times New Roman"/>
          <w:sz w:val="28"/>
          <w:szCs w:val="28"/>
        </w:rPr>
        <w:t>ператор</w:t>
      </w:r>
      <w:r w:rsidR="000B426C">
        <w:rPr>
          <w:rFonts w:ascii="Times New Roman" w:hAnsi="Times New Roman"/>
          <w:sz w:val="28"/>
          <w:szCs w:val="28"/>
        </w:rPr>
        <w:t>у</w:t>
      </w:r>
      <w:r w:rsidR="00020520" w:rsidRPr="00190429">
        <w:rPr>
          <w:rFonts w:ascii="Times New Roman" w:hAnsi="Times New Roman"/>
          <w:sz w:val="28"/>
          <w:szCs w:val="28"/>
        </w:rPr>
        <w:t>.</w:t>
      </w:r>
    </w:p>
    <w:p w:rsidR="0041015D" w:rsidRDefault="0041015D" w:rsidP="00F462F5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60B2E">
        <w:rPr>
          <w:rFonts w:ascii="Times New Roman" w:hAnsi="Times New Roman"/>
          <w:sz w:val="28"/>
          <w:szCs w:val="28"/>
        </w:rPr>
        <w:t xml:space="preserve">Граждане имеют право </w:t>
      </w:r>
      <w:r>
        <w:rPr>
          <w:rFonts w:ascii="Times New Roman" w:hAnsi="Times New Roman"/>
          <w:sz w:val="28"/>
          <w:szCs w:val="28"/>
        </w:rPr>
        <w:t xml:space="preserve">отчуждать </w:t>
      </w:r>
      <w:r w:rsidRPr="00760B2E">
        <w:rPr>
          <w:rFonts w:ascii="Times New Roman" w:hAnsi="Times New Roman"/>
          <w:sz w:val="28"/>
          <w:szCs w:val="28"/>
        </w:rPr>
        <w:t xml:space="preserve"> отходы аккумуляторов транспортных средств, передав их</w:t>
      </w:r>
      <w:r>
        <w:rPr>
          <w:rFonts w:ascii="Times New Roman" w:hAnsi="Times New Roman"/>
          <w:sz w:val="28"/>
          <w:szCs w:val="28"/>
        </w:rPr>
        <w:t>:</w:t>
      </w:r>
    </w:p>
    <w:p w:rsidR="0041015D" w:rsidRDefault="0041015D" w:rsidP="00594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Pr="00760B2E">
        <w:rPr>
          <w:rFonts w:ascii="Times New Roman" w:hAnsi="Times New Roman"/>
          <w:sz w:val="28"/>
          <w:szCs w:val="28"/>
        </w:rPr>
        <w:t>ридическим лицам и индивидуальным предпринимателям, оказывающим услуги по обслуживанию и ремонту транспортных средств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760B2E">
        <w:rPr>
          <w:rFonts w:ascii="Times New Roman" w:hAnsi="Times New Roman"/>
          <w:sz w:val="28"/>
          <w:szCs w:val="28"/>
        </w:rPr>
        <w:t xml:space="preserve"> осуществляющим </w:t>
      </w:r>
      <w:r w:rsidR="008E684C">
        <w:rPr>
          <w:rFonts w:ascii="Times New Roman" w:hAnsi="Times New Roman"/>
          <w:sz w:val="28"/>
          <w:szCs w:val="28"/>
        </w:rPr>
        <w:t xml:space="preserve">оптовую и (или) розничную </w:t>
      </w:r>
      <w:r w:rsidRPr="00760B2E">
        <w:rPr>
          <w:rFonts w:ascii="Times New Roman" w:hAnsi="Times New Roman"/>
          <w:sz w:val="28"/>
          <w:szCs w:val="28"/>
        </w:rPr>
        <w:t>торговлю аккумуляторами и аккумуляторными батареями для транспортных средств</w:t>
      </w:r>
      <w:r>
        <w:rPr>
          <w:rFonts w:ascii="Times New Roman" w:hAnsi="Times New Roman"/>
          <w:sz w:val="28"/>
          <w:szCs w:val="28"/>
        </w:rPr>
        <w:t xml:space="preserve">, при наличии публичной </w:t>
      </w:r>
      <w:r w:rsidR="00DC5977">
        <w:rPr>
          <w:rFonts w:ascii="Times New Roman" w:hAnsi="Times New Roman"/>
          <w:sz w:val="28"/>
          <w:szCs w:val="28"/>
        </w:rPr>
        <w:t xml:space="preserve">оферты </w:t>
      </w:r>
      <w:r>
        <w:rPr>
          <w:rFonts w:ascii="Times New Roman" w:hAnsi="Times New Roman"/>
          <w:sz w:val="28"/>
          <w:szCs w:val="28"/>
        </w:rPr>
        <w:t xml:space="preserve"> со стороны указанных лиц;</w:t>
      </w:r>
    </w:p>
    <w:p w:rsidR="0041015D" w:rsidRDefault="00473DA7" w:rsidP="00594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015D" w:rsidRPr="00760B2E">
        <w:rPr>
          <w:rFonts w:ascii="Times New Roman" w:hAnsi="Times New Roman"/>
          <w:sz w:val="28"/>
          <w:szCs w:val="28"/>
        </w:rPr>
        <w:t>ператор</w:t>
      </w:r>
      <w:r w:rsidR="000B426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 w:rsidR="0041015D">
        <w:rPr>
          <w:rFonts w:ascii="Times New Roman" w:hAnsi="Times New Roman"/>
          <w:sz w:val="28"/>
          <w:szCs w:val="28"/>
        </w:rPr>
        <w:t xml:space="preserve"> осуществляющ</w:t>
      </w:r>
      <w:r w:rsidR="000B426C">
        <w:rPr>
          <w:rFonts w:ascii="Times New Roman" w:hAnsi="Times New Roman"/>
          <w:sz w:val="28"/>
          <w:szCs w:val="28"/>
        </w:rPr>
        <w:t>е</w:t>
      </w:r>
      <w:r w:rsidR="0041015D">
        <w:rPr>
          <w:rFonts w:ascii="Times New Roman" w:hAnsi="Times New Roman"/>
          <w:sz w:val="28"/>
          <w:szCs w:val="28"/>
        </w:rPr>
        <w:t>м</w:t>
      </w:r>
      <w:r w:rsidR="000B426C">
        <w:rPr>
          <w:rFonts w:ascii="Times New Roman" w:hAnsi="Times New Roman"/>
          <w:sz w:val="28"/>
          <w:szCs w:val="28"/>
        </w:rPr>
        <w:t>у</w:t>
      </w:r>
      <w:r w:rsidR="0041015D">
        <w:rPr>
          <w:rFonts w:ascii="Times New Roman" w:hAnsi="Times New Roman"/>
          <w:sz w:val="28"/>
          <w:szCs w:val="28"/>
        </w:rPr>
        <w:t xml:space="preserve"> сбор отходов от граждан</w:t>
      </w:r>
      <w:r>
        <w:rPr>
          <w:rFonts w:ascii="Times New Roman" w:hAnsi="Times New Roman"/>
          <w:sz w:val="28"/>
          <w:szCs w:val="28"/>
        </w:rPr>
        <w:t>,</w:t>
      </w:r>
      <w:r w:rsidR="0041015D">
        <w:rPr>
          <w:rFonts w:ascii="Times New Roman" w:hAnsi="Times New Roman"/>
          <w:sz w:val="28"/>
          <w:szCs w:val="28"/>
        </w:rPr>
        <w:t xml:space="preserve"> на условиях публичного договора.</w:t>
      </w:r>
      <w:r w:rsidR="0041015D" w:rsidRPr="0041015D">
        <w:rPr>
          <w:rFonts w:ascii="Times New Roman" w:hAnsi="Times New Roman"/>
          <w:sz w:val="28"/>
          <w:szCs w:val="28"/>
        </w:rPr>
        <w:t xml:space="preserve"> </w:t>
      </w:r>
    </w:p>
    <w:p w:rsidR="0041015D" w:rsidRPr="00D353FE" w:rsidRDefault="0041015D" w:rsidP="00F462F5">
      <w:pPr>
        <w:pStyle w:val="aa"/>
        <w:numPr>
          <w:ilvl w:val="0"/>
          <w:numId w:val="14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53FE">
        <w:rPr>
          <w:rFonts w:ascii="Times New Roman" w:hAnsi="Times New Roman"/>
          <w:sz w:val="28"/>
          <w:szCs w:val="28"/>
        </w:rPr>
        <w:t xml:space="preserve">Отходы аккумуляторов транспортных средств, содержащих электролиты, имеющие признаки течи, нарушения целостности </w:t>
      </w:r>
      <w:r w:rsidR="003F5F57" w:rsidRPr="00D353FE">
        <w:rPr>
          <w:rFonts w:ascii="Times New Roman" w:hAnsi="Times New Roman"/>
          <w:sz w:val="28"/>
          <w:szCs w:val="28"/>
        </w:rPr>
        <w:t xml:space="preserve">или герметичности </w:t>
      </w:r>
      <w:r w:rsidR="00CC698E" w:rsidRPr="00D353FE">
        <w:rPr>
          <w:rFonts w:ascii="Times New Roman" w:hAnsi="Times New Roman"/>
          <w:sz w:val="28"/>
          <w:szCs w:val="28"/>
        </w:rPr>
        <w:t xml:space="preserve">корпуса </w:t>
      </w:r>
      <w:r w:rsidRPr="00D353FE">
        <w:rPr>
          <w:rFonts w:ascii="Times New Roman" w:hAnsi="Times New Roman"/>
          <w:sz w:val="28"/>
          <w:szCs w:val="28"/>
        </w:rPr>
        <w:t xml:space="preserve">должны передаваться </w:t>
      </w:r>
      <w:r w:rsidR="009D2F63" w:rsidRPr="00D353FE">
        <w:rPr>
          <w:rFonts w:ascii="Times New Roman" w:hAnsi="Times New Roman"/>
          <w:sz w:val="28"/>
          <w:szCs w:val="28"/>
        </w:rPr>
        <w:t>о</w:t>
      </w:r>
      <w:r w:rsidRPr="00D353FE">
        <w:rPr>
          <w:rFonts w:ascii="Times New Roman" w:hAnsi="Times New Roman"/>
          <w:sz w:val="28"/>
          <w:szCs w:val="28"/>
        </w:rPr>
        <w:t>ператор</w:t>
      </w:r>
      <w:r w:rsidR="000B426C">
        <w:rPr>
          <w:rFonts w:ascii="Times New Roman" w:hAnsi="Times New Roman"/>
          <w:sz w:val="28"/>
          <w:szCs w:val="28"/>
        </w:rPr>
        <w:t>у</w:t>
      </w:r>
      <w:r w:rsidRPr="00D353FE">
        <w:rPr>
          <w:rFonts w:ascii="Times New Roman" w:hAnsi="Times New Roman"/>
          <w:sz w:val="28"/>
          <w:szCs w:val="28"/>
        </w:rPr>
        <w:t>.</w:t>
      </w:r>
    </w:p>
    <w:p w:rsidR="00DF4944" w:rsidRPr="0061780F" w:rsidRDefault="0041015D" w:rsidP="00F462F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4DB8">
        <w:rPr>
          <w:rFonts w:ascii="Times New Roman" w:hAnsi="Times New Roman"/>
          <w:sz w:val="28"/>
          <w:szCs w:val="28"/>
        </w:rPr>
        <w:t>Индивидуальные предприниматели и юридические лица, оказ</w:t>
      </w:r>
      <w:r w:rsidR="0050727A" w:rsidRPr="00504DB8">
        <w:rPr>
          <w:rFonts w:ascii="Times New Roman" w:hAnsi="Times New Roman"/>
          <w:sz w:val="28"/>
          <w:szCs w:val="28"/>
        </w:rPr>
        <w:t>ывающие</w:t>
      </w:r>
      <w:r w:rsidRPr="00504DB8">
        <w:rPr>
          <w:rFonts w:ascii="Times New Roman" w:hAnsi="Times New Roman"/>
          <w:sz w:val="28"/>
          <w:szCs w:val="28"/>
        </w:rPr>
        <w:t xml:space="preserve"> услуг</w:t>
      </w:r>
      <w:r w:rsidR="00F778C5">
        <w:rPr>
          <w:rFonts w:ascii="Times New Roman" w:hAnsi="Times New Roman"/>
          <w:sz w:val="28"/>
          <w:szCs w:val="28"/>
        </w:rPr>
        <w:t>и по обслуживанию и ремонту транспортных средств или осуществляющие оптовую и (или) розничную торговлю аккумуляторами и аккумуляторными батареями для транспортных средств,  осуществляют накопление отходов аккумуляторов транспортных средств, отчуждаемых гражданами, на условиях публичной оферты</w:t>
      </w:r>
      <w:r w:rsidR="00F778C5" w:rsidRPr="0061780F">
        <w:rPr>
          <w:rFonts w:ascii="Times New Roman" w:hAnsi="Times New Roman"/>
          <w:sz w:val="28"/>
          <w:szCs w:val="28"/>
        </w:rPr>
        <w:t xml:space="preserve">, </w:t>
      </w:r>
      <w:r w:rsidR="00873AAC">
        <w:rPr>
          <w:rFonts w:ascii="Times New Roman" w:hAnsi="Times New Roman"/>
          <w:sz w:val="28"/>
          <w:szCs w:val="28"/>
        </w:rPr>
        <w:t>на принадлежащих им</w:t>
      </w:r>
      <w:r w:rsidR="00B15219" w:rsidRPr="0061780F">
        <w:rPr>
          <w:rFonts w:ascii="Times New Roman" w:hAnsi="Times New Roman"/>
          <w:sz w:val="28"/>
          <w:szCs w:val="28"/>
        </w:rPr>
        <w:t xml:space="preserve"> </w:t>
      </w:r>
      <w:r w:rsidR="00F778C5" w:rsidRPr="0061780F">
        <w:rPr>
          <w:rFonts w:ascii="Times New Roman" w:hAnsi="Times New Roman"/>
          <w:sz w:val="28"/>
          <w:szCs w:val="28"/>
        </w:rPr>
        <w:t xml:space="preserve">местах (площадках) накопления отходов. </w:t>
      </w:r>
      <w:proofErr w:type="gramEnd"/>
    </w:p>
    <w:p w:rsidR="00D02A18" w:rsidRDefault="00D02A18" w:rsidP="00F462F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Накопление, хранение отходов </w:t>
      </w:r>
      <w:r w:rsidRPr="0061780F">
        <w:rPr>
          <w:rFonts w:ascii="Times New Roman" w:hAnsi="Times New Roman"/>
          <w:sz w:val="28"/>
          <w:szCs w:val="28"/>
        </w:rPr>
        <w:t>аккумуляторов транспортных средств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Pr="0061780F">
        <w:rPr>
          <w:rFonts w:ascii="Times New Roman" w:hAnsi="Times New Roman"/>
          <w:sz w:val="28"/>
          <w:szCs w:val="28"/>
        </w:rPr>
        <w:t>раздельно по видам отходов в соответствии с ФККО</w:t>
      </w:r>
      <w:r>
        <w:rPr>
          <w:rFonts w:ascii="Times New Roman" w:hAnsi="Times New Roman"/>
          <w:sz w:val="28"/>
          <w:szCs w:val="28"/>
        </w:rPr>
        <w:t xml:space="preserve"> в местах (площадках) накопления отходов, специализированных объектах хранения, представляющих собой </w:t>
      </w:r>
      <w:r w:rsidRPr="0061780F">
        <w:rPr>
          <w:rFonts w:ascii="Times New Roman" w:hAnsi="Times New Roman"/>
          <w:sz w:val="28"/>
          <w:szCs w:val="28"/>
        </w:rPr>
        <w:t>хорошо проветриваемые, сухие и прохладные помещения, обеспеченные приточно-вытяжной вентиляцией,  в которые исключен доступ посторонних лиц. Накопление отходов аккумуляторов транспортных средств, заполненных кислотными и щелочными электролитами, должно осуществляться раздельно на поддонах, выполненных из кислотоупорных или щелочеустойчивых материалов.</w:t>
      </w:r>
    </w:p>
    <w:p w:rsidR="00CB791C" w:rsidRPr="00D353FE" w:rsidRDefault="00CB791C" w:rsidP="00F462F5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D353FE">
        <w:rPr>
          <w:rFonts w:ascii="Times New Roman" w:hAnsi="Times New Roman"/>
          <w:sz w:val="28"/>
          <w:szCs w:val="28"/>
        </w:rPr>
        <w:t xml:space="preserve">ранение отходов аккумуляторов транспортных средств </w:t>
      </w:r>
      <w:r>
        <w:rPr>
          <w:rFonts w:ascii="Times New Roman" w:hAnsi="Times New Roman"/>
          <w:sz w:val="28"/>
          <w:szCs w:val="28"/>
        </w:rPr>
        <w:t>допускается на срок не более 18 месяцев.</w:t>
      </w:r>
    </w:p>
    <w:p w:rsidR="00473DA7" w:rsidRPr="00DF4944" w:rsidRDefault="008C0F3A" w:rsidP="00F462F5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накоплении, хранении, транспортировании отходов аккумуляторов транспортных средств, представленных изделиями, запрещается подвергать отходы аккумуляторов транспортных средств механическому воздействию, приводящему к нарушению целостности и герметичности корпусов аккумуляторов транспортных средств.</w:t>
      </w:r>
    </w:p>
    <w:p w:rsidR="003F5F57" w:rsidRPr="00B15219" w:rsidRDefault="006D73BA" w:rsidP="00F462F5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426C">
        <w:rPr>
          <w:rFonts w:ascii="Times New Roman" w:hAnsi="Times New Roman"/>
          <w:sz w:val="28"/>
          <w:szCs w:val="28"/>
        </w:rPr>
        <w:t xml:space="preserve">Накопление </w:t>
      </w:r>
      <w:r w:rsidR="008C0F3A">
        <w:rPr>
          <w:rFonts w:ascii="Times New Roman" w:hAnsi="Times New Roman"/>
          <w:sz w:val="28"/>
          <w:szCs w:val="28"/>
        </w:rPr>
        <w:t>отходов аккумуляторов транспортных средств, имеющих признаки течи, нарушение герметичности или целостности корпуса, осуществляется оператор</w:t>
      </w:r>
      <w:r w:rsidR="000B426C">
        <w:rPr>
          <w:rFonts w:ascii="Times New Roman" w:hAnsi="Times New Roman"/>
          <w:sz w:val="28"/>
          <w:szCs w:val="28"/>
        </w:rPr>
        <w:t>о</w:t>
      </w:r>
      <w:r w:rsidR="008C0F3A">
        <w:rPr>
          <w:rFonts w:ascii="Times New Roman" w:hAnsi="Times New Roman"/>
          <w:sz w:val="28"/>
          <w:szCs w:val="28"/>
        </w:rPr>
        <w:t>м, в кислотоупорной таре ли</w:t>
      </w:r>
      <w:r w:rsidR="003F5F57" w:rsidRPr="00B15219">
        <w:rPr>
          <w:rFonts w:ascii="Times New Roman" w:hAnsi="Times New Roman"/>
          <w:sz w:val="28"/>
          <w:szCs w:val="28"/>
        </w:rPr>
        <w:t>бо щелочеустойчивой таре (в зависимости от вида аккумулятора) отдельно от иных отходов аккумуляторов транспортных средств, представленных изделиями в сборе.</w:t>
      </w:r>
    </w:p>
    <w:p w:rsidR="00F462F5" w:rsidRDefault="00FA5630" w:rsidP="00F462F5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15219">
        <w:rPr>
          <w:rFonts w:ascii="Times New Roman" w:hAnsi="Times New Roman"/>
          <w:sz w:val="28"/>
          <w:szCs w:val="28"/>
        </w:rPr>
        <w:t xml:space="preserve"> </w:t>
      </w:r>
      <w:r w:rsidR="00CC698E" w:rsidRPr="00B15219">
        <w:rPr>
          <w:rFonts w:ascii="Times New Roman" w:hAnsi="Times New Roman"/>
          <w:sz w:val="28"/>
          <w:szCs w:val="28"/>
        </w:rPr>
        <w:t>Отходы аккумуляторов транспортных сре</w:t>
      </w:r>
      <w:proofErr w:type="gramStart"/>
      <w:r w:rsidR="00CC698E" w:rsidRPr="00B15219">
        <w:rPr>
          <w:rFonts w:ascii="Times New Roman" w:hAnsi="Times New Roman"/>
          <w:sz w:val="28"/>
          <w:szCs w:val="28"/>
        </w:rPr>
        <w:t>дств с пр</w:t>
      </w:r>
      <w:proofErr w:type="gramEnd"/>
      <w:r w:rsidR="00CC698E" w:rsidRPr="00B15219">
        <w:rPr>
          <w:rFonts w:ascii="Times New Roman" w:hAnsi="Times New Roman"/>
          <w:sz w:val="28"/>
          <w:szCs w:val="28"/>
        </w:rPr>
        <w:t xml:space="preserve">изнаками течи и/или нарушения герметичности или целостности корпуса не подлежат хранению,  </w:t>
      </w:r>
      <w:r w:rsidR="00B26E5E">
        <w:rPr>
          <w:rFonts w:ascii="Times New Roman" w:hAnsi="Times New Roman"/>
          <w:sz w:val="28"/>
          <w:szCs w:val="28"/>
        </w:rPr>
        <w:t xml:space="preserve">и </w:t>
      </w:r>
      <w:r w:rsidR="00CC698E" w:rsidRPr="00B15219">
        <w:rPr>
          <w:rFonts w:ascii="Times New Roman" w:hAnsi="Times New Roman"/>
          <w:sz w:val="28"/>
          <w:szCs w:val="28"/>
        </w:rPr>
        <w:t xml:space="preserve">должны </w:t>
      </w:r>
      <w:r w:rsidR="00CC698E" w:rsidRPr="00B15219">
        <w:rPr>
          <w:rFonts w:ascii="Times New Roman" w:hAnsi="Times New Roman"/>
          <w:sz w:val="28"/>
          <w:szCs w:val="28"/>
        </w:rPr>
        <w:lastRenderedPageBreak/>
        <w:t xml:space="preserve">быть освобождены от электролита. Слив электролита осуществляется </w:t>
      </w:r>
      <w:r w:rsidR="00473DA7">
        <w:rPr>
          <w:rFonts w:ascii="Times New Roman" w:hAnsi="Times New Roman"/>
          <w:sz w:val="28"/>
          <w:szCs w:val="28"/>
        </w:rPr>
        <w:t>о</w:t>
      </w:r>
      <w:r w:rsidR="00CC698E" w:rsidRPr="00B15219">
        <w:rPr>
          <w:rFonts w:ascii="Times New Roman" w:hAnsi="Times New Roman"/>
          <w:sz w:val="28"/>
          <w:szCs w:val="28"/>
        </w:rPr>
        <w:t>ператором, в соответствии с порядком, установленным эксплуатационными документами на аккумул</w:t>
      </w:r>
      <w:r w:rsidR="00CC698E" w:rsidRPr="00581107">
        <w:rPr>
          <w:rFonts w:ascii="Times New Roman" w:hAnsi="Times New Roman"/>
          <w:sz w:val="28"/>
          <w:szCs w:val="28"/>
        </w:rPr>
        <w:t>яторы и аккумуляторные батареи для транспортных средств.</w:t>
      </w:r>
    </w:p>
    <w:p w:rsidR="00F462F5" w:rsidRDefault="00020520" w:rsidP="00F462F5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62F5">
        <w:rPr>
          <w:rFonts w:ascii="Times New Roman" w:hAnsi="Times New Roman"/>
          <w:sz w:val="28"/>
          <w:szCs w:val="28"/>
        </w:rPr>
        <w:t xml:space="preserve">Для доступа к местам </w:t>
      </w:r>
      <w:r w:rsidR="00FD01D9" w:rsidRPr="00F462F5">
        <w:rPr>
          <w:rFonts w:ascii="Times New Roman" w:hAnsi="Times New Roman"/>
          <w:sz w:val="28"/>
          <w:szCs w:val="28"/>
        </w:rPr>
        <w:t xml:space="preserve">(площадкам) </w:t>
      </w:r>
      <w:r w:rsidRPr="00F462F5">
        <w:rPr>
          <w:rFonts w:ascii="Times New Roman" w:hAnsi="Times New Roman"/>
          <w:sz w:val="28"/>
          <w:szCs w:val="28"/>
        </w:rPr>
        <w:t>накопления</w:t>
      </w:r>
      <w:r w:rsidR="004F30DF" w:rsidRPr="00F462F5">
        <w:rPr>
          <w:rFonts w:ascii="Times New Roman" w:hAnsi="Times New Roman"/>
          <w:sz w:val="28"/>
          <w:szCs w:val="28"/>
        </w:rPr>
        <w:t>,</w:t>
      </w:r>
      <w:r w:rsidRPr="00F462F5">
        <w:rPr>
          <w:rFonts w:ascii="Times New Roman" w:hAnsi="Times New Roman"/>
          <w:sz w:val="28"/>
          <w:szCs w:val="28"/>
        </w:rPr>
        <w:t xml:space="preserve"> </w:t>
      </w:r>
      <w:r w:rsidR="001D6F87" w:rsidRPr="00F462F5">
        <w:rPr>
          <w:rFonts w:ascii="Times New Roman" w:hAnsi="Times New Roman"/>
          <w:sz w:val="28"/>
          <w:szCs w:val="28"/>
        </w:rPr>
        <w:t xml:space="preserve">специализированным </w:t>
      </w:r>
      <w:r w:rsidR="00FD01D9" w:rsidRPr="00F462F5">
        <w:rPr>
          <w:rFonts w:ascii="Times New Roman" w:hAnsi="Times New Roman"/>
          <w:sz w:val="28"/>
          <w:szCs w:val="28"/>
        </w:rPr>
        <w:t xml:space="preserve">объектам </w:t>
      </w:r>
      <w:r w:rsidRPr="00F462F5">
        <w:rPr>
          <w:rFonts w:ascii="Times New Roman" w:hAnsi="Times New Roman"/>
          <w:sz w:val="28"/>
          <w:szCs w:val="28"/>
        </w:rPr>
        <w:t xml:space="preserve">хранения отходов аккумуляторов транспортных средств, содержащих электролиты,  </w:t>
      </w:r>
      <w:r w:rsidR="00B26E5E" w:rsidRPr="00F462F5">
        <w:rPr>
          <w:rFonts w:ascii="Times New Roman" w:hAnsi="Times New Roman"/>
          <w:sz w:val="28"/>
          <w:szCs w:val="28"/>
        </w:rPr>
        <w:t xml:space="preserve">обслуживающий </w:t>
      </w:r>
      <w:r w:rsidRPr="00F462F5">
        <w:rPr>
          <w:rFonts w:ascii="Times New Roman" w:hAnsi="Times New Roman"/>
          <w:sz w:val="28"/>
          <w:szCs w:val="28"/>
        </w:rPr>
        <w:t>персонал</w:t>
      </w:r>
      <w:r w:rsidR="003849DE" w:rsidRPr="00F462F5">
        <w:rPr>
          <w:rFonts w:ascii="Times New Roman" w:hAnsi="Times New Roman"/>
          <w:sz w:val="28"/>
          <w:szCs w:val="28"/>
        </w:rPr>
        <w:t xml:space="preserve"> должен быть обеспечен</w:t>
      </w:r>
      <w:r w:rsidRPr="00F462F5">
        <w:rPr>
          <w:rFonts w:ascii="Times New Roman" w:hAnsi="Times New Roman"/>
          <w:sz w:val="28"/>
          <w:szCs w:val="28"/>
        </w:rPr>
        <w:t xml:space="preserve"> средствами индивидуальной защиты. </w:t>
      </w:r>
      <w:r w:rsidR="00B26E5E" w:rsidRPr="00F462F5">
        <w:rPr>
          <w:rFonts w:ascii="Times New Roman" w:hAnsi="Times New Roman"/>
          <w:sz w:val="28"/>
          <w:szCs w:val="28"/>
        </w:rPr>
        <w:t>П</w:t>
      </w:r>
      <w:r w:rsidR="00C23CCE" w:rsidRPr="00F462F5">
        <w:rPr>
          <w:rFonts w:ascii="Times New Roman" w:hAnsi="Times New Roman"/>
          <w:sz w:val="28"/>
          <w:szCs w:val="28"/>
        </w:rPr>
        <w:t>омещени</w:t>
      </w:r>
      <w:r w:rsidR="00B26E5E" w:rsidRPr="00F462F5">
        <w:rPr>
          <w:rFonts w:ascii="Times New Roman" w:hAnsi="Times New Roman"/>
          <w:sz w:val="28"/>
          <w:szCs w:val="28"/>
        </w:rPr>
        <w:t>е</w:t>
      </w:r>
      <w:r w:rsidR="00C23CCE" w:rsidRPr="00F462F5">
        <w:rPr>
          <w:rFonts w:ascii="Times New Roman" w:hAnsi="Times New Roman"/>
          <w:sz w:val="28"/>
          <w:szCs w:val="28"/>
        </w:rPr>
        <w:t xml:space="preserve">, </w:t>
      </w:r>
      <w:r w:rsidR="00B26E5E" w:rsidRPr="00F462F5">
        <w:rPr>
          <w:rFonts w:ascii="Times New Roman" w:hAnsi="Times New Roman"/>
          <w:sz w:val="28"/>
          <w:szCs w:val="28"/>
        </w:rPr>
        <w:t xml:space="preserve">предназначенное </w:t>
      </w:r>
      <w:r w:rsidR="00C23CCE" w:rsidRPr="00F462F5">
        <w:rPr>
          <w:rFonts w:ascii="Times New Roman" w:hAnsi="Times New Roman"/>
          <w:sz w:val="28"/>
          <w:szCs w:val="28"/>
        </w:rPr>
        <w:t>для </w:t>
      </w:r>
      <w:r w:rsidRPr="00F462F5">
        <w:rPr>
          <w:rFonts w:ascii="Times New Roman" w:hAnsi="Times New Roman"/>
          <w:sz w:val="28"/>
          <w:szCs w:val="28"/>
        </w:rPr>
        <w:t xml:space="preserve">накопления или хранения отходов аккумуляторов транспортных средств, содержащих электролиты, необходимо </w:t>
      </w:r>
      <w:r w:rsidR="00435570" w:rsidRPr="00F462F5">
        <w:rPr>
          <w:rFonts w:ascii="Times New Roman" w:hAnsi="Times New Roman"/>
          <w:sz w:val="28"/>
          <w:szCs w:val="28"/>
        </w:rPr>
        <w:t xml:space="preserve">обеспечить </w:t>
      </w:r>
      <w:r w:rsidRPr="00F462F5">
        <w:rPr>
          <w:rFonts w:ascii="Times New Roman" w:hAnsi="Times New Roman"/>
          <w:sz w:val="28"/>
          <w:szCs w:val="28"/>
        </w:rPr>
        <w:t>средства</w:t>
      </w:r>
      <w:r w:rsidR="00435570" w:rsidRPr="00F462F5">
        <w:rPr>
          <w:rFonts w:ascii="Times New Roman" w:hAnsi="Times New Roman"/>
          <w:sz w:val="28"/>
          <w:szCs w:val="28"/>
        </w:rPr>
        <w:t xml:space="preserve">ми, обеспечивающие ликвидацию </w:t>
      </w:r>
      <w:r w:rsidRPr="00F462F5">
        <w:rPr>
          <w:rFonts w:ascii="Times New Roman" w:hAnsi="Times New Roman"/>
          <w:sz w:val="28"/>
          <w:szCs w:val="28"/>
        </w:rPr>
        <w:t>возможного пролива электролитов.</w:t>
      </w:r>
    </w:p>
    <w:p w:rsidR="00F462F5" w:rsidRDefault="00020520" w:rsidP="00F462F5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62F5">
        <w:rPr>
          <w:rFonts w:ascii="Times New Roman" w:hAnsi="Times New Roman"/>
          <w:sz w:val="28"/>
          <w:szCs w:val="28"/>
        </w:rPr>
        <w:t>При транспортировании отходов аккумуляторов транспортных средств необходимо проводить мероприятия, исключающие возможность утечки электролита.</w:t>
      </w:r>
    </w:p>
    <w:p w:rsidR="00F462F5" w:rsidRDefault="000304E1" w:rsidP="00F462F5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и у</w:t>
      </w:r>
      <w:r w:rsidR="00020520" w:rsidRPr="00190429">
        <w:rPr>
          <w:rFonts w:ascii="Times New Roman" w:hAnsi="Times New Roman"/>
          <w:sz w:val="28"/>
          <w:szCs w:val="28"/>
        </w:rPr>
        <w:t xml:space="preserve">тилизация отходов аккумуляторов транспортных средств, представленных </w:t>
      </w:r>
      <w:r w:rsidR="00FD01D9">
        <w:rPr>
          <w:rFonts w:ascii="Times New Roman" w:hAnsi="Times New Roman"/>
          <w:sz w:val="28"/>
          <w:szCs w:val="28"/>
        </w:rPr>
        <w:t xml:space="preserve">аккумуляторами </w:t>
      </w:r>
      <w:r w:rsidR="00A4590C">
        <w:rPr>
          <w:rFonts w:ascii="Times New Roman" w:hAnsi="Times New Roman"/>
          <w:sz w:val="28"/>
          <w:szCs w:val="28"/>
        </w:rPr>
        <w:t xml:space="preserve">свинцовыми </w:t>
      </w:r>
      <w:r w:rsidR="00FD01D9">
        <w:rPr>
          <w:rFonts w:ascii="Times New Roman" w:hAnsi="Times New Roman"/>
          <w:sz w:val="28"/>
          <w:szCs w:val="28"/>
        </w:rPr>
        <w:t>отработанными</w:t>
      </w:r>
      <w:r w:rsidR="00A4590C">
        <w:rPr>
          <w:rFonts w:ascii="Times New Roman" w:hAnsi="Times New Roman"/>
          <w:sz w:val="28"/>
          <w:szCs w:val="28"/>
        </w:rPr>
        <w:t xml:space="preserve"> неповрежденными</w:t>
      </w:r>
      <w:r w:rsidR="001417A9">
        <w:rPr>
          <w:rFonts w:ascii="Times New Roman" w:hAnsi="Times New Roman"/>
          <w:sz w:val="28"/>
          <w:szCs w:val="28"/>
        </w:rPr>
        <w:t>,</w:t>
      </w:r>
      <w:r w:rsidR="00A4590C">
        <w:rPr>
          <w:rFonts w:ascii="Times New Roman" w:hAnsi="Times New Roman"/>
          <w:sz w:val="28"/>
          <w:szCs w:val="28"/>
        </w:rPr>
        <w:t xml:space="preserve"> </w:t>
      </w:r>
      <w:r w:rsidR="00ED2B97">
        <w:rPr>
          <w:rFonts w:ascii="Times New Roman" w:hAnsi="Times New Roman"/>
          <w:sz w:val="28"/>
          <w:szCs w:val="28"/>
        </w:rPr>
        <w:t>с электролитом</w:t>
      </w:r>
      <w:r w:rsidR="00020520" w:rsidRPr="00190429">
        <w:rPr>
          <w:rFonts w:ascii="Times New Roman" w:hAnsi="Times New Roman"/>
          <w:sz w:val="28"/>
          <w:szCs w:val="28"/>
        </w:rPr>
        <w:t xml:space="preserve">, </w:t>
      </w:r>
      <w:r w:rsidR="00FD01D9">
        <w:rPr>
          <w:rFonts w:ascii="Times New Roman" w:hAnsi="Times New Roman"/>
          <w:sz w:val="28"/>
          <w:szCs w:val="28"/>
        </w:rPr>
        <w:t xml:space="preserve">аккумуляторами </w:t>
      </w:r>
      <w:r w:rsidR="001417A9">
        <w:rPr>
          <w:rFonts w:ascii="Times New Roman" w:hAnsi="Times New Roman"/>
          <w:sz w:val="28"/>
          <w:szCs w:val="28"/>
        </w:rPr>
        <w:t xml:space="preserve">свинцовыми </w:t>
      </w:r>
      <w:r w:rsidR="00FD01D9">
        <w:rPr>
          <w:rFonts w:ascii="Times New Roman" w:hAnsi="Times New Roman"/>
          <w:sz w:val="28"/>
          <w:szCs w:val="28"/>
        </w:rPr>
        <w:t xml:space="preserve">отработанными </w:t>
      </w:r>
      <w:r w:rsidR="00ED2B97">
        <w:rPr>
          <w:rFonts w:ascii="Times New Roman" w:hAnsi="Times New Roman"/>
          <w:sz w:val="28"/>
          <w:szCs w:val="28"/>
        </w:rPr>
        <w:t>в сборе</w:t>
      </w:r>
      <w:r w:rsidR="00FD01D9">
        <w:rPr>
          <w:rFonts w:ascii="Times New Roman" w:hAnsi="Times New Roman"/>
          <w:sz w:val="28"/>
          <w:szCs w:val="28"/>
        </w:rPr>
        <w:t>,</w:t>
      </w:r>
      <w:r w:rsidR="001417A9">
        <w:rPr>
          <w:rFonts w:ascii="Times New Roman" w:hAnsi="Times New Roman"/>
          <w:sz w:val="28"/>
          <w:szCs w:val="28"/>
        </w:rPr>
        <w:t xml:space="preserve"> без электролита,</w:t>
      </w:r>
      <w:r w:rsidR="00FD01D9">
        <w:rPr>
          <w:rFonts w:ascii="Times New Roman" w:hAnsi="Times New Roman"/>
          <w:sz w:val="28"/>
          <w:szCs w:val="28"/>
        </w:rPr>
        <w:t xml:space="preserve"> </w:t>
      </w:r>
      <w:r w:rsidR="00020520" w:rsidRPr="00190429">
        <w:rPr>
          <w:rFonts w:ascii="Times New Roman" w:hAnsi="Times New Roman"/>
          <w:sz w:val="28"/>
          <w:szCs w:val="28"/>
        </w:rPr>
        <w:t xml:space="preserve">осуществляется с учетом их маркировки. </w:t>
      </w:r>
    </w:p>
    <w:p w:rsidR="00F462F5" w:rsidRDefault="00020520" w:rsidP="00F462F5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0429">
        <w:rPr>
          <w:rFonts w:ascii="Times New Roman" w:hAnsi="Times New Roman"/>
          <w:sz w:val="28"/>
          <w:szCs w:val="28"/>
        </w:rPr>
        <w:t xml:space="preserve">При утилизации отходов аккумуляторов транспортных средств, содержащих свинец, </w:t>
      </w:r>
      <w:r w:rsidR="00A50FCC" w:rsidRPr="00A50FCC">
        <w:rPr>
          <w:rFonts w:ascii="Times New Roman" w:hAnsi="Times New Roman"/>
          <w:sz w:val="28"/>
          <w:szCs w:val="28"/>
        </w:rPr>
        <w:t>доля общей массы отходов, поступивших на утилизацию, фактически использованная для получения продукции, должна составлять не менее 50 %</w:t>
      </w:r>
      <w:r w:rsidR="00A74712">
        <w:rPr>
          <w:rFonts w:ascii="Times New Roman" w:hAnsi="Times New Roman"/>
          <w:sz w:val="28"/>
          <w:szCs w:val="28"/>
        </w:rPr>
        <w:t>.</w:t>
      </w:r>
    </w:p>
    <w:p w:rsidR="00F462F5" w:rsidRDefault="00020520" w:rsidP="00F462F5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62F5">
        <w:rPr>
          <w:rFonts w:ascii="Times New Roman" w:hAnsi="Times New Roman"/>
          <w:sz w:val="28"/>
          <w:szCs w:val="28"/>
        </w:rPr>
        <w:t>При утилизации отходов аккумуляторов транспортных средств, содержащих никель, кадмий</w:t>
      </w:r>
      <w:r w:rsidR="009E2546" w:rsidRPr="00F462F5">
        <w:rPr>
          <w:rFonts w:ascii="Times New Roman" w:hAnsi="Times New Roman"/>
          <w:sz w:val="28"/>
          <w:szCs w:val="28"/>
        </w:rPr>
        <w:t>,</w:t>
      </w:r>
      <w:r w:rsidR="00763C49" w:rsidRPr="00F462F5">
        <w:rPr>
          <w:rFonts w:ascii="Times New Roman" w:hAnsi="Times New Roman"/>
          <w:sz w:val="28"/>
          <w:szCs w:val="28"/>
        </w:rPr>
        <w:t xml:space="preserve"> </w:t>
      </w:r>
      <w:r w:rsidR="006D2902" w:rsidRPr="00F462F5">
        <w:rPr>
          <w:rFonts w:ascii="Times New Roman" w:hAnsi="Times New Roman"/>
          <w:sz w:val="28"/>
          <w:szCs w:val="28"/>
        </w:rPr>
        <w:t>доля обще</w:t>
      </w:r>
      <w:r w:rsidR="00C23CCE" w:rsidRPr="00F462F5">
        <w:rPr>
          <w:rFonts w:ascii="Times New Roman" w:hAnsi="Times New Roman"/>
          <w:sz w:val="28"/>
          <w:szCs w:val="28"/>
        </w:rPr>
        <w:t>й массы отходов, поступивших на </w:t>
      </w:r>
      <w:r w:rsidR="006D2902" w:rsidRPr="00F462F5">
        <w:rPr>
          <w:rFonts w:ascii="Times New Roman" w:hAnsi="Times New Roman"/>
          <w:sz w:val="28"/>
          <w:szCs w:val="28"/>
        </w:rPr>
        <w:t>утилизацию, фактически использованная для получения продукции</w:t>
      </w:r>
      <w:r w:rsidR="00D918F8" w:rsidRPr="00F462F5">
        <w:rPr>
          <w:rFonts w:ascii="Times New Roman" w:hAnsi="Times New Roman"/>
          <w:sz w:val="28"/>
          <w:szCs w:val="28"/>
        </w:rPr>
        <w:t>,</w:t>
      </w:r>
      <w:r w:rsidR="00A74712" w:rsidRPr="00F462F5">
        <w:rPr>
          <w:rFonts w:ascii="Times New Roman" w:hAnsi="Times New Roman"/>
          <w:sz w:val="28"/>
          <w:szCs w:val="28"/>
        </w:rPr>
        <w:t xml:space="preserve"> должна составлять не менее</w:t>
      </w:r>
      <w:r w:rsidRPr="00F462F5">
        <w:rPr>
          <w:rFonts w:ascii="Times New Roman" w:hAnsi="Times New Roman"/>
          <w:sz w:val="28"/>
          <w:szCs w:val="28"/>
        </w:rPr>
        <w:t xml:space="preserve"> 75 %</w:t>
      </w:r>
      <w:r w:rsidR="002E500D" w:rsidRPr="00F462F5">
        <w:rPr>
          <w:rFonts w:ascii="Times New Roman" w:hAnsi="Times New Roman"/>
          <w:sz w:val="28"/>
          <w:szCs w:val="28"/>
        </w:rPr>
        <w:t>.</w:t>
      </w:r>
      <w:r w:rsidR="002C13C2" w:rsidRPr="00F462F5">
        <w:rPr>
          <w:rFonts w:ascii="Times New Roman" w:hAnsi="Times New Roman"/>
          <w:sz w:val="28"/>
          <w:szCs w:val="28"/>
        </w:rPr>
        <w:t xml:space="preserve"> </w:t>
      </w:r>
      <w:r w:rsidRPr="00F462F5">
        <w:rPr>
          <w:rFonts w:ascii="Times New Roman" w:hAnsi="Times New Roman"/>
          <w:sz w:val="28"/>
          <w:szCs w:val="28"/>
        </w:rPr>
        <w:t xml:space="preserve"> </w:t>
      </w:r>
    </w:p>
    <w:p w:rsidR="00F462F5" w:rsidRDefault="000304E1" w:rsidP="00F462F5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62F5">
        <w:rPr>
          <w:rFonts w:ascii="Times New Roman" w:hAnsi="Times New Roman"/>
          <w:sz w:val="28"/>
          <w:szCs w:val="28"/>
        </w:rPr>
        <w:t>Обработка и у</w:t>
      </w:r>
      <w:r w:rsidR="00020520" w:rsidRPr="00F462F5">
        <w:rPr>
          <w:rFonts w:ascii="Times New Roman" w:hAnsi="Times New Roman"/>
          <w:sz w:val="28"/>
          <w:szCs w:val="28"/>
        </w:rPr>
        <w:t>тилизация отходов аккумуляторов транспортных средств осуществляется</w:t>
      </w:r>
      <w:r w:rsidR="00854934" w:rsidRPr="00F462F5">
        <w:rPr>
          <w:rFonts w:ascii="Times New Roman" w:hAnsi="Times New Roman"/>
          <w:sz w:val="28"/>
          <w:szCs w:val="28"/>
        </w:rPr>
        <w:t xml:space="preserve"> в соответствии с</w:t>
      </w:r>
      <w:r w:rsidR="0051415C" w:rsidRPr="00F462F5">
        <w:rPr>
          <w:rFonts w:ascii="Times New Roman" w:hAnsi="Times New Roman"/>
          <w:sz w:val="28"/>
          <w:szCs w:val="28"/>
        </w:rPr>
        <w:t xml:space="preserve"> </w:t>
      </w:r>
      <w:r w:rsidR="00854934" w:rsidRPr="00F462F5">
        <w:rPr>
          <w:rFonts w:ascii="Times New Roman" w:hAnsi="Times New Roman"/>
          <w:sz w:val="28"/>
          <w:szCs w:val="28"/>
        </w:rPr>
        <w:t>документацией</w:t>
      </w:r>
      <w:r w:rsidR="0051415C" w:rsidRPr="00F462F5">
        <w:rPr>
          <w:rFonts w:ascii="Times New Roman" w:hAnsi="Times New Roman"/>
          <w:sz w:val="28"/>
          <w:szCs w:val="28"/>
        </w:rPr>
        <w:t xml:space="preserve"> </w:t>
      </w:r>
      <w:r w:rsidR="00020520" w:rsidRPr="00F462F5">
        <w:rPr>
          <w:rFonts w:ascii="Times New Roman" w:hAnsi="Times New Roman"/>
          <w:sz w:val="28"/>
          <w:szCs w:val="28"/>
        </w:rPr>
        <w:t xml:space="preserve">на </w:t>
      </w:r>
      <w:r w:rsidR="00691B12" w:rsidRPr="00F462F5">
        <w:rPr>
          <w:rFonts w:ascii="Times New Roman" w:hAnsi="Times New Roman"/>
          <w:sz w:val="28"/>
          <w:szCs w:val="28"/>
        </w:rPr>
        <w:t xml:space="preserve">обработку, </w:t>
      </w:r>
      <w:r w:rsidR="00020520" w:rsidRPr="00F462F5">
        <w:rPr>
          <w:rFonts w:ascii="Times New Roman" w:hAnsi="Times New Roman"/>
          <w:sz w:val="28"/>
          <w:szCs w:val="28"/>
        </w:rPr>
        <w:t>утилизацию отходов аккумуляторов транспортных средств, соблюдение которо</w:t>
      </w:r>
      <w:r w:rsidR="00854934" w:rsidRPr="00F462F5">
        <w:rPr>
          <w:rFonts w:ascii="Times New Roman" w:hAnsi="Times New Roman"/>
          <w:sz w:val="28"/>
          <w:szCs w:val="28"/>
        </w:rPr>
        <w:t xml:space="preserve">й </w:t>
      </w:r>
      <w:r w:rsidR="00020520" w:rsidRPr="00F462F5">
        <w:rPr>
          <w:rFonts w:ascii="Times New Roman" w:hAnsi="Times New Roman"/>
          <w:sz w:val="28"/>
          <w:szCs w:val="28"/>
        </w:rPr>
        <w:t>должно обеспечить безопасность для окружающей среды и здоровья человека.</w:t>
      </w:r>
    </w:p>
    <w:p w:rsidR="0050727A" w:rsidRPr="00F462F5" w:rsidRDefault="0050727A" w:rsidP="00F462F5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62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62F5">
        <w:rPr>
          <w:rFonts w:ascii="Times New Roman" w:hAnsi="Times New Roman"/>
          <w:sz w:val="28"/>
          <w:szCs w:val="28"/>
        </w:rPr>
        <w:t>Выбор технологии утилизации отходов аккумуляторов транспортных средств осуществляется с учетом положений информационно-технического справочника по наилучшим доступным технологиям «Утилизация и обезвреживание отходов (кроме обезвреживания термическим способом (сжигание отходов)», размещаемого на официальном интернет-портале Бюро наилучших доступных технологий в разделе «Документы» (http://burondt.ru/informacziya/dokumentyi/).</w:t>
      </w:r>
      <w:proofErr w:type="gramEnd"/>
    </w:p>
    <w:p w:rsidR="00435570" w:rsidRDefault="00435570" w:rsidP="005945EE">
      <w:pPr>
        <w:pStyle w:val="1"/>
        <w:spacing w:before="0" w:line="240" w:lineRule="auto"/>
        <w:jc w:val="center"/>
        <w:rPr>
          <w:rStyle w:val="blk6"/>
          <w:rFonts w:ascii="Times New Roman" w:hAnsi="Times New Roman"/>
          <w:b w:val="0"/>
          <w:color w:val="auto"/>
        </w:rPr>
      </w:pPr>
    </w:p>
    <w:p w:rsidR="00020520" w:rsidRPr="00190429" w:rsidRDefault="00020520" w:rsidP="00D353FE">
      <w:pPr>
        <w:pStyle w:val="1"/>
        <w:numPr>
          <w:ilvl w:val="0"/>
          <w:numId w:val="15"/>
        </w:numPr>
        <w:spacing w:before="0" w:line="240" w:lineRule="auto"/>
        <w:jc w:val="center"/>
        <w:rPr>
          <w:rStyle w:val="blk6"/>
          <w:rFonts w:ascii="Times New Roman" w:hAnsi="Times New Roman"/>
          <w:b w:val="0"/>
          <w:color w:val="auto"/>
        </w:rPr>
      </w:pPr>
      <w:r w:rsidRPr="00190429">
        <w:rPr>
          <w:rStyle w:val="blk6"/>
          <w:rFonts w:ascii="Times New Roman" w:hAnsi="Times New Roman"/>
          <w:b w:val="0"/>
          <w:color w:val="auto"/>
        </w:rPr>
        <w:t>Требования при обращении с группой однородных отходов</w:t>
      </w:r>
    </w:p>
    <w:p w:rsidR="00020520" w:rsidRPr="00190429" w:rsidRDefault="00020520" w:rsidP="005945EE">
      <w:pPr>
        <w:spacing w:after="0" w:line="240" w:lineRule="auto"/>
        <w:jc w:val="center"/>
        <w:rPr>
          <w:rStyle w:val="blk6"/>
          <w:rFonts w:ascii="Times New Roman" w:hAnsi="Times New Roman"/>
          <w:sz w:val="28"/>
          <w:szCs w:val="28"/>
        </w:rPr>
      </w:pPr>
      <w:r w:rsidRPr="00190429">
        <w:rPr>
          <w:rStyle w:val="blk6"/>
          <w:rFonts w:ascii="Times New Roman" w:hAnsi="Times New Roman"/>
          <w:sz w:val="28"/>
          <w:szCs w:val="28"/>
        </w:rPr>
        <w:t xml:space="preserve">«Батареи и аккумуляторы, утратившие потребительские свойства, </w:t>
      </w:r>
    </w:p>
    <w:p w:rsidR="00020520" w:rsidRPr="0091379F" w:rsidRDefault="00020520" w:rsidP="005945EE">
      <w:pPr>
        <w:spacing w:after="0" w:line="240" w:lineRule="auto"/>
        <w:jc w:val="center"/>
        <w:rPr>
          <w:rStyle w:val="blk6"/>
          <w:rFonts w:ascii="Times New Roman" w:hAnsi="Times New Roman"/>
          <w:sz w:val="28"/>
          <w:szCs w:val="28"/>
        </w:rPr>
      </w:pPr>
      <w:r w:rsidRPr="00190429">
        <w:rPr>
          <w:rStyle w:val="blk6"/>
          <w:rFonts w:ascii="Times New Roman" w:hAnsi="Times New Roman"/>
          <w:sz w:val="28"/>
          <w:szCs w:val="28"/>
        </w:rPr>
        <w:t>кроме аккумуляторов для транспортных средств</w:t>
      </w:r>
      <w:r w:rsidRPr="0091379F">
        <w:rPr>
          <w:rStyle w:val="blk6"/>
          <w:rFonts w:ascii="Times New Roman" w:hAnsi="Times New Roman"/>
          <w:sz w:val="28"/>
          <w:szCs w:val="28"/>
        </w:rPr>
        <w:t>»</w:t>
      </w:r>
    </w:p>
    <w:p w:rsidR="00020520" w:rsidRPr="00190429" w:rsidRDefault="00020520" w:rsidP="005945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04065" w:rsidRDefault="00020520" w:rsidP="00C04065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E669D">
        <w:rPr>
          <w:rFonts w:ascii="Times New Roman" w:hAnsi="Times New Roman"/>
          <w:sz w:val="28"/>
          <w:szCs w:val="28"/>
        </w:rPr>
        <w:t>К отходам</w:t>
      </w:r>
      <w:r w:rsidR="00F462F5" w:rsidRPr="00AE669D">
        <w:rPr>
          <w:rFonts w:ascii="Times New Roman" w:hAnsi="Times New Roman"/>
          <w:sz w:val="28"/>
          <w:szCs w:val="28"/>
        </w:rPr>
        <w:t xml:space="preserve"> </w:t>
      </w:r>
      <w:r w:rsidR="00B252B5" w:rsidRPr="00AE669D">
        <w:rPr>
          <w:rFonts w:ascii="Times New Roman" w:hAnsi="Times New Roman"/>
          <w:sz w:val="28"/>
          <w:szCs w:val="28"/>
        </w:rPr>
        <w:t xml:space="preserve">батареи и аккумуляторы, утратившие потребительские свойства, кроме аккумуляторов для транспортных средств (далее – отходы батарей и аккумуляторов) </w:t>
      </w:r>
      <w:r w:rsidRPr="00AE669D">
        <w:rPr>
          <w:rFonts w:ascii="Times New Roman" w:hAnsi="Times New Roman"/>
          <w:sz w:val="28"/>
          <w:szCs w:val="28"/>
        </w:rPr>
        <w:t xml:space="preserve">относятся виды отходов, включенные  в группу  отходов с кодом </w:t>
      </w:r>
      <w:r w:rsidR="00AE669D" w:rsidRPr="00AE669D">
        <w:rPr>
          <w:rFonts w:ascii="Times New Roman" w:hAnsi="Times New Roman"/>
          <w:sz w:val="28"/>
          <w:szCs w:val="28"/>
        </w:rPr>
        <w:br/>
      </w:r>
      <w:r w:rsidRPr="00AE669D">
        <w:rPr>
          <w:rFonts w:ascii="Times New Roman" w:hAnsi="Times New Roman"/>
          <w:sz w:val="28"/>
          <w:szCs w:val="28"/>
        </w:rPr>
        <w:t xml:space="preserve">4 82 200 00 00 0 «Батареи и аккумуляторы, утратившие потребительские свойства, кроме аккумуляторов для транспортных средств, вошедших </w:t>
      </w:r>
      <w:r w:rsidR="005945EE" w:rsidRPr="00AE669D">
        <w:rPr>
          <w:rFonts w:ascii="Times New Roman" w:hAnsi="Times New Roman"/>
          <w:sz w:val="28"/>
          <w:szCs w:val="28"/>
        </w:rPr>
        <w:t xml:space="preserve">в Блок 9» </w:t>
      </w:r>
      <w:r w:rsidRPr="00AE669D">
        <w:rPr>
          <w:rFonts w:ascii="Times New Roman" w:hAnsi="Times New Roman"/>
          <w:sz w:val="28"/>
          <w:szCs w:val="28"/>
        </w:rPr>
        <w:t>ФККО.</w:t>
      </w:r>
    </w:p>
    <w:p w:rsidR="00C04065" w:rsidRDefault="00047807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04065">
        <w:rPr>
          <w:rFonts w:ascii="Times New Roman" w:hAnsi="Times New Roman"/>
          <w:sz w:val="28"/>
          <w:szCs w:val="28"/>
        </w:rPr>
        <w:t xml:space="preserve">Отходы батарей и аккумуляторов </w:t>
      </w:r>
      <w:r w:rsidR="00C23CCE" w:rsidRPr="00C04065">
        <w:rPr>
          <w:rFonts w:ascii="Times New Roman" w:hAnsi="Times New Roman"/>
          <w:sz w:val="28"/>
          <w:szCs w:val="28"/>
        </w:rPr>
        <w:t>подлежат накоплению отдельно от </w:t>
      </w:r>
      <w:r w:rsidRPr="00C04065">
        <w:rPr>
          <w:rFonts w:ascii="Times New Roman" w:hAnsi="Times New Roman"/>
          <w:sz w:val="28"/>
          <w:szCs w:val="28"/>
        </w:rPr>
        <w:t>других отходов. Не допускается смешивать от</w:t>
      </w:r>
      <w:r w:rsidR="00984E39" w:rsidRPr="00C04065">
        <w:rPr>
          <w:rFonts w:ascii="Times New Roman" w:hAnsi="Times New Roman"/>
          <w:sz w:val="28"/>
          <w:szCs w:val="28"/>
        </w:rPr>
        <w:t>ходы батарей и</w:t>
      </w:r>
      <w:r w:rsidR="00C23CCE" w:rsidRPr="00C04065">
        <w:rPr>
          <w:rFonts w:ascii="Times New Roman" w:hAnsi="Times New Roman"/>
          <w:sz w:val="28"/>
          <w:szCs w:val="28"/>
        </w:rPr>
        <w:t xml:space="preserve"> аккумуляторов с </w:t>
      </w:r>
      <w:r w:rsidRPr="00C04065">
        <w:rPr>
          <w:rFonts w:ascii="Times New Roman" w:hAnsi="Times New Roman"/>
          <w:sz w:val="28"/>
          <w:szCs w:val="28"/>
        </w:rPr>
        <w:t>твердыми коммунальными отходами и иными отходами</w:t>
      </w:r>
      <w:r w:rsidR="009038DD" w:rsidRPr="00C04065">
        <w:rPr>
          <w:rFonts w:ascii="Times New Roman" w:hAnsi="Times New Roman"/>
          <w:sz w:val="28"/>
          <w:szCs w:val="28"/>
        </w:rPr>
        <w:t xml:space="preserve"> производства и потребления.</w:t>
      </w:r>
    </w:p>
    <w:p w:rsidR="00C04065" w:rsidRDefault="00020520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04065">
        <w:rPr>
          <w:rFonts w:ascii="Times New Roman" w:hAnsi="Times New Roman"/>
          <w:sz w:val="28"/>
          <w:szCs w:val="28"/>
        </w:rPr>
        <w:lastRenderedPageBreak/>
        <w:t xml:space="preserve">Сбор, транспортирование, обработка, утилизация, </w:t>
      </w:r>
      <w:r w:rsidR="00C23CCE" w:rsidRPr="00C04065">
        <w:rPr>
          <w:rFonts w:ascii="Times New Roman" w:hAnsi="Times New Roman"/>
          <w:sz w:val="28"/>
          <w:szCs w:val="28"/>
        </w:rPr>
        <w:t xml:space="preserve">обезвреживание, </w:t>
      </w:r>
      <w:r w:rsidRPr="00C04065">
        <w:rPr>
          <w:rFonts w:ascii="Times New Roman" w:hAnsi="Times New Roman"/>
          <w:sz w:val="28"/>
          <w:szCs w:val="28"/>
        </w:rPr>
        <w:t xml:space="preserve">хранение отходов батарей и аккумуляторов осуществляется </w:t>
      </w:r>
      <w:r w:rsidR="00676346" w:rsidRPr="00C04065">
        <w:rPr>
          <w:rFonts w:ascii="Times New Roman" w:hAnsi="Times New Roman"/>
          <w:sz w:val="28"/>
          <w:szCs w:val="28"/>
        </w:rPr>
        <w:t>о</w:t>
      </w:r>
      <w:r w:rsidR="00A52C33" w:rsidRPr="00C04065">
        <w:rPr>
          <w:rFonts w:ascii="Times New Roman" w:hAnsi="Times New Roman"/>
          <w:sz w:val="28"/>
          <w:szCs w:val="28"/>
        </w:rPr>
        <w:t>ператор</w:t>
      </w:r>
      <w:r w:rsidR="000B426C">
        <w:rPr>
          <w:rFonts w:ascii="Times New Roman" w:hAnsi="Times New Roman"/>
          <w:sz w:val="28"/>
          <w:szCs w:val="28"/>
        </w:rPr>
        <w:t>о</w:t>
      </w:r>
      <w:r w:rsidR="00A52C33" w:rsidRPr="00C04065">
        <w:rPr>
          <w:rFonts w:ascii="Times New Roman" w:hAnsi="Times New Roman"/>
          <w:sz w:val="28"/>
          <w:szCs w:val="28"/>
        </w:rPr>
        <w:t>м</w:t>
      </w:r>
      <w:r w:rsidR="00D918F8" w:rsidRPr="00C04065">
        <w:rPr>
          <w:rFonts w:ascii="Times New Roman" w:hAnsi="Times New Roman"/>
          <w:sz w:val="28"/>
          <w:szCs w:val="28"/>
        </w:rPr>
        <w:t>.</w:t>
      </w:r>
    </w:p>
    <w:p w:rsidR="00C04065" w:rsidRDefault="00020520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04065">
        <w:rPr>
          <w:rFonts w:ascii="Times New Roman" w:hAnsi="Times New Roman"/>
          <w:sz w:val="28"/>
          <w:szCs w:val="28"/>
        </w:rPr>
        <w:t>Индивидуальные предприниматели и юридические лица, в процессе</w:t>
      </w:r>
      <w:r w:rsidR="003D04FA" w:rsidRPr="00C04065">
        <w:rPr>
          <w:rStyle w:val="blk6"/>
          <w:rFonts w:ascii="Times New Roman" w:hAnsi="Times New Roman"/>
          <w:sz w:val="28"/>
          <w:szCs w:val="28"/>
        </w:rPr>
        <w:t xml:space="preserve"> хозяйственной и (или) иной</w:t>
      </w:r>
      <w:r w:rsidRPr="00C04065">
        <w:rPr>
          <w:rFonts w:ascii="Times New Roman" w:hAnsi="Times New Roman"/>
          <w:sz w:val="28"/>
          <w:szCs w:val="28"/>
        </w:rPr>
        <w:t xml:space="preserve"> деятельности которых образуются отходы батарей и аккумуляторов, не имеющие </w:t>
      </w:r>
      <w:r w:rsidR="00E834F7" w:rsidRPr="00C04065">
        <w:rPr>
          <w:rFonts w:ascii="Times New Roman" w:hAnsi="Times New Roman"/>
          <w:sz w:val="28"/>
          <w:szCs w:val="28"/>
        </w:rPr>
        <w:t xml:space="preserve">лицензию </w:t>
      </w:r>
      <w:r w:rsidRPr="00C04065">
        <w:rPr>
          <w:rFonts w:ascii="Times New Roman" w:hAnsi="Times New Roman"/>
          <w:sz w:val="28"/>
          <w:szCs w:val="28"/>
        </w:rPr>
        <w:t>на деятельность по сбору, транспортированию, обработке, утилизации, обезвреживанию, размещению отходов I</w:t>
      </w:r>
      <w:r w:rsidR="009D2F63" w:rsidRPr="00C04065">
        <w:rPr>
          <w:rFonts w:ascii="Times New Roman" w:hAnsi="Times New Roman"/>
          <w:sz w:val="28"/>
          <w:szCs w:val="28"/>
        </w:rPr>
        <w:t>–</w:t>
      </w:r>
      <w:r w:rsidRPr="00C04065">
        <w:rPr>
          <w:rFonts w:ascii="Times New Roman" w:hAnsi="Times New Roman"/>
          <w:sz w:val="28"/>
          <w:szCs w:val="28"/>
        </w:rPr>
        <w:t xml:space="preserve">IV классов опасности, обязаны передать эти отходы </w:t>
      </w:r>
      <w:r w:rsidR="009D2F63" w:rsidRPr="00C04065">
        <w:rPr>
          <w:rFonts w:ascii="Times New Roman" w:hAnsi="Times New Roman"/>
          <w:sz w:val="28"/>
          <w:szCs w:val="28"/>
        </w:rPr>
        <w:t>о</w:t>
      </w:r>
      <w:r w:rsidRPr="00C04065">
        <w:rPr>
          <w:rFonts w:ascii="Times New Roman" w:hAnsi="Times New Roman"/>
          <w:sz w:val="28"/>
          <w:szCs w:val="28"/>
        </w:rPr>
        <w:t>ператор</w:t>
      </w:r>
      <w:r w:rsidR="000B426C">
        <w:rPr>
          <w:rFonts w:ascii="Times New Roman" w:hAnsi="Times New Roman"/>
          <w:sz w:val="28"/>
          <w:szCs w:val="28"/>
        </w:rPr>
        <w:t>у</w:t>
      </w:r>
      <w:r w:rsidRPr="00C04065">
        <w:rPr>
          <w:rFonts w:ascii="Times New Roman" w:hAnsi="Times New Roman"/>
          <w:sz w:val="28"/>
          <w:szCs w:val="28"/>
        </w:rPr>
        <w:t>.</w:t>
      </w:r>
    </w:p>
    <w:p w:rsidR="00646687" w:rsidRPr="00C04065" w:rsidRDefault="000B426C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имеют право отчуждать </w:t>
      </w:r>
      <w:r w:rsidR="00646687" w:rsidRPr="00C04065">
        <w:rPr>
          <w:rFonts w:ascii="Times New Roman" w:hAnsi="Times New Roman"/>
          <w:sz w:val="28"/>
          <w:szCs w:val="28"/>
        </w:rPr>
        <w:t>отходы батарей и аккумуляторов, передав их:</w:t>
      </w:r>
    </w:p>
    <w:p w:rsidR="00646687" w:rsidRDefault="00646687" w:rsidP="00594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Pr="00760B2E">
        <w:rPr>
          <w:rFonts w:ascii="Times New Roman" w:hAnsi="Times New Roman"/>
          <w:sz w:val="28"/>
          <w:szCs w:val="28"/>
        </w:rPr>
        <w:t xml:space="preserve">ридическим лицам и индивидуальным предпринимателям, оказывающим услуги по </w:t>
      </w:r>
      <w:r w:rsidR="0050727A" w:rsidRPr="00190429">
        <w:rPr>
          <w:rFonts w:ascii="Times New Roman" w:hAnsi="Times New Roman"/>
          <w:sz w:val="28"/>
          <w:szCs w:val="28"/>
        </w:rPr>
        <w:t>обслуживанию технических</w:t>
      </w:r>
      <w:r w:rsidR="00317A9C">
        <w:rPr>
          <w:rFonts w:ascii="Times New Roman" w:hAnsi="Times New Roman"/>
          <w:sz w:val="28"/>
          <w:szCs w:val="28"/>
        </w:rPr>
        <w:t xml:space="preserve"> и иных</w:t>
      </w:r>
      <w:r w:rsidR="0050727A" w:rsidRPr="00190429">
        <w:rPr>
          <w:rFonts w:ascii="Times New Roman" w:hAnsi="Times New Roman"/>
          <w:sz w:val="28"/>
          <w:szCs w:val="28"/>
        </w:rPr>
        <w:t xml:space="preserve"> устройств, снабженных батареями или аккумуляторами, </w:t>
      </w:r>
      <w:r w:rsidR="0050727A">
        <w:rPr>
          <w:rFonts w:ascii="Times New Roman" w:hAnsi="Times New Roman"/>
          <w:sz w:val="28"/>
          <w:szCs w:val="28"/>
        </w:rPr>
        <w:t>или осуществляющими оптовую и (или) р</w:t>
      </w:r>
      <w:r w:rsidR="0050727A" w:rsidRPr="00190429">
        <w:rPr>
          <w:rFonts w:ascii="Times New Roman" w:hAnsi="Times New Roman"/>
          <w:sz w:val="28"/>
          <w:szCs w:val="28"/>
        </w:rPr>
        <w:t>озничн</w:t>
      </w:r>
      <w:r w:rsidR="0050727A">
        <w:rPr>
          <w:rFonts w:ascii="Times New Roman" w:hAnsi="Times New Roman"/>
          <w:sz w:val="28"/>
          <w:szCs w:val="28"/>
        </w:rPr>
        <w:t xml:space="preserve">ую торговлю </w:t>
      </w:r>
      <w:r w:rsidR="0050727A" w:rsidRPr="00190429">
        <w:rPr>
          <w:rFonts w:ascii="Times New Roman" w:hAnsi="Times New Roman"/>
          <w:sz w:val="28"/>
          <w:szCs w:val="28"/>
        </w:rPr>
        <w:t xml:space="preserve"> батареями и аккумуляторами</w:t>
      </w:r>
      <w:r>
        <w:rPr>
          <w:rFonts w:ascii="Times New Roman" w:hAnsi="Times New Roman"/>
          <w:sz w:val="28"/>
          <w:szCs w:val="28"/>
        </w:rPr>
        <w:t xml:space="preserve">, при наличии публичной </w:t>
      </w:r>
      <w:r w:rsidR="00DC5977">
        <w:rPr>
          <w:rFonts w:ascii="Times New Roman" w:hAnsi="Times New Roman"/>
          <w:sz w:val="28"/>
          <w:szCs w:val="28"/>
        </w:rPr>
        <w:t xml:space="preserve">оферты </w:t>
      </w:r>
      <w:r>
        <w:rPr>
          <w:rFonts w:ascii="Times New Roman" w:hAnsi="Times New Roman"/>
          <w:sz w:val="28"/>
          <w:szCs w:val="28"/>
        </w:rPr>
        <w:t xml:space="preserve"> со стороны указанных лиц;</w:t>
      </w:r>
    </w:p>
    <w:p w:rsidR="00C04065" w:rsidRDefault="00676346" w:rsidP="00C04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46687" w:rsidRPr="00760B2E">
        <w:rPr>
          <w:rFonts w:ascii="Times New Roman" w:hAnsi="Times New Roman"/>
          <w:sz w:val="28"/>
          <w:szCs w:val="28"/>
        </w:rPr>
        <w:t>ператор</w:t>
      </w:r>
      <w:r w:rsidR="000B426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 w:rsidR="00646687">
        <w:rPr>
          <w:rFonts w:ascii="Times New Roman" w:hAnsi="Times New Roman"/>
          <w:sz w:val="28"/>
          <w:szCs w:val="28"/>
        </w:rPr>
        <w:t xml:space="preserve"> осуществляющ</w:t>
      </w:r>
      <w:r w:rsidR="000B426C">
        <w:rPr>
          <w:rFonts w:ascii="Times New Roman" w:hAnsi="Times New Roman"/>
          <w:sz w:val="28"/>
          <w:szCs w:val="28"/>
        </w:rPr>
        <w:t>е</w:t>
      </w:r>
      <w:r w:rsidR="00646687">
        <w:rPr>
          <w:rFonts w:ascii="Times New Roman" w:hAnsi="Times New Roman"/>
          <w:sz w:val="28"/>
          <w:szCs w:val="28"/>
        </w:rPr>
        <w:t>м</w:t>
      </w:r>
      <w:r w:rsidR="000B426C">
        <w:rPr>
          <w:rFonts w:ascii="Times New Roman" w:hAnsi="Times New Roman"/>
          <w:sz w:val="28"/>
          <w:szCs w:val="28"/>
        </w:rPr>
        <w:t>у</w:t>
      </w:r>
      <w:r w:rsidR="00646687">
        <w:rPr>
          <w:rFonts w:ascii="Times New Roman" w:hAnsi="Times New Roman"/>
          <w:sz w:val="28"/>
          <w:szCs w:val="28"/>
        </w:rPr>
        <w:t xml:space="preserve"> сбор отходов от граждан</w:t>
      </w:r>
      <w:r>
        <w:rPr>
          <w:rFonts w:ascii="Times New Roman" w:hAnsi="Times New Roman"/>
          <w:sz w:val="28"/>
          <w:szCs w:val="28"/>
        </w:rPr>
        <w:t>,</w:t>
      </w:r>
      <w:r w:rsidR="00646687">
        <w:rPr>
          <w:rFonts w:ascii="Times New Roman" w:hAnsi="Times New Roman"/>
          <w:sz w:val="28"/>
          <w:szCs w:val="28"/>
        </w:rPr>
        <w:t xml:space="preserve"> на условиях публичного договора.</w:t>
      </w:r>
      <w:r w:rsidR="00646687" w:rsidRPr="0041015D">
        <w:rPr>
          <w:rFonts w:ascii="Times New Roman" w:hAnsi="Times New Roman"/>
          <w:sz w:val="28"/>
          <w:szCs w:val="28"/>
        </w:rPr>
        <w:t xml:space="preserve"> </w:t>
      </w:r>
    </w:p>
    <w:p w:rsidR="00FA17A5" w:rsidRDefault="0050727A" w:rsidP="00113AC2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A17A5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лица, оказывающие услуги по обслуживанию технических устройств, снабженных батареями или </w:t>
      </w:r>
      <w:r w:rsidR="00F778C5" w:rsidRPr="00FA17A5">
        <w:rPr>
          <w:rFonts w:ascii="Times New Roman" w:hAnsi="Times New Roman"/>
          <w:sz w:val="28"/>
          <w:szCs w:val="28"/>
        </w:rPr>
        <w:t xml:space="preserve">аккумуляторами, или осуществляющие оптовую и (или) розничную торговлю  батареями и аккумуляторами,  осуществляют накопление отходов батарей и аккумуляторов, отчуждаемых гражданами, на условиях публичной оферты, </w:t>
      </w:r>
      <w:r w:rsidR="00873AAC" w:rsidRPr="00873AAC">
        <w:rPr>
          <w:rFonts w:ascii="Times New Roman" w:hAnsi="Times New Roman"/>
          <w:sz w:val="28"/>
          <w:szCs w:val="28"/>
        </w:rPr>
        <w:t>на принадлежащих им</w:t>
      </w:r>
      <w:r w:rsidR="00F778C5" w:rsidRPr="00FA17A5">
        <w:rPr>
          <w:rFonts w:ascii="Times New Roman" w:hAnsi="Times New Roman"/>
          <w:sz w:val="28"/>
          <w:szCs w:val="28"/>
        </w:rPr>
        <w:t xml:space="preserve"> местах </w:t>
      </w:r>
      <w:r w:rsidR="00984E39" w:rsidRPr="00FA17A5">
        <w:rPr>
          <w:rFonts w:ascii="Times New Roman" w:hAnsi="Times New Roman"/>
          <w:sz w:val="28"/>
          <w:szCs w:val="28"/>
        </w:rPr>
        <w:t>(площадках) накопления отходов.</w:t>
      </w:r>
    </w:p>
    <w:p w:rsidR="00E75605" w:rsidRDefault="008C52EB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A17A5">
        <w:rPr>
          <w:rFonts w:ascii="Times New Roman" w:hAnsi="Times New Roman"/>
          <w:sz w:val="28"/>
          <w:szCs w:val="28"/>
        </w:rPr>
        <w:t xml:space="preserve"> Места накопления отходов батарей и аккумуляторов, образующихся у граждан, должны быть снабжены специализированными контейнерами (емкостями), конструкция которых исключает извлечение этих отходов лицами, не являющимися собственниками, владельцами специализированного контейнера.</w:t>
      </w:r>
    </w:p>
    <w:p w:rsidR="00E75605" w:rsidRDefault="00F778C5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75605">
        <w:rPr>
          <w:rFonts w:ascii="Times New Roman" w:hAnsi="Times New Roman"/>
          <w:sz w:val="28"/>
          <w:szCs w:val="28"/>
        </w:rPr>
        <w:t xml:space="preserve">Накопление отходов батарей и аккумуляторов неповрежденных осуществляется раздельно от </w:t>
      </w:r>
      <w:r w:rsidR="00113AC2" w:rsidRPr="00E75605">
        <w:rPr>
          <w:rFonts w:ascii="Times New Roman" w:hAnsi="Times New Roman"/>
          <w:sz w:val="28"/>
          <w:szCs w:val="28"/>
        </w:rPr>
        <w:t xml:space="preserve">поврежденных </w:t>
      </w:r>
      <w:r w:rsidRPr="00E75605">
        <w:rPr>
          <w:rFonts w:ascii="Times New Roman" w:hAnsi="Times New Roman"/>
          <w:sz w:val="28"/>
          <w:szCs w:val="28"/>
        </w:rPr>
        <w:t>отходов батарей и аккумуляторов</w:t>
      </w:r>
      <w:r w:rsidR="00463A6B" w:rsidRPr="00E75605">
        <w:rPr>
          <w:rFonts w:ascii="Times New Roman" w:hAnsi="Times New Roman"/>
          <w:sz w:val="28"/>
          <w:szCs w:val="28"/>
        </w:rPr>
        <w:t>, имеющих признаки нарушения герметичности или целостности корпуса.</w:t>
      </w:r>
      <w:r w:rsidR="00020520" w:rsidRPr="00E75605">
        <w:rPr>
          <w:rFonts w:ascii="Times New Roman" w:hAnsi="Times New Roman"/>
          <w:sz w:val="28"/>
          <w:szCs w:val="28"/>
        </w:rPr>
        <w:t xml:space="preserve"> </w:t>
      </w:r>
    </w:p>
    <w:p w:rsidR="00E75605" w:rsidRDefault="00020520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75605">
        <w:rPr>
          <w:rFonts w:ascii="Times New Roman" w:hAnsi="Times New Roman"/>
          <w:sz w:val="28"/>
          <w:szCs w:val="28"/>
        </w:rPr>
        <w:t xml:space="preserve">Контейнеры для накопления </w:t>
      </w:r>
      <w:r w:rsidR="00317A9C" w:rsidRPr="00E75605">
        <w:rPr>
          <w:rFonts w:ascii="Times New Roman" w:hAnsi="Times New Roman"/>
          <w:sz w:val="28"/>
          <w:szCs w:val="28"/>
        </w:rPr>
        <w:t xml:space="preserve">поврежденных </w:t>
      </w:r>
      <w:r w:rsidRPr="00E75605">
        <w:rPr>
          <w:rFonts w:ascii="Times New Roman" w:hAnsi="Times New Roman"/>
          <w:sz w:val="28"/>
          <w:szCs w:val="28"/>
        </w:rPr>
        <w:t xml:space="preserve">отходов батарей и аккумуляторов изготавливаются из материалов, устойчивых </w:t>
      </w:r>
      <w:r w:rsidR="00984E39" w:rsidRPr="00E75605">
        <w:rPr>
          <w:rFonts w:ascii="Times New Roman" w:hAnsi="Times New Roman"/>
          <w:sz w:val="28"/>
          <w:szCs w:val="28"/>
        </w:rPr>
        <w:t>к воздействию кислот и щелочей.</w:t>
      </w:r>
    </w:p>
    <w:p w:rsidR="00E75605" w:rsidRDefault="00020520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75605">
        <w:rPr>
          <w:rFonts w:ascii="Times New Roman" w:hAnsi="Times New Roman"/>
          <w:sz w:val="28"/>
          <w:szCs w:val="28"/>
        </w:rPr>
        <w:t xml:space="preserve">Максимальная вместимость контейнера, предназначенного для накопления отходов батарей и аккумуляторов, образующихся у граждан, не должна превышать 18 литров, при этом масса собираемых отходов батарей и аккумуляторов не должна превышать 30 кг. </w:t>
      </w:r>
    </w:p>
    <w:p w:rsidR="00E75605" w:rsidRDefault="00020520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75605">
        <w:rPr>
          <w:rFonts w:ascii="Times New Roman" w:hAnsi="Times New Roman"/>
          <w:sz w:val="28"/>
          <w:szCs w:val="28"/>
        </w:rPr>
        <w:t>Накопление</w:t>
      </w:r>
      <w:r w:rsidR="00881CCB" w:rsidRPr="00E75605">
        <w:rPr>
          <w:rFonts w:ascii="Times New Roman" w:hAnsi="Times New Roman"/>
          <w:sz w:val="28"/>
          <w:szCs w:val="28"/>
        </w:rPr>
        <w:t>, хранение</w:t>
      </w:r>
      <w:r w:rsidRPr="00E75605">
        <w:rPr>
          <w:rFonts w:ascii="Times New Roman" w:hAnsi="Times New Roman"/>
          <w:sz w:val="28"/>
          <w:szCs w:val="28"/>
        </w:rPr>
        <w:t xml:space="preserve"> </w:t>
      </w:r>
      <w:r w:rsidR="00EA2CE9" w:rsidRPr="00E75605">
        <w:rPr>
          <w:rFonts w:ascii="Times New Roman" w:hAnsi="Times New Roman"/>
          <w:sz w:val="28"/>
          <w:szCs w:val="28"/>
        </w:rPr>
        <w:t xml:space="preserve">отходов батарей и аккумуляторов </w:t>
      </w:r>
      <w:r w:rsidRPr="00E75605">
        <w:rPr>
          <w:rFonts w:ascii="Times New Roman" w:hAnsi="Times New Roman"/>
          <w:sz w:val="28"/>
          <w:szCs w:val="28"/>
        </w:rPr>
        <w:t xml:space="preserve">осуществляется в </w:t>
      </w:r>
      <w:r w:rsidR="00881CCB" w:rsidRPr="00E75605">
        <w:rPr>
          <w:rFonts w:ascii="Times New Roman" w:hAnsi="Times New Roman"/>
          <w:sz w:val="28"/>
          <w:szCs w:val="28"/>
        </w:rPr>
        <w:t xml:space="preserve">местах (площадках) накопления отходов, специализированных объектах хранения, представляющих собой </w:t>
      </w:r>
      <w:r w:rsidRPr="00E75605">
        <w:rPr>
          <w:rFonts w:ascii="Times New Roman" w:hAnsi="Times New Roman"/>
          <w:sz w:val="28"/>
          <w:szCs w:val="28"/>
        </w:rPr>
        <w:t>хорошо проветриваемы</w:t>
      </w:r>
      <w:r w:rsidR="00881CCB" w:rsidRPr="00E75605">
        <w:rPr>
          <w:rFonts w:ascii="Times New Roman" w:hAnsi="Times New Roman"/>
          <w:sz w:val="28"/>
          <w:szCs w:val="28"/>
        </w:rPr>
        <w:t>е</w:t>
      </w:r>
      <w:r w:rsidRPr="00E75605">
        <w:rPr>
          <w:rFonts w:ascii="Times New Roman" w:hAnsi="Times New Roman"/>
          <w:sz w:val="28"/>
          <w:szCs w:val="28"/>
        </w:rPr>
        <w:t>, сухи</w:t>
      </w:r>
      <w:r w:rsidR="00881CCB" w:rsidRPr="00E75605">
        <w:rPr>
          <w:rFonts w:ascii="Times New Roman" w:hAnsi="Times New Roman"/>
          <w:sz w:val="28"/>
          <w:szCs w:val="28"/>
        </w:rPr>
        <w:t>е</w:t>
      </w:r>
      <w:r w:rsidRPr="00E75605">
        <w:rPr>
          <w:rFonts w:ascii="Times New Roman" w:hAnsi="Times New Roman"/>
          <w:sz w:val="28"/>
          <w:szCs w:val="28"/>
        </w:rPr>
        <w:t xml:space="preserve"> и прохладны</w:t>
      </w:r>
      <w:r w:rsidR="00881CCB" w:rsidRPr="00E75605">
        <w:rPr>
          <w:rFonts w:ascii="Times New Roman" w:hAnsi="Times New Roman"/>
          <w:sz w:val="28"/>
          <w:szCs w:val="28"/>
        </w:rPr>
        <w:t>е</w:t>
      </w:r>
      <w:r w:rsidRPr="00E75605">
        <w:rPr>
          <w:rFonts w:ascii="Times New Roman" w:hAnsi="Times New Roman"/>
          <w:sz w:val="28"/>
          <w:szCs w:val="28"/>
        </w:rPr>
        <w:t xml:space="preserve"> помещения.</w:t>
      </w:r>
    </w:p>
    <w:p w:rsidR="00E75605" w:rsidRDefault="00317A9C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75605">
        <w:rPr>
          <w:rFonts w:ascii="Times New Roman" w:hAnsi="Times New Roman"/>
          <w:sz w:val="28"/>
          <w:szCs w:val="28"/>
        </w:rPr>
        <w:t>Хранение отходов батарей и аккумуляторов допускается на срок не более 18 месяцев.</w:t>
      </w:r>
    </w:p>
    <w:p w:rsidR="00E75605" w:rsidRDefault="00DA78DC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75605">
        <w:rPr>
          <w:rFonts w:ascii="Times New Roman" w:hAnsi="Times New Roman"/>
          <w:sz w:val="28"/>
          <w:szCs w:val="28"/>
        </w:rPr>
        <w:t>При накоплении, транспортировании, хранении отходов батарей и аккумуляторов з</w:t>
      </w:r>
      <w:r w:rsidR="00020520" w:rsidRPr="00E75605">
        <w:rPr>
          <w:rFonts w:ascii="Times New Roman" w:hAnsi="Times New Roman"/>
          <w:sz w:val="28"/>
          <w:szCs w:val="28"/>
        </w:rPr>
        <w:t>апрещается подвергать отходы механическому воздействию, приводящему к нарушению целостности и герметичности корпусов</w:t>
      </w:r>
      <w:r w:rsidR="00A3222C" w:rsidRPr="00E75605">
        <w:rPr>
          <w:rFonts w:ascii="Times New Roman" w:hAnsi="Times New Roman"/>
          <w:sz w:val="28"/>
          <w:szCs w:val="28"/>
        </w:rPr>
        <w:t xml:space="preserve"> </w:t>
      </w:r>
      <w:r w:rsidR="00706948" w:rsidRPr="00E75605">
        <w:rPr>
          <w:rFonts w:ascii="Times New Roman" w:hAnsi="Times New Roman"/>
          <w:sz w:val="28"/>
          <w:szCs w:val="28"/>
        </w:rPr>
        <w:t>батарей и аккумуляторов</w:t>
      </w:r>
      <w:r w:rsidR="00730500" w:rsidRPr="00E75605">
        <w:rPr>
          <w:rFonts w:ascii="Times New Roman" w:hAnsi="Times New Roman"/>
          <w:sz w:val="28"/>
          <w:szCs w:val="28"/>
        </w:rPr>
        <w:t>.</w:t>
      </w:r>
    </w:p>
    <w:p w:rsidR="00E75605" w:rsidRDefault="00020520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75605">
        <w:rPr>
          <w:rFonts w:ascii="Times New Roman" w:hAnsi="Times New Roman"/>
          <w:sz w:val="28"/>
          <w:szCs w:val="28"/>
        </w:rPr>
        <w:t xml:space="preserve">Утилизация </w:t>
      </w:r>
      <w:r w:rsidR="00EA0926" w:rsidRPr="00E75605">
        <w:rPr>
          <w:rFonts w:ascii="Times New Roman" w:hAnsi="Times New Roman"/>
          <w:sz w:val="28"/>
          <w:szCs w:val="28"/>
        </w:rPr>
        <w:t xml:space="preserve">отходов батарей и аккумуляторов </w:t>
      </w:r>
      <w:r w:rsidRPr="00E75605">
        <w:rPr>
          <w:rFonts w:ascii="Times New Roman" w:hAnsi="Times New Roman"/>
          <w:sz w:val="28"/>
          <w:szCs w:val="28"/>
        </w:rPr>
        <w:t xml:space="preserve"> осуществляется с учетом их маркировки.</w:t>
      </w:r>
    </w:p>
    <w:p w:rsidR="00E75605" w:rsidRDefault="00020520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75605">
        <w:rPr>
          <w:rFonts w:ascii="Times New Roman" w:hAnsi="Times New Roman"/>
          <w:sz w:val="28"/>
          <w:szCs w:val="28"/>
        </w:rPr>
        <w:lastRenderedPageBreak/>
        <w:t xml:space="preserve">При утилизации </w:t>
      </w:r>
      <w:r w:rsidR="00C16461" w:rsidRPr="00E75605">
        <w:rPr>
          <w:rFonts w:ascii="Times New Roman" w:hAnsi="Times New Roman"/>
          <w:sz w:val="28"/>
          <w:szCs w:val="28"/>
        </w:rPr>
        <w:t xml:space="preserve">отходов </w:t>
      </w:r>
      <w:r w:rsidRPr="00E75605">
        <w:rPr>
          <w:rFonts w:ascii="Times New Roman" w:hAnsi="Times New Roman"/>
          <w:sz w:val="28"/>
          <w:szCs w:val="28"/>
        </w:rPr>
        <w:t>батарей и аккумуляторов</w:t>
      </w:r>
      <w:r w:rsidR="0056023A" w:rsidRPr="00E75605">
        <w:rPr>
          <w:rFonts w:ascii="Times New Roman" w:hAnsi="Times New Roman"/>
          <w:sz w:val="28"/>
          <w:szCs w:val="28"/>
        </w:rPr>
        <w:t>, содержащих никель, кадмий</w:t>
      </w:r>
      <w:r w:rsidR="002B69BE" w:rsidRPr="00E75605">
        <w:rPr>
          <w:rFonts w:ascii="Times New Roman" w:hAnsi="Times New Roman"/>
          <w:sz w:val="28"/>
          <w:szCs w:val="28"/>
        </w:rPr>
        <w:t>,</w:t>
      </w:r>
      <w:r w:rsidRPr="00E75605">
        <w:rPr>
          <w:rFonts w:ascii="Times New Roman" w:hAnsi="Times New Roman"/>
          <w:sz w:val="28"/>
          <w:szCs w:val="28"/>
        </w:rPr>
        <w:t xml:space="preserve"> </w:t>
      </w:r>
      <w:r w:rsidR="006D2902" w:rsidRPr="00E75605">
        <w:rPr>
          <w:rFonts w:ascii="Times New Roman" w:hAnsi="Times New Roman"/>
          <w:sz w:val="28"/>
          <w:szCs w:val="28"/>
        </w:rPr>
        <w:t>доля общей массы отходов, поступивших на утилизацию, фактически использованная для получения продукции</w:t>
      </w:r>
      <w:r w:rsidR="0056023A" w:rsidRPr="00E75605">
        <w:rPr>
          <w:rFonts w:ascii="Times New Roman" w:hAnsi="Times New Roman"/>
          <w:sz w:val="28"/>
          <w:szCs w:val="28"/>
        </w:rPr>
        <w:t>,</w:t>
      </w:r>
      <w:r w:rsidRPr="00E75605">
        <w:rPr>
          <w:rFonts w:ascii="Times New Roman" w:hAnsi="Times New Roman"/>
          <w:sz w:val="28"/>
          <w:szCs w:val="28"/>
        </w:rPr>
        <w:t xml:space="preserve"> </w:t>
      </w:r>
      <w:r w:rsidR="002E500D" w:rsidRPr="00E75605">
        <w:rPr>
          <w:rFonts w:ascii="Times New Roman" w:hAnsi="Times New Roman"/>
          <w:sz w:val="28"/>
          <w:szCs w:val="28"/>
        </w:rPr>
        <w:t xml:space="preserve">должна составлять </w:t>
      </w:r>
      <w:r w:rsidR="00B62222" w:rsidRPr="00E75605">
        <w:rPr>
          <w:rFonts w:ascii="Times New Roman" w:hAnsi="Times New Roman"/>
          <w:sz w:val="28"/>
          <w:szCs w:val="28"/>
        </w:rPr>
        <w:t xml:space="preserve">не менее </w:t>
      </w:r>
      <w:r w:rsidRPr="00E75605">
        <w:rPr>
          <w:rFonts w:ascii="Times New Roman" w:hAnsi="Times New Roman"/>
          <w:sz w:val="28"/>
          <w:szCs w:val="28"/>
        </w:rPr>
        <w:t>75 %</w:t>
      </w:r>
      <w:r w:rsidR="0056023A" w:rsidRPr="00E75605">
        <w:rPr>
          <w:rFonts w:ascii="Times New Roman" w:hAnsi="Times New Roman"/>
          <w:sz w:val="28"/>
          <w:szCs w:val="28"/>
        </w:rPr>
        <w:t>.</w:t>
      </w:r>
    </w:p>
    <w:p w:rsidR="00E75605" w:rsidRDefault="0056023A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75605">
        <w:rPr>
          <w:rFonts w:ascii="Times New Roman" w:hAnsi="Times New Roman"/>
          <w:sz w:val="28"/>
          <w:szCs w:val="28"/>
        </w:rPr>
        <w:t>П</w:t>
      </w:r>
      <w:r w:rsidR="00020520" w:rsidRPr="00E75605">
        <w:rPr>
          <w:rFonts w:ascii="Times New Roman" w:hAnsi="Times New Roman"/>
          <w:sz w:val="28"/>
          <w:szCs w:val="28"/>
        </w:rPr>
        <w:t xml:space="preserve">ри утилизации </w:t>
      </w:r>
      <w:r w:rsidR="00B62222" w:rsidRPr="00E75605">
        <w:rPr>
          <w:rFonts w:ascii="Times New Roman" w:hAnsi="Times New Roman"/>
          <w:sz w:val="28"/>
          <w:szCs w:val="28"/>
        </w:rPr>
        <w:t xml:space="preserve">отходов </w:t>
      </w:r>
      <w:r w:rsidR="00020520" w:rsidRPr="00E75605">
        <w:rPr>
          <w:rFonts w:ascii="Times New Roman" w:hAnsi="Times New Roman"/>
          <w:sz w:val="28"/>
          <w:szCs w:val="28"/>
        </w:rPr>
        <w:t>батарей</w:t>
      </w:r>
      <w:r w:rsidRPr="00E75605">
        <w:rPr>
          <w:rFonts w:ascii="Times New Roman" w:hAnsi="Times New Roman"/>
          <w:sz w:val="28"/>
          <w:szCs w:val="28"/>
        </w:rPr>
        <w:t xml:space="preserve"> и аккумуляторов, содержащих</w:t>
      </w:r>
      <w:r w:rsidR="006D2902" w:rsidRPr="00E75605">
        <w:rPr>
          <w:rFonts w:ascii="Times New Roman" w:hAnsi="Times New Roman"/>
          <w:sz w:val="28"/>
          <w:szCs w:val="28"/>
        </w:rPr>
        <w:t xml:space="preserve"> </w:t>
      </w:r>
      <w:r w:rsidRPr="00E75605">
        <w:rPr>
          <w:rFonts w:ascii="Times New Roman" w:hAnsi="Times New Roman"/>
          <w:sz w:val="28"/>
          <w:szCs w:val="28"/>
        </w:rPr>
        <w:t>свинец, доля общей массы отходов, поступивших на утилизацию, фактически использованная для получения продукции, должна составлять</w:t>
      </w:r>
      <w:r w:rsidRPr="00E75605" w:rsidDel="0056023A">
        <w:rPr>
          <w:rFonts w:ascii="Times New Roman" w:hAnsi="Times New Roman"/>
          <w:sz w:val="28"/>
          <w:szCs w:val="28"/>
        </w:rPr>
        <w:t xml:space="preserve"> </w:t>
      </w:r>
      <w:r w:rsidR="00020520" w:rsidRPr="00E75605">
        <w:rPr>
          <w:rFonts w:ascii="Times New Roman" w:hAnsi="Times New Roman"/>
          <w:sz w:val="28"/>
          <w:szCs w:val="28"/>
        </w:rPr>
        <w:t>не менее 50 %.</w:t>
      </w:r>
    </w:p>
    <w:p w:rsidR="00E75605" w:rsidRDefault="00020520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75605">
        <w:rPr>
          <w:rFonts w:ascii="Times New Roman" w:hAnsi="Times New Roman"/>
          <w:sz w:val="28"/>
          <w:szCs w:val="28"/>
        </w:rPr>
        <w:t xml:space="preserve">Утилизация или обезвреживание отходов батарей и аккумуляторов осуществляется </w:t>
      </w:r>
      <w:r w:rsidR="00896229" w:rsidRPr="00E75605">
        <w:rPr>
          <w:rFonts w:ascii="Times New Roman" w:hAnsi="Times New Roman"/>
          <w:sz w:val="28"/>
          <w:szCs w:val="28"/>
        </w:rPr>
        <w:t>в соответствии с документацией</w:t>
      </w:r>
      <w:r w:rsidR="00E73201" w:rsidRPr="00E75605">
        <w:rPr>
          <w:rFonts w:ascii="Times New Roman" w:hAnsi="Times New Roman"/>
          <w:sz w:val="28"/>
          <w:szCs w:val="28"/>
        </w:rPr>
        <w:t xml:space="preserve"> </w:t>
      </w:r>
      <w:r w:rsidRPr="00E75605">
        <w:rPr>
          <w:rFonts w:ascii="Times New Roman" w:hAnsi="Times New Roman"/>
          <w:sz w:val="28"/>
          <w:szCs w:val="28"/>
        </w:rPr>
        <w:t>на утилизацию или обезвреживание отходов батарей и аккумуляторов, соблюдение которо</w:t>
      </w:r>
      <w:r w:rsidR="00896229" w:rsidRPr="00E75605">
        <w:rPr>
          <w:rFonts w:ascii="Times New Roman" w:hAnsi="Times New Roman"/>
          <w:sz w:val="28"/>
          <w:szCs w:val="28"/>
        </w:rPr>
        <w:t>й</w:t>
      </w:r>
      <w:r w:rsidRPr="00E75605">
        <w:rPr>
          <w:rFonts w:ascii="Times New Roman" w:hAnsi="Times New Roman"/>
          <w:sz w:val="28"/>
          <w:szCs w:val="28"/>
        </w:rPr>
        <w:t xml:space="preserve"> должно обеспечить безопасность для окружающей среды и здоровья человека.</w:t>
      </w:r>
    </w:p>
    <w:p w:rsidR="00917DAD" w:rsidRPr="00667371" w:rsidRDefault="00917DAD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5605">
        <w:rPr>
          <w:rFonts w:ascii="Times New Roman" w:hAnsi="Times New Roman"/>
          <w:sz w:val="28"/>
          <w:szCs w:val="28"/>
        </w:rPr>
        <w:t xml:space="preserve">Выбор технологии утилизации отходов батарей и аккумуляторов осуществляется с учетом положений информационно-технического справочника по наилучшим доступным технологиям «Утилизация и обезвреживание отходов (кроме обезвреживания термическим способом (сжигание отходов)», размещаемого на официальном интернет-портале Бюро наилучших доступных технологий в разделе «Документы» </w:t>
      </w:r>
      <w:r w:rsidRPr="00667371">
        <w:rPr>
          <w:rFonts w:ascii="Times New Roman" w:hAnsi="Times New Roman"/>
          <w:sz w:val="28"/>
          <w:szCs w:val="28"/>
        </w:rPr>
        <w:t>(</w:t>
      </w:r>
      <w:hyperlink r:id="rId10" w:history="1">
        <w:r w:rsidR="00923FE9" w:rsidRPr="00667371">
          <w:rPr>
            <w:rStyle w:val="af3"/>
            <w:rFonts w:ascii="Times New Roman" w:hAnsi="Times New Roman"/>
            <w:color w:val="auto"/>
            <w:sz w:val="28"/>
            <w:szCs w:val="28"/>
          </w:rPr>
          <w:t>http://burondt.ru/informacziya/dokumentyi/</w:t>
        </w:r>
      </w:hyperlink>
      <w:r w:rsidRPr="00667371">
        <w:rPr>
          <w:rFonts w:ascii="Times New Roman" w:hAnsi="Times New Roman"/>
          <w:sz w:val="28"/>
          <w:szCs w:val="28"/>
        </w:rPr>
        <w:t>).</w:t>
      </w:r>
      <w:proofErr w:type="gramEnd"/>
    </w:p>
    <w:p w:rsidR="00E75605" w:rsidRPr="00E75605" w:rsidRDefault="00E75605" w:rsidP="00E75605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20520" w:rsidRPr="00190429" w:rsidRDefault="00317A9C" w:rsidP="005945EE">
      <w:pPr>
        <w:pStyle w:val="1"/>
        <w:spacing w:before="0" w:line="240" w:lineRule="auto"/>
        <w:jc w:val="center"/>
        <w:rPr>
          <w:rStyle w:val="blk6"/>
          <w:rFonts w:ascii="Times New Roman" w:hAnsi="Times New Roman"/>
          <w:b w:val="0"/>
          <w:color w:val="auto"/>
        </w:rPr>
      </w:pPr>
      <w:r w:rsidRPr="00190429">
        <w:rPr>
          <w:rStyle w:val="blk6"/>
          <w:rFonts w:ascii="Times New Roman" w:hAnsi="Times New Roman"/>
          <w:b w:val="0"/>
          <w:color w:val="auto"/>
          <w:lang w:val="en-US"/>
        </w:rPr>
        <w:t>I</w:t>
      </w:r>
      <w:r>
        <w:rPr>
          <w:rStyle w:val="blk6"/>
          <w:rFonts w:ascii="Times New Roman" w:hAnsi="Times New Roman"/>
          <w:b w:val="0"/>
          <w:color w:val="auto"/>
          <w:lang w:val="en-US"/>
        </w:rPr>
        <w:t>V</w:t>
      </w:r>
      <w:r w:rsidR="00DF6AC9">
        <w:rPr>
          <w:rStyle w:val="blk6"/>
          <w:rFonts w:ascii="Times New Roman" w:hAnsi="Times New Roman"/>
          <w:b w:val="0"/>
          <w:color w:val="auto"/>
        </w:rPr>
        <w:t>.</w:t>
      </w:r>
      <w:r w:rsidRPr="00F462F5">
        <w:rPr>
          <w:rStyle w:val="blk6"/>
          <w:rFonts w:ascii="Times New Roman" w:hAnsi="Times New Roman"/>
          <w:b w:val="0"/>
          <w:color w:val="auto"/>
        </w:rPr>
        <w:t xml:space="preserve"> </w:t>
      </w:r>
      <w:r w:rsidR="00020520" w:rsidRPr="00190429">
        <w:rPr>
          <w:rStyle w:val="blk6"/>
          <w:rFonts w:ascii="Times New Roman" w:hAnsi="Times New Roman"/>
          <w:b w:val="0"/>
          <w:color w:val="auto"/>
        </w:rPr>
        <w:t>Требования при обращении с группой однородных отходов</w:t>
      </w:r>
    </w:p>
    <w:p w:rsidR="00020520" w:rsidRPr="00190429" w:rsidRDefault="002A39F7" w:rsidP="005945EE">
      <w:pPr>
        <w:spacing w:after="0" w:line="240" w:lineRule="auto"/>
        <w:jc w:val="center"/>
        <w:rPr>
          <w:rStyle w:val="blk6"/>
          <w:rFonts w:ascii="Times New Roman" w:hAnsi="Times New Roman"/>
          <w:sz w:val="28"/>
          <w:szCs w:val="28"/>
        </w:rPr>
      </w:pPr>
      <w:r>
        <w:rPr>
          <w:rStyle w:val="blk6"/>
          <w:rFonts w:ascii="Times New Roman" w:hAnsi="Times New Roman"/>
          <w:sz w:val="28"/>
          <w:szCs w:val="28"/>
        </w:rPr>
        <w:t xml:space="preserve">«Минеральные и синтетические </w:t>
      </w:r>
      <w:r w:rsidR="00020520" w:rsidRPr="00190429">
        <w:rPr>
          <w:rStyle w:val="blk6"/>
          <w:rFonts w:ascii="Times New Roman" w:hAnsi="Times New Roman"/>
          <w:sz w:val="28"/>
          <w:szCs w:val="28"/>
        </w:rPr>
        <w:t>масла, утратившие потребительские свойства»</w:t>
      </w:r>
    </w:p>
    <w:p w:rsidR="00020520" w:rsidRPr="00190429" w:rsidRDefault="00020520" w:rsidP="005945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0520" w:rsidRPr="00D569CB" w:rsidRDefault="00020520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569CB">
        <w:rPr>
          <w:rFonts w:ascii="Times New Roman" w:hAnsi="Times New Roman"/>
          <w:sz w:val="28"/>
          <w:szCs w:val="28"/>
        </w:rPr>
        <w:t xml:space="preserve">К отходам </w:t>
      </w:r>
      <w:r w:rsidR="00317A9C" w:rsidRPr="00D569CB">
        <w:rPr>
          <w:rFonts w:ascii="Times New Roman" w:hAnsi="Times New Roman"/>
          <w:sz w:val="28"/>
          <w:szCs w:val="28"/>
        </w:rPr>
        <w:t>минеральные и синтетические масла, утратившие потребительские свойства» (далее – отходы масел)</w:t>
      </w:r>
      <w:r w:rsidRPr="00D569CB">
        <w:rPr>
          <w:rFonts w:ascii="Times New Roman" w:hAnsi="Times New Roman"/>
          <w:sz w:val="28"/>
          <w:szCs w:val="28"/>
        </w:rPr>
        <w:t xml:space="preserve"> относятся виды отходов, включенные в следующие группы видов отходов ФККО</w:t>
      </w:r>
      <w:r w:rsidR="00917DAD" w:rsidRPr="00D569CB">
        <w:rPr>
          <w:rFonts w:ascii="Times New Roman" w:hAnsi="Times New Roman"/>
          <w:sz w:val="28"/>
          <w:szCs w:val="28"/>
        </w:rPr>
        <w:t>:</w:t>
      </w:r>
      <w:r w:rsidRPr="00D569CB">
        <w:rPr>
          <w:rFonts w:ascii="Times New Roman" w:hAnsi="Times New Roman"/>
          <w:sz w:val="28"/>
          <w:szCs w:val="28"/>
        </w:rPr>
        <w:t xml:space="preserve"> </w:t>
      </w:r>
    </w:p>
    <w:p w:rsidR="00020520" w:rsidRPr="00190429" w:rsidRDefault="00020520" w:rsidP="005945E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0429">
        <w:rPr>
          <w:rFonts w:ascii="Times New Roman" w:hAnsi="Times New Roman" w:cs="Times New Roman"/>
          <w:sz w:val="28"/>
          <w:szCs w:val="28"/>
        </w:rPr>
        <w:t xml:space="preserve">4 06 100 00 00 0  «Отходы минеральных масел, не содержащих галогены»; </w:t>
      </w:r>
    </w:p>
    <w:p w:rsidR="00020520" w:rsidRPr="00190429" w:rsidRDefault="00020520" w:rsidP="005945E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0429">
        <w:rPr>
          <w:rFonts w:ascii="Times New Roman" w:hAnsi="Times New Roman" w:cs="Times New Roman"/>
          <w:sz w:val="28"/>
          <w:szCs w:val="28"/>
        </w:rPr>
        <w:t>4 06 320 00 00 0  «Смеси масел минеральных отработанных»;</w:t>
      </w:r>
    </w:p>
    <w:p w:rsidR="00D569CB" w:rsidRDefault="00020520" w:rsidP="00D569C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0429">
        <w:rPr>
          <w:rFonts w:ascii="Times New Roman" w:hAnsi="Times New Roman" w:cs="Times New Roman"/>
          <w:sz w:val="28"/>
          <w:szCs w:val="28"/>
        </w:rPr>
        <w:t>4 13 000 00 00 0 «Отходы синтетических и полусинтетических масел и ги</w:t>
      </w:r>
      <w:r w:rsidRPr="00190429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190429">
        <w:rPr>
          <w:rFonts w:ascii="Times New Roman" w:hAnsi="Times New Roman" w:cs="Times New Roman"/>
          <w:sz w:val="28"/>
          <w:szCs w:val="28"/>
        </w:rPr>
        <w:t>равлических жидкостей».</w:t>
      </w:r>
    </w:p>
    <w:p w:rsidR="00667371" w:rsidRPr="00667371" w:rsidRDefault="00020520" w:rsidP="00D353FE">
      <w:pPr>
        <w:pStyle w:val="ConsPlusNormal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8BB">
        <w:rPr>
          <w:rFonts w:ascii="Times New Roman" w:hAnsi="Times New Roman"/>
          <w:sz w:val="28"/>
          <w:szCs w:val="28"/>
        </w:rPr>
        <w:t xml:space="preserve">Отходы масел подлежат сбору, накоплению, хранению, транспортированию, обработке, утилизации, обезвреживанию, условия и способы которых должны обеспечивать безопасность для окружающей среды и здоровья человека. </w:t>
      </w:r>
    </w:p>
    <w:p w:rsidR="00D569CB" w:rsidRPr="00D569CB" w:rsidRDefault="00020520" w:rsidP="00D353FE">
      <w:pPr>
        <w:pStyle w:val="ConsPlusNormal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0429">
        <w:rPr>
          <w:rFonts w:ascii="Times New Roman" w:hAnsi="Times New Roman"/>
          <w:sz w:val="28"/>
          <w:szCs w:val="28"/>
        </w:rPr>
        <w:t xml:space="preserve">Сбор, транспортирование, обработка, утилизация, обезвреживание, хранение отходов масел осуществляется </w:t>
      </w:r>
      <w:r w:rsidR="00676346">
        <w:rPr>
          <w:rFonts w:ascii="Times New Roman" w:hAnsi="Times New Roman"/>
          <w:sz w:val="28"/>
          <w:szCs w:val="28"/>
        </w:rPr>
        <w:t>о</w:t>
      </w:r>
      <w:r w:rsidR="00A52C33">
        <w:rPr>
          <w:rFonts w:ascii="Times New Roman" w:hAnsi="Times New Roman"/>
          <w:sz w:val="28"/>
          <w:szCs w:val="28"/>
        </w:rPr>
        <w:t>ператор</w:t>
      </w:r>
      <w:r w:rsidR="00667371">
        <w:rPr>
          <w:rFonts w:ascii="Times New Roman" w:hAnsi="Times New Roman"/>
          <w:sz w:val="28"/>
          <w:szCs w:val="28"/>
        </w:rPr>
        <w:t>о</w:t>
      </w:r>
      <w:r w:rsidR="00A52C33">
        <w:rPr>
          <w:rFonts w:ascii="Times New Roman" w:hAnsi="Times New Roman"/>
          <w:sz w:val="28"/>
          <w:szCs w:val="28"/>
        </w:rPr>
        <w:t>м</w:t>
      </w:r>
      <w:r w:rsidR="00D918F8">
        <w:rPr>
          <w:rFonts w:ascii="Times New Roman" w:hAnsi="Times New Roman"/>
          <w:sz w:val="28"/>
          <w:szCs w:val="28"/>
        </w:rPr>
        <w:t>.</w:t>
      </w:r>
    </w:p>
    <w:p w:rsidR="00D569CB" w:rsidRPr="00D569CB" w:rsidRDefault="00020520" w:rsidP="00D353FE">
      <w:pPr>
        <w:pStyle w:val="ConsPlusNormal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69CB">
        <w:rPr>
          <w:rFonts w:ascii="Times New Roman" w:hAnsi="Times New Roman"/>
          <w:sz w:val="28"/>
          <w:szCs w:val="28"/>
        </w:rPr>
        <w:t>Индивидуальные предприниматели и юридические лица, в процессе</w:t>
      </w:r>
      <w:r w:rsidR="003D04FA" w:rsidRPr="00D569CB">
        <w:rPr>
          <w:rStyle w:val="blk6"/>
          <w:rFonts w:ascii="Times New Roman" w:hAnsi="Times New Roman"/>
          <w:sz w:val="28"/>
          <w:szCs w:val="28"/>
        </w:rPr>
        <w:t xml:space="preserve"> хозяйственной и (или) иной</w:t>
      </w:r>
      <w:r w:rsidRPr="00D569CB">
        <w:rPr>
          <w:rFonts w:ascii="Times New Roman" w:hAnsi="Times New Roman"/>
          <w:sz w:val="28"/>
          <w:szCs w:val="28"/>
        </w:rPr>
        <w:t xml:space="preserve"> деятельности которых образуются отходы масел, не имеющие лицензи</w:t>
      </w:r>
      <w:r w:rsidR="00926DA4" w:rsidRPr="00D569CB">
        <w:rPr>
          <w:rFonts w:ascii="Times New Roman" w:hAnsi="Times New Roman"/>
          <w:sz w:val="28"/>
          <w:szCs w:val="28"/>
        </w:rPr>
        <w:t>ю</w:t>
      </w:r>
      <w:r w:rsidRPr="00D569CB">
        <w:rPr>
          <w:rFonts w:ascii="Times New Roman" w:hAnsi="Times New Roman"/>
          <w:sz w:val="28"/>
          <w:szCs w:val="28"/>
        </w:rPr>
        <w:t xml:space="preserve"> на деятельность по сбору, транспортированию, обработке, утилизации, обезвреживанию, размещению отходов I</w:t>
      </w:r>
      <w:r w:rsidR="00676346" w:rsidRPr="00D569CB">
        <w:rPr>
          <w:rFonts w:ascii="Times New Roman" w:hAnsi="Times New Roman"/>
          <w:sz w:val="28"/>
          <w:szCs w:val="28"/>
        </w:rPr>
        <w:t>–</w:t>
      </w:r>
      <w:r w:rsidRPr="00D569CB">
        <w:rPr>
          <w:rFonts w:ascii="Times New Roman" w:hAnsi="Times New Roman"/>
          <w:sz w:val="28"/>
          <w:szCs w:val="28"/>
        </w:rPr>
        <w:t xml:space="preserve">IV классов опасности, обязаны передать эти отходы </w:t>
      </w:r>
      <w:r w:rsidR="009D2F63" w:rsidRPr="00D569CB">
        <w:rPr>
          <w:rFonts w:ascii="Times New Roman" w:hAnsi="Times New Roman"/>
          <w:sz w:val="28"/>
          <w:szCs w:val="28"/>
        </w:rPr>
        <w:t>о</w:t>
      </w:r>
      <w:r w:rsidRPr="00D569CB">
        <w:rPr>
          <w:rFonts w:ascii="Times New Roman" w:hAnsi="Times New Roman"/>
          <w:sz w:val="28"/>
          <w:szCs w:val="28"/>
        </w:rPr>
        <w:t>ператор</w:t>
      </w:r>
      <w:r w:rsidR="00667371">
        <w:rPr>
          <w:rFonts w:ascii="Times New Roman" w:hAnsi="Times New Roman"/>
          <w:sz w:val="28"/>
          <w:szCs w:val="28"/>
        </w:rPr>
        <w:t>у</w:t>
      </w:r>
      <w:r w:rsidRPr="00D569CB">
        <w:rPr>
          <w:rFonts w:ascii="Times New Roman" w:hAnsi="Times New Roman"/>
          <w:sz w:val="28"/>
          <w:szCs w:val="28"/>
        </w:rPr>
        <w:t>.</w:t>
      </w:r>
    </w:p>
    <w:p w:rsidR="00EE58BB" w:rsidRPr="00D569CB" w:rsidRDefault="00EE58BB" w:rsidP="00D353FE">
      <w:pPr>
        <w:pStyle w:val="ConsPlusNormal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69CB">
        <w:rPr>
          <w:rFonts w:ascii="Times New Roman" w:hAnsi="Times New Roman"/>
          <w:sz w:val="28"/>
          <w:szCs w:val="28"/>
        </w:rPr>
        <w:t>Граждане имеют право отчуждать отходы масел, передав их:</w:t>
      </w:r>
    </w:p>
    <w:p w:rsidR="00EE58BB" w:rsidRDefault="00EE58BB" w:rsidP="00594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Pr="00760B2E">
        <w:rPr>
          <w:rFonts w:ascii="Times New Roman" w:hAnsi="Times New Roman"/>
          <w:sz w:val="28"/>
          <w:szCs w:val="28"/>
        </w:rPr>
        <w:t xml:space="preserve">ридическим лицам и индивидуальным предпринимателям, оказывающим услуги по </w:t>
      </w:r>
      <w:r w:rsidRPr="00190429">
        <w:rPr>
          <w:rFonts w:ascii="Times New Roman" w:hAnsi="Times New Roman"/>
          <w:sz w:val="28"/>
          <w:szCs w:val="28"/>
        </w:rPr>
        <w:t xml:space="preserve">обслуживанию технических устройств, содержащих масла, </w:t>
      </w:r>
      <w:r>
        <w:rPr>
          <w:rFonts w:ascii="Times New Roman" w:hAnsi="Times New Roman"/>
          <w:sz w:val="28"/>
          <w:szCs w:val="28"/>
        </w:rPr>
        <w:t>или осуществляющими оптовую и (или) р</w:t>
      </w:r>
      <w:r w:rsidRPr="00190429">
        <w:rPr>
          <w:rFonts w:ascii="Times New Roman" w:hAnsi="Times New Roman"/>
          <w:sz w:val="28"/>
          <w:szCs w:val="28"/>
        </w:rPr>
        <w:t>озничн</w:t>
      </w:r>
      <w:r>
        <w:rPr>
          <w:rFonts w:ascii="Times New Roman" w:hAnsi="Times New Roman"/>
          <w:sz w:val="28"/>
          <w:szCs w:val="28"/>
        </w:rPr>
        <w:t xml:space="preserve">ую торговлю маслами, при наличии публичной </w:t>
      </w:r>
      <w:r w:rsidR="00DC5977">
        <w:rPr>
          <w:rFonts w:ascii="Times New Roman" w:hAnsi="Times New Roman"/>
          <w:sz w:val="28"/>
          <w:szCs w:val="28"/>
        </w:rPr>
        <w:t xml:space="preserve">оферты </w:t>
      </w:r>
      <w:r>
        <w:rPr>
          <w:rFonts w:ascii="Times New Roman" w:hAnsi="Times New Roman"/>
          <w:sz w:val="28"/>
          <w:szCs w:val="28"/>
        </w:rPr>
        <w:t xml:space="preserve"> со стороны указанных лиц;</w:t>
      </w:r>
    </w:p>
    <w:p w:rsidR="00D569CB" w:rsidRDefault="00676346" w:rsidP="00D56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E58BB" w:rsidRPr="00760B2E">
        <w:rPr>
          <w:rFonts w:ascii="Times New Roman" w:hAnsi="Times New Roman"/>
          <w:sz w:val="28"/>
          <w:szCs w:val="28"/>
        </w:rPr>
        <w:t>ператор</w:t>
      </w:r>
      <w:r w:rsidR="0066737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 w:rsidR="00EE58BB">
        <w:rPr>
          <w:rFonts w:ascii="Times New Roman" w:hAnsi="Times New Roman"/>
          <w:sz w:val="28"/>
          <w:szCs w:val="28"/>
        </w:rPr>
        <w:t xml:space="preserve"> осуществляющ</w:t>
      </w:r>
      <w:r w:rsidR="00667371">
        <w:rPr>
          <w:rFonts w:ascii="Times New Roman" w:hAnsi="Times New Roman"/>
          <w:sz w:val="28"/>
          <w:szCs w:val="28"/>
        </w:rPr>
        <w:t>е</w:t>
      </w:r>
      <w:r w:rsidR="00EE58BB">
        <w:rPr>
          <w:rFonts w:ascii="Times New Roman" w:hAnsi="Times New Roman"/>
          <w:sz w:val="28"/>
          <w:szCs w:val="28"/>
        </w:rPr>
        <w:t>м</w:t>
      </w:r>
      <w:r w:rsidR="00667371">
        <w:rPr>
          <w:rFonts w:ascii="Times New Roman" w:hAnsi="Times New Roman"/>
          <w:sz w:val="28"/>
          <w:szCs w:val="28"/>
        </w:rPr>
        <w:t>у</w:t>
      </w:r>
      <w:r w:rsidR="00EE58BB">
        <w:rPr>
          <w:rFonts w:ascii="Times New Roman" w:hAnsi="Times New Roman"/>
          <w:sz w:val="28"/>
          <w:szCs w:val="28"/>
        </w:rPr>
        <w:t xml:space="preserve"> сбор отходов от граждан</w:t>
      </w:r>
      <w:r>
        <w:rPr>
          <w:rFonts w:ascii="Times New Roman" w:hAnsi="Times New Roman"/>
          <w:sz w:val="28"/>
          <w:szCs w:val="28"/>
        </w:rPr>
        <w:t>,</w:t>
      </w:r>
      <w:r w:rsidR="00EE58BB">
        <w:rPr>
          <w:rFonts w:ascii="Times New Roman" w:hAnsi="Times New Roman"/>
          <w:sz w:val="28"/>
          <w:szCs w:val="28"/>
        </w:rPr>
        <w:t xml:space="preserve"> на условиях публичного договора.</w:t>
      </w:r>
      <w:r w:rsidR="00EE58BB" w:rsidRPr="0041015D">
        <w:rPr>
          <w:rFonts w:ascii="Times New Roman" w:hAnsi="Times New Roman"/>
          <w:sz w:val="28"/>
          <w:szCs w:val="28"/>
        </w:rPr>
        <w:t xml:space="preserve"> </w:t>
      </w:r>
    </w:p>
    <w:p w:rsidR="00D569CB" w:rsidRDefault="00EE58BB" w:rsidP="00873AAC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569CB">
        <w:rPr>
          <w:rFonts w:ascii="Times New Roman" w:hAnsi="Times New Roman"/>
          <w:sz w:val="28"/>
          <w:szCs w:val="28"/>
        </w:rPr>
        <w:t>Индивидуальные предприниматели и юридические лица, оказывающие</w:t>
      </w:r>
      <w:r w:rsidR="00F778C5" w:rsidRPr="00D569CB">
        <w:rPr>
          <w:rFonts w:ascii="Times New Roman" w:hAnsi="Times New Roman"/>
          <w:sz w:val="28"/>
          <w:szCs w:val="28"/>
        </w:rPr>
        <w:t xml:space="preserve"> услуги по обслуживанию технических устройств, содержащих масла, или осуществляющие </w:t>
      </w:r>
      <w:r w:rsidR="00F778C5" w:rsidRPr="00D569CB">
        <w:rPr>
          <w:rFonts w:ascii="Times New Roman" w:hAnsi="Times New Roman"/>
          <w:sz w:val="28"/>
          <w:szCs w:val="28"/>
        </w:rPr>
        <w:lastRenderedPageBreak/>
        <w:t xml:space="preserve">оптовую и (или) розничную торговлю маслами,  осуществляют накопление отходов масел, отчуждаемых гражданами, на условиях публичной оферты, </w:t>
      </w:r>
      <w:r w:rsidR="00873AAC" w:rsidRPr="00873AAC">
        <w:rPr>
          <w:rFonts w:ascii="Times New Roman" w:hAnsi="Times New Roman"/>
          <w:sz w:val="28"/>
          <w:szCs w:val="28"/>
        </w:rPr>
        <w:t>на принадлежащих им</w:t>
      </w:r>
      <w:r w:rsidR="002C13C2" w:rsidRPr="00D569CB">
        <w:rPr>
          <w:rFonts w:ascii="Times New Roman" w:hAnsi="Times New Roman"/>
          <w:sz w:val="28"/>
          <w:szCs w:val="28"/>
        </w:rPr>
        <w:t xml:space="preserve"> </w:t>
      </w:r>
      <w:r w:rsidR="00F778C5" w:rsidRPr="00D569CB">
        <w:rPr>
          <w:rFonts w:ascii="Times New Roman" w:hAnsi="Times New Roman"/>
          <w:sz w:val="28"/>
          <w:szCs w:val="28"/>
        </w:rPr>
        <w:t xml:space="preserve">местах (площадках) накопления отходов. </w:t>
      </w:r>
    </w:p>
    <w:p w:rsidR="00D569CB" w:rsidRDefault="00020520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569CB">
        <w:rPr>
          <w:rFonts w:ascii="Times New Roman" w:hAnsi="Times New Roman"/>
          <w:sz w:val="28"/>
          <w:szCs w:val="28"/>
        </w:rPr>
        <w:t xml:space="preserve">При накоплении отходов масел </w:t>
      </w:r>
      <w:r w:rsidR="002D6DB3" w:rsidRPr="00D569CB">
        <w:rPr>
          <w:rFonts w:ascii="Times New Roman" w:hAnsi="Times New Roman"/>
          <w:sz w:val="28"/>
          <w:szCs w:val="28"/>
        </w:rPr>
        <w:t>с целью их дальнейшей обработки и</w:t>
      </w:r>
      <w:r w:rsidR="003631D9" w:rsidRPr="00D569CB">
        <w:rPr>
          <w:rFonts w:ascii="Times New Roman" w:hAnsi="Times New Roman"/>
          <w:sz w:val="28"/>
          <w:szCs w:val="28"/>
        </w:rPr>
        <w:t xml:space="preserve"> </w:t>
      </w:r>
      <w:r w:rsidR="002D6DB3" w:rsidRPr="00D569CB">
        <w:rPr>
          <w:rFonts w:ascii="Times New Roman" w:hAnsi="Times New Roman"/>
          <w:sz w:val="28"/>
          <w:szCs w:val="28"/>
        </w:rPr>
        <w:t>(или) утилизации</w:t>
      </w:r>
      <w:r w:rsidR="00E73201" w:rsidRPr="00D569CB">
        <w:rPr>
          <w:rFonts w:ascii="Times New Roman" w:hAnsi="Times New Roman"/>
          <w:sz w:val="28"/>
          <w:szCs w:val="28"/>
        </w:rPr>
        <w:t xml:space="preserve"> </w:t>
      </w:r>
      <w:r w:rsidR="00EF7ED8" w:rsidRPr="00D569CB">
        <w:rPr>
          <w:rFonts w:ascii="Times New Roman" w:hAnsi="Times New Roman"/>
          <w:sz w:val="28"/>
          <w:szCs w:val="28"/>
        </w:rPr>
        <w:t>накопление отходов масел ведется раздельно по видам или группам ФККО</w:t>
      </w:r>
      <w:r w:rsidR="00730500" w:rsidRPr="00D569CB">
        <w:rPr>
          <w:rFonts w:ascii="Times New Roman" w:hAnsi="Times New Roman"/>
          <w:sz w:val="28"/>
          <w:szCs w:val="28"/>
        </w:rPr>
        <w:t>.</w:t>
      </w:r>
      <w:r w:rsidR="00EF7ED8" w:rsidRPr="00D569CB">
        <w:rPr>
          <w:rFonts w:ascii="Times New Roman" w:hAnsi="Times New Roman"/>
          <w:sz w:val="28"/>
          <w:szCs w:val="28"/>
        </w:rPr>
        <w:t xml:space="preserve"> Не допускается смешение отходов минеральных масел и отходов синтетических масел. Н</w:t>
      </w:r>
      <w:r w:rsidR="00C61101" w:rsidRPr="00D569CB">
        <w:rPr>
          <w:rFonts w:ascii="Times New Roman" w:hAnsi="Times New Roman"/>
          <w:sz w:val="28"/>
          <w:szCs w:val="28"/>
        </w:rPr>
        <w:t>е допускается смешивать</w:t>
      </w:r>
      <w:r w:rsidR="00E73201" w:rsidRPr="00D569CB">
        <w:rPr>
          <w:rFonts w:ascii="Times New Roman" w:hAnsi="Times New Roman"/>
          <w:sz w:val="28"/>
          <w:szCs w:val="28"/>
        </w:rPr>
        <w:t xml:space="preserve"> </w:t>
      </w:r>
      <w:r w:rsidR="00CD04B3" w:rsidRPr="00D569CB">
        <w:rPr>
          <w:rFonts w:ascii="Times New Roman" w:hAnsi="Times New Roman"/>
          <w:sz w:val="28"/>
          <w:szCs w:val="28"/>
        </w:rPr>
        <w:t xml:space="preserve">отходы масел с маслами и иными аналогичными продуктами, содержащими </w:t>
      </w:r>
      <w:proofErr w:type="spellStart"/>
      <w:r w:rsidR="00CD04B3" w:rsidRPr="00D569CB">
        <w:rPr>
          <w:rFonts w:ascii="Times New Roman" w:hAnsi="Times New Roman"/>
          <w:sz w:val="28"/>
          <w:szCs w:val="28"/>
        </w:rPr>
        <w:t>галогени</w:t>
      </w:r>
      <w:r w:rsidR="00CD04B3" w:rsidRPr="00D569CB">
        <w:rPr>
          <w:rFonts w:ascii="Times New Roman" w:hAnsi="Times New Roman"/>
          <w:bCs/>
          <w:sz w:val="28"/>
          <w:szCs w:val="28"/>
        </w:rPr>
        <w:t>р</w:t>
      </w:r>
      <w:r w:rsidR="00CD04B3" w:rsidRPr="00D569CB">
        <w:rPr>
          <w:rFonts w:ascii="Times New Roman" w:hAnsi="Times New Roman"/>
          <w:sz w:val="28"/>
          <w:szCs w:val="28"/>
        </w:rPr>
        <w:t>ованные</w:t>
      </w:r>
      <w:proofErr w:type="spellEnd"/>
      <w:r w:rsidR="00CD04B3" w:rsidRPr="00D569CB">
        <w:rPr>
          <w:rFonts w:ascii="Times New Roman" w:hAnsi="Times New Roman"/>
          <w:sz w:val="28"/>
          <w:szCs w:val="28"/>
        </w:rPr>
        <w:t xml:space="preserve"> органические вещества, с пластичными смазками, органическими растворителями, жирами, лаками, красками и иными  химическими продуктами, наличие которых исключает возможность утилизации отходов масел.</w:t>
      </w:r>
    </w:p>
    <w:p w:rsidR="00D569CB" w:rsidRDefault="00331E0C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569CB">
        <w:rPr>
          <w:rFonts w:ascii="Times New Roman" w:hAnsi="Times New Roman"/>
          <w:sz w:val="28"/>
          <w:szCs w:val="28"/>
        </w:rPr>
        <w:t xml:space="preserve">Запрещается в местах накопления, на специализированных объектах хранения отходов масел накопление, хранение иных отходов, обладающих пожароопасными свойствами. </w:t>
      </w:r>
    </w:p>
    <w:p w:rsidR="00D569CB" w:rsidRDefault="00020520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569CB">
        <w:rPr>
          <w:rFonts w:ascii="Times New Roman" w:hAnsi="Times New Roman"/>
          <w:sz w:val="28"/>
          <w:szCs w:val="28"/>
        </w:rPr>
        <w:t>Накопление</w:t>
      </w:r>
      <w:r w:rsidR="00B22D98" w:rsidRPr="00D569CB">
        <w:rPr>
          <w:rFonts w:ascii="Times New Roman" w:hAnsi="Times New Roman"/>
          <w:sz w:val="28"/>
          <w:szCs w:val="28"/>
        </w:rPr>
        <w:t xml:space="preserve"> </w:t>
      </w:r>
      <w:r w:rsidRPr="00D569CB">
        <w:rPr>
          <w:rFonts w:ascii="Times New Roman" w:hAnsi="Times New Roman"/>
          <w:sz w:val="28"/>
          <w:szCs w:val="28"/>
        </w:rPr>
        <w:t>отходов масел осуществляется в закрытых емкостях. Нестационарные емкости размещаются на поддонах, исключающих утечку отходов масел.</w:t>
      </w:r>
    </w:p>
    <w:p w:rsidR="00D569CB" w:rsidRDefault="00020520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569CB">
        <w:rPr>
          <w:rFonts w:ascii="Times New Roman" w:hAnsi="Times New Roman"/>
          <w:sz w:val="28"/>
          <w:szCs w:val="28"/>
        </w:rPr>
        <w:t xml:space="preserve">Запрещается размещать емкости для накопления и хранения  отходов масел вблизи нагреваемых поверхностей. </w:t>
      </w:r>
    </w:p>
    <w:p w:rsidR="00D569CB" w:rsidRDefault="000B533C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569CB">
        <w:rPr>
          <w:rFonts w:ascii="Times New Roman" w:hAnsi="Times New Roman"/>
          <w:sz w:val="28"/>
          <w:szCs w:val="28"/>
        </w:rPr>
        <w:t>Накопление и хранение отходов масел осуществляется в соответствии с требованиями технического регламента Таможенного союза «О требованиях к смазочным материалам, маслам и специальным жидкостям» (</w:t>
      </w:r>
      <w:proofErr w:type="gramStart"/>
      <w:r w:rsidRPr="00D569CB">
        <w:rPr>
          <w:rFonts w:ascii="Times New Roman" w:hAnsi="Times New Roman"/>
          <w:sz w:val="28"/>
          <w:szCs w:val="28"/>
        </w:rPr>
        <w:t>ТР</w:t>
      </w:r>
      <w:proofErr w:type="gramEnd"/>
      <w:r w:rsidRPr="00D569CB">
        <w:rPr>
          <w:rFonts w:ascii="Times New Roman" w:hAnsi="Times New Roman"/>
          <w:sz w:val="28"/>
          <w:szCs w:val="28"/>
        </w:rPr>
        <w:t xml:space="preserve"> ТС 030/2012), принятом  решением Совета Евразийской экономической комиссии от 20.07.2012 № 59 (</w:t>
      </w:r>
      <w:r w:rsidR="00D20413" w:rsidRPr="00D569CB">
        <w:rPr>
          <w:rFonts w:ascii="Times New Roman" w:hAnsi="Times New Roman"/>
          <w:sz w:val="28"/>
          <w:szCs w:val="28"/>
        </w:rPr>
        <w:t>Официальный сайт Евразийской экономической комиссии http://www.tsouz.ru/, 20.07.2012, http://www.eaeunion.org/, 13.06.2017</w:t>
      </w:r>
      <w:r w:rsidRPr="00D569CB">
        <w:rPr>
          <w:rFonts w:ascii="Times New Roman" w:hAnsi="Times New Roman"/>
          <w:sz w:val="28"/>
          <w:szCs w:val="28"/>
        </w:rPr>
        <w:t>)</w:t>
      </w:r>
      <w:r w:rsidR="00D20413" w:rsidRPr="00D569CB">
        <w:rPr>
          <w:rFonts w:ascii="Times New Roman" w:hAnsi="Times New Roman"/>
          <w:sz w:val="28"/>
          <w:szCs w:val="28"/>
        </w:rPr>
        <w:t>.</w:t>
      </w:r>
    </w:p>
    <w:p w:rsidR="00D569CB" w:rsidRDefault="00317A9C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569CB">
        <w:rPr>
          <w:rFonts w:ascii="Times New Roman" w:hAnsi="Times New Roman"/>
          <w:sz w:val="28"/>
          <w:szCs w:val="28"/>
        </w:rPr>
        <w:t>Хранение отходов масел допускается на срок не более 18 месяцев.</w:t>
      </w:r>
    </w:p>
    <w:p w:rsidR="00020520" w:rsidRPr="00D569CB" w:rsidRDefault="00B52F59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569CB">
        <w:rPr>
          <w:rFonts w:ascii="Times New Roman" w:hAnsi="Times New Roman"/>
          <w:sz w:val="28"/>
          <w:szCs w:val="28"/>
        </w:rPr>
        <w:t>Способы</w:t>
      </w:r>
      <w:r w:rsidR="00E73201" w:rsidRPr="00D569CB">
        <w:rPr>
          <w:rFonts w:ascii="Times New Roman" w:hAnsi="Times New Roman"/>
          <w:sz w:val="28"/>
          <w:szCs w:val="28"/>
        </w:rPr>
        <w:t xml:space="preserve"> </w:t>
      </w:r>
      <w:r w:rsidR="00020520" w:rsidRPr="00D569CB">
        <w:rPr>
          <w:rFonts w:ascii="Times New Roman" w:hAnsi="Times New Roman"/>
          <w:sz w:val="28"/>
          <w:szCs w:val="28"/>
        </w:rPr>
        <w:t>утилизации отходов масел являются приоритетным</w:t>
      </w:r>
      <w:r w:rsidR="00D918F8" w:rsidRPr="00D569CB">
        <w:rPr>
          <w:rFonts w:ascii="Times New Roman" w:hAnsi="Times New Roman"/>
          <w:sz w:val="28"/>
          <w:szCs w:val="28"/>
        </w:rPr>
        <w:t>и</w:t>
      </w:r>
      <w:r w:rsidR="00020520" w:rsidRPr="00D569CB">
        <w:rPr>
          <w:rFonts w:ascii="Times New Roman" w:hAnsi="Times New Roman"/>
          <w:sz w:val="28"/>
          <w:szCs w:val="28"/>
        </w:rPr>
        <w:t xml:space="preserve"> в следующей последовательности: </w:t>
      </w:r>
    </w:p>
    <w:p w:rsidR="00020520" w:rsidRPr="00190429" w:rsidRDefault="00020520" w:rsidP="005945E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429">
        <w:rPr>
          <w:rFonts w:ascii="Times New Roman" w:hAnsi="Times New Roman"/>
          <w:color w:val="000000"/>
          <w:sz w:val="28"/>
          <w:szCs w:val="28"/>
        </w:rPr>
        <w:t xml:space="preserve">полное или частичное восстановление показателей качества </w:t>
      </w:r>
      <w:r w:rsidR="009B6235" w:rsidRPr="00190429">
        <w:rPr>
          <w:rFonts w:ascii="Times New Roman" w:hAnsi="Times New Roman"/>
          <w:color w:val="000000"/>
          <w:sz w:val="28"/>
          <w:szCs w:val="28"/>
        </w:rPr>
        <w:t xml:space="preserve">масел </w:t>
      </w:r>
      <w:r w:rsidRPr="00190429">
        <w:rPr>
          <w:rFonts w:ascii="Times New Roman" w:hAnsi="Times New Roman"/>
          <w:color w:val="000000"/>
          <w:sz w:val="28"/>
          <w:szCs w:val="28"/>
        </w:rPr>
        <w:t xml:space="preserve">с целью их повторного использования по прямому назначению; </w:t>
      </w:r>
    </w:p>
    <w:p w:rsidR="00020520" w:rsidRPr="00190429" w:rsidRDefault="00020520" w:rsidP="005945E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429">
        <w:rPr>
          <w:rFonts w:ascii="Times New Roman" w:hAnsi="Times New Roman"/>
          <w:color w:val="000000"/>
          <w:sz w:val="28"/>
          <w:szCs w:val="28"/>
        </w:rPr>
        <w:t>использование отходов масел для получения новой продукции без применения термических методов;</w:t>
      </w:r>
    </w:p>
    <w:p w:rsidR="00D569CB" w:rsidRDefault="00020520" w:rsidP="00D569C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429">
        <w:rPr>
          <w:rFonts w:ascii="Times New Roman" w:hAnsi="Times New Roman"/>
          <w:color w:val="000000"/>
          <w:sz w:val="28"/>
          <w:szCs w:val="28"/>
        </w:rPr>
        <w:t>утилизация отходов масел с получением новой продукции термическими методами.</w:t>
      </w:r>
    </w:p>
    <w:p w:rsidR="00D569CB" w:rsidRDefault="00020520" w:rsidP="00D353FE">
      <w:pPr>
        <w:pStyle w:val="11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569CB">
        <w:rPr>
          <w:rFonts w:ascii="Times New Roman" w:hAnsi="Times New Roman"/>
          <w:sz w:val="28"/>
          <w:szCs w:val="28"/>
        </w:rPr>
        <w:t xml:space="preserve">Утилизация </w:t>
      </w:r>
      <w:r w:rsidR="00C61101" w:rsidRPr="00D569CB">
        <w:rPr>
          <w:rFonts w:ascii="Times New Roman" w:hAnsi="Times New Roman"/>
          <w:sz w:val="28"/>
          <w:szCs w:val="28"/>
        </w:rPr>
        <w:t xml:space="preserve">или обезвреживание </w:t>
      </w:r>
      <w:r w:rsidRPr="00D569CB">
        <w:rPr>
          <w:rFonts w:ascii="Times New Roman" w:hAnsi="Times New Roman"/>
          <w:sz w:val="28"/>
          <w:szCs w:val="28"/>
        </w:rPr>
        <w:t xml:space="preserve">отходов масел осуществляется </w:t>
      </w:r>
      <w:r w:rsidR="00896229" w:rsidRPr="00D569CB">
        <w:rPr>
          <w:rFonts w:ascii="Times New Roman" w:hAnsi="Times New Roman"/>
          <w:sz w:val="28"/>
          <w:szCs w:val="28"/>
        </w:rPr>
        <w:t xml:space="preserve"> в соответствии с  документацией на</w:t>
      </w:r>
      <w:r w:rsidR="00E73201" w:rsidRPr="00D569CB">
        <w:rPr>
          <w:rFonts w:ascii="Times New Roman" w:hAnsi="Times New Roman"/>
          <w:sz w:val="28"/>
          <w:szCs w:val="28"/>
        </w:rPr>
        <w:t xml:space="preserve"> </w:t>
      </w:r>
      <w:r w:rsidRPr="00D569CB">
        <w:rPr>
          <w:rFonts w:ascii="Times New Roman" w:hAnsi="Times New Roman"/>
          <w:sz w:val="28"/>
          <w:szCs w:val="28"/>
        </w:rPr>
        <w:t xml:space="preserve">утилизацию </w:t>
      </w:r>
      <w:r w:rsidR="00C61101" w:rsidRPr="00D569CB">
        <w:rPr>
          <w:rFonts w:ascii="Times New Roman" w:hAnsi="Times New Roman"/>
          <w:sz w:val="28"/>
          <w:szCs w:val="28"/>
        </w:rPr>
        <w:t xml:space="preserve">или обезвреживание </w:t>
      </w:r>
      <w:r w:rsidRPr="00D569CB">
        <w:rPr>
          <w:rFonts w:ascii="Times New Roman" w:hAnsi="Times New Roman"/>
          <w:sz w:val="28"/>
          <w:szCs w:val="28"/>
        </w:rPr>
        <w:t>отходов масел, соблюдение которо</w:t>
      </w:r>
      <w:r w:rsidR="00896229" w:rsidRPr="00D569CB">
        <w:rPr>
          <w:rFonts w:ascii="Times New Roman" w:hAnsi="Times New Roman"/>
          <w:sz w:val="28"/>
          <w:szCs w:val="28"/>
        </w:rPr>
        <w:t>й</w:t>
      </w:r>
      <w:r w:rsidRPr="00D569CB">
        <w:rPr>
          <w:rFonts w:ascii="Times New Roman" w:hAnsi="Times New Roman"/>
          <w:sz w:val="28"/>
          <w:szCs w:val="28"/>
        </w:rPr>
        <w:t xml:space="preserve"> должно обеспечить безопасность для окружающей среды и здоровья человека.</w:t>
      </w:r>
    </w:p>
    <w:p w:rsidR="00020520" w:rsidRPr="00D569CB" w:rsidRDefault="00020520" w:rsidP="00D353FE">
      <w:pPr>
        <w:pStyle w:val="11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69CB">
        <w:rPr>
          <w:rFonts w:ascii="Times New Roman" w:hAnsi="Times New Roman"/>
          <w:sz w:val="28"/>
          <w:szCs w:val="28"/>
        </w:rPr>
        <w:t>Выбор методов утилизации или обезвреживания отходов масел  осуществляется с учетом положений информационно-технических справочников по наилучшим доступным технологиям «Утилизация и обезвреживание отходов (кроме обезвреживания термическим способом (сжигание отходов)» и «Обезвреживание отходов термическим способом (сжигание отходов)», размещаемых на официальном интернет-портале Бюро наилучших доступных технологий в разделе «Документы» (http://burondt.ru/informacziya/dokumentyi/).</w:t>
      </w:r>
      <w:proofErr w:type="gramEnd"/>
    </w:p>
    <w:p w:rsidR="00CC6812" w:rsidRPr="00190429" w:rsidRDefault="00CC6812" w:rsidP="00DF6A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020520" w:rsidRPr="0051415C" w:rsidRDefault="00020520" w:rsidP="00DF6AC9">
      <w:pPr>
        <w:pStyle w:val="1"/>
        <w:spacing w:before="0" w:line="240" w:lineRule="auto"/>
        <w:jc w:val="center"/>
        <w:rPr>
          <w:rStyle w:val="blk6"/>
          <w:rFonts w:ascii="Times New Roman" w:hAnsi="Times New Roman"/>
          <w:b w:val="0"/>
          <w:color w:val="auto"/>
        </w:rPr>
      </w:pPr>
      <w:r w:rsidRPr="0051415C">
        <w:rPr>
          <w:rStyle w:val="blk6"/>
          <w:rFonts w:ascii="Times New Roman" w:hAnsi="Times New Roman"/>
          <w:b w:val="0"/>
          <w:color w:val="auto"/>
          <w:lang w:val="en-US"/>
        </w:rPr>
        <w:lastRenderedPageBreak/>
        <w:t>V</w:t>
      </w:r>
      <w:r w:rsidR="00D918F8">
        <w:rPr>
          <w:rStyle w:val="blk6"/>
          <w:rFonts w:ascii="Times New Roman" w:hAnsi="Times New Roman"/>
          <w:b w:val="0"/>
          <w:color w:val="auto"/>
        </w:rPr>
        <w:t>.</w:t>
      </w:r>
      <w:r w:rsidR="00667371">
        <w:rPr>
          <w:rStyle w:val="blk6"/>
          <w:rFonts w:ascii="Times New Roman" w:hAnsi="Times New Roman"/>
          <w:b w:val="0"/>
          <w:color w:val="auto"/>
        </w:rPr>
        <w:t> </w:t>
      </w:r>
      <w:r w:rsidRPr="0051415C">
        <w:rPr>
          <w:rStyle w:val="blk6"/>
          <w:rFonts w:ascii="Times New Roman" w:hAnsi="Times New Roman"/>
          <w:b w:val="0"/>
          <w:color w:val="auto"/>
        </w:rPr>
        <w:t>Требования при обращении с группой однородных отходов</w:t>
      </w:r>
    </w:p>
    <w:p w:rsidR="00020520" w:rsidRPr="0051415C" w:rsidRDefault="00020520" w:rsidP="00DF6AC9">
      <w:pPr>
        <w:pStyle w:val="1"/>
        <w:spacing w:before="0" w:line="240" w:lineRule="auto"/>
        <w:jc w:val="center"/>
        <w:rPr>
          <w:rStyle w:val="blk6"/>
          <w:rFonts w:ascii="Times New Roman" w:hAnsi="Times New Roman"/>
          <w:b w:val="0"/>
          <w:color w:val="auto"/>
        </w:rPr>
      </w:pPr>
      <w:r w:rsidRPr="0051415C">
        <w:rPr>
          <w:rStyle w:val="blk6"/>
          <w:rFonts w:ascii="Times New Roman" w:hAnsi="Times New Roman"/>
          <w:b w:val="0"/>
          <w:color w:val="auto"/>
        </w:rPr>
        <w:t>«Оборудование компьютерное, электронное, оптическое,</w:t>
      </w:r>
    </w:p>
    <w:p w:rsidR="00020520" w:rsidRPr="0051415C" w:rsidRDefault="00020520" w:rsidP="00DF6AC9">
      <w:pPr>
        <w:pStyle w:val="1"/>
        <w:spacing w:before="0" w:line="240" w:lineRule="auto"/>
        <w:jc w:val="center"/>
        <w:rPr>
          <w:rStyle w:val="blk6"/>
          <w:rFonts w:ascii="Times New Roman" w:hAnsi="Times New Roman"/>
          <w:b w:val="0"/>
          <w:color w:val="auto"/>
        </w:rPr>
      </w:pPr>
      <w:proofErr w:type="gramStart"/>
      <w:r w:rsidRPr="0051415C">
        <w:rPr>
          <w:rStyle w:val="blk6"/>
          <w:rFonts w:ascii="Times New Roman" w:hAnsi="Times New Roman"/>
          <w:b w:val="0"/>
          <w:color w:val="auto"/>
        </w:rPr>
        <w:t>утратившее</w:t>
      </w:r>
      <w:proofErr w:type="gramEnd"/>
      <w:r w:rsidRPr="0051415C">
        <w:rPr>
          <w:rStyle w:val="blk6"/>
          <w:rFonts w:ascii="Times New Roman" w:hAnsi="Times New Roman"/>
          <w:b w:val="0"/>
          <w:color w:val="auto"/>
        </w:rPr>
        <w:t xml:space="preserve"> потребительские свойства»</w:t>
      </w:r>
    </w:p>
    <w:p w:rsidR="00020520" w:rsidRPr="00190429" w:rsidRDefault="004A22B2" w:rsidP="00D35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1C18" w:rsidRDefault="00020520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1C18">
        <w:rPr>
          <w:rFonts w:ascii="Times New Roman" w:hAnsi="Times New Roman"/>
          <w:sz w:val="28"/>
          <w:szCs w:val="28"/>
        </w:rPr>
        <w:t xml:space="preserve">К отходам </w:t>
      </w:r>
      <w:r w:rsidR="008A1C18">
        <w:rPr>
          <w:rFonts w:ascii="Times New Roman" w:hAnsi="Times New Roman"/>
          <w:sz w:val="28"/>
          <w:szCs w:val="28"/>
        </w:rPr>
        <w:t>о</w:t>
      </w:r>
      <w:r w:rsidR="009777B8" w:rsidRPr="008A1C18">
        <w:rPr>
          <w:rFonts w:ascii="Times New Roman" w:hAnsi="Times New Roman"/>
          <w:sz w:val="28"/>
          <w:szCs w:val="28"/>
        </w:rPr>
        <w:t xml:space="preserve">борудование компьютерное, электронное, оптическое, утратившее потребительские свойства» (далее – отходы электронного оборудования) </w:t>
      </w:r>
      <w:r w:rsidRPr="008A1C18">
        <w:rPr>
          <w:rFonts w:ascii="Times New Roman" w:hAnsi="Times New Roman"/>
          <w:sz w:val="28"/>
          <w:szCs w:val="28"/>
        </w:rPr>
        <w:t xml:space="preserve">относятся виды отходов, включенные в подтип </w:t>
      </w:r>
      <w:r w:rsidR="00CD04B3" w:rsidRPr="008A1C18">
        <w:rPr>
          <w:rFonts w:ascii="Times New Roman" w:hAnsi="Times New Roman"/>
          <w:sz w:val="28"/>
          <w:szCs w:val="28"/>
        </w:rPr>
        <w:t xml:space="preserve">видов </w:t>
      </w:r>
      <w:r w:rsidRPr="008A1C18">
        <w:rPr>
          <w:rFonts w:ascii="Times New Roman" w:hAnsi="Times New Roman"/>
          <w:sz w:val="28"/>
          <w:szCs w:val="28"/>
        </w:rPr>
        <w:t>отходов с кодом 4 81 000 00 00 0 «Оборудование компьютерное, электронное, оптическое, утратившее потребительские свойства» ФККО.</w:t>
      </w:r>
    </w:p>
    <w:p w:rsidR="008A1C18" w:rsidRDefault="00020520" w:rsidP="008A1C18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1C18">
        <w:rPr>
          <w:rFonts w:ascii="Times New Roman" w:hAnsi="Times New Roman"/>
          <w:sz w:val="28"/>
          <w:szCs w:val="28"/>
        </w:rPr>
        <w:t xml:space="preserve">Отходы электронного оборудования подлежат сбору, накоплению, хранению, транспортированию, обработке, утилизации, обезвреживанию, условия и способы которых должны обеспечивать безопасность для окружающей среды и здоровья человека. </w:t>
      </w:r>
    </w:p>
    <w:p w:rsidR="008A1C18" w:rsidRDefault="00020520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0429">
        <w:rPr>
          <w:rFonts w:ascii="Times New Roman" w:hAnsi="Times New Roman"/>
          <w:sz w:val="28"/>
          <w:szCs w:val="28"/>
        </w:rPr>
        <w:t xml:space="preserve">Отходы электронного оборудования </w:t>
      </w:r>
      <w:r w:rsidR="009B7B4B">
        <w:rPr>
          <w:rFonts w:ascii="Times New Roman" w:hAnsi="Times New Roman"/>
          <w:sz w:val="28"/>
          <w:szCs w:val="28"/>
        </w:rPr>
        <w:t xml:space="preserve">подлежат накоплению </w:t>
      </w:r>
      <w:r w:rsidR="005945EE">
        <w:rPr>
          <w:rFonts w:ascii="Times New Roman" w:hAnsi="Times New Roman"/>
          <w:sz w:val="28"/>
          <w:szCs w:val="28"/>
        </w:rPr>
        <w:t>отдельно от </w:t>
      </w:r>
      <w:r w:rsidRPr="00190429">
        <w:rPr>
          <w:rFonts w:ascii="Times New Roman" w:hAnsi="Times New Roman"/>
          <w:sz w:val="28"/>
          <w:szCs w:val="28"/>
        </w:rPr>
        <w:t>других отходов. Не допускается смешивать отх</w:t>
      </w:r>
      <w:r w:rsidR="005945EE">
        <w:rPr>
          <w:rFonts w:ascii="Times New Roman" w:hAnsi="Times New Roman"/>
          <w:sz w:val="28"/>
          <w:szCs w:val="28"/>
        </w:rPr>
        <w:t>оды электронного оборудования с </w:t>
      </w:r>
      <w:r w:rsidRPr="00190429">
        <w:rPr>
          <w:rFonts w:ascii="Times New Roman" w:hAnsi="Times New Roman"/>
          <w:sz w:val="28"/>
          <w:szCs w:val="28"/>
        </w:rPr>
        <w:t xml:space="preserve">твердыми коммунальными отходами и иными отходами, представляющими собой смесь материалов и изделий. </w:t>
      </w:r>
      <w:r w:rsidR="00320865" w:rsidRPr="00320865">
        <w:rPr>
          <w:rFonts w:ascii="Times New Roman" w:hAnsi="Times New Roman"/>
          <w:sz w:val="28"/>
          <w:szCs w:val="28"/>
        </w:rPr>
        <w:t xml:space="preserve">Не допускается осуществлять сброс отходов </w:t>
      </w:r>
      <w:r w:rsidR="00320865">
        <w:rPr>
          <w:rFonts w:ascii="Times New Roman" w:hAnsi="Times New Roman"/>
          <w:sz w:val="28"/>
          <w:szCs w:val="28"/>
        </w:rPr>
        <w:t>электронного оборудования</w:t>
      </w:r>
      <w:r w:rsidR="00320865" w:rsidRPr="00320865">
        <w:rPr>
          <w:rFonts w:ascii="Times New Roman" w:hAnsi="Times New Roman"/>
          <w:sz w:val="28"/>
          <w:szCs w:val="28"/>
        </w:rPr>
        <w:t xml:space="preserve"> в водные объекты, на водосборные площади, на почву.</w:t>
      </w:r>
    </w:p>
    <w:p w:rsidR="008A1C18" w:rsidRDefault="00020520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1C18">
        <w:rPr>
          <w:rFonts w:ascii="Times New Roman" w:hAnsi="Times New Roman"/>
          <w:sz w:val="28"/>
          <w:szCs w:val="28"/>
        </w:rPr>
        <w:t xml:space="preserve">Запрещается </w:t>
      </w:r>
      <w:r w:rsidR="007D277E" w:rsidRPr="008A1C18">
        <w:rPr>
          <w:rFonts w:ascii="Times New Roman" w:hAnsi="Times New Roman"/>
          <w:sz w:val="28"/>
          <w:szCs w:val="28"/>
        </w:rPr>
        <w:t>обезвреживать</w:t>
      </w:r>
      <w:r w:rsidR="00C325F0" w:rsidRPr="008A1C18">
        <w:rPr>
          <w:rFonts w:ascii="Times New Roman" w:hAnsi="Times New Roman"/>
          <w:sz w:val="28"/>
          <w:szCs w:val="28"/>
        </w:rPr>
        <w:t xml:space="preserve"> </w:t>
      </w:r>
      <w:r w:rsidRPr="008A1C18">
        <w:rPr>
          <w:rFonts w:ascii="Times New Roman" w:hAnsi="Times New Roman"/>
          <w:sz w:val="28"/>
          <w:szCs w:val="28"/>
        </w:rPr>
        <w:t xml:space="preserve">отходы электронного оборудования путем их сжигания. </w:t>
      </w:r>
    </w:p>
    <w:p w:rsidR="008A1C18" w:rsidRDefault="00355460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1C18">
        <w:rPr>
          <w:rFonts w:ascii="Times New Roman" w:hAnsi="Times New Roman"/>
          <w:sz w:val="28"/>
          <w:szCs w:val="28"/>
        </w:rPr>
        <w:t xml:space="preserve">Сбор, транспортирование, обработка, утилизация, обезвреживание, хранение отходов электронного оборудования осуществляется </w:t>
      </w:r>
      <w:r w:rsidR="00676346" w:rsidRPr="008A1C18">
        <w:rPr>
          <w:rFonts w:ascii="Times New Roman" w:hAnsi="Times New Roman"/>
          <w:sz w:val="28"/>
          <w:szCs w:val="28"/>
        </w:rPr>
        <w:t>о</w:t>
      </w:r>
      <w:r w:rsidR="00C646A2" w:rsidRPr="008A1C18">
        <w:rPr>
          <w:rFonts w:ascii="Times New Roman" w:hAnsi="Times New Roman"/>
          <w:sz w:val="28"/>
          <w:szCs w:val="28"/>
        </w:rPr>
        <w:t>ператор</w:t>
      </w:r>
      <w:r w:rsidR="00667371">
        <w:rPr>
          <w:rFonts w:ascii="Times New Roman" w:hAnsi="Times New Roman"/>
          <w:sz w:val="28"/>
          <w:szCs w:val="28"/>
        </w:rPr>
        <w:t>о</w:t>
      </w:r>
      <w:r w:rsidR="00C646A2" w:rsidRPr="008A1C18">
        <w:rPr>
          <w:rFonts w:ascii="Times New Roman" w:hAnsi="Times New Roman"/>
          <w:sz w:val="28"/>
          <w:szCs w:val="28"/>
        </w:rPr>
        <w:t>м</w:t>
      </w:r>
      <w:r w:rsidR="00D918F8" w:rsidRPr="008A1C18">
        <w:rPr>
          <w:rFonts w:ascii="Times New Roman" w:hAnsi="Times New Roman"/>
          <w:sz w:val="28"/>
          <w:szCs w:val="28"/>
        </w:rPr>
        <w:t>.</w:t>
      </w:r>
    </w:p>
    <w:p w:rsidR="008A1C18" w:rsidRDefault="00020520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1C18">
        <w:rPr>
          <w:rFonts w:ascii="Times New Roman" w:hAnsi="Times New Roman"/>
          <w:sz w:val="28"/>
          <w:szCs w:val="28"/>
        </w:rPr>
        <w:t>Индивидуальные предприниматели и юридические лица, в процессе</w:t>
      </w:r>
      <w:r w:rsidR="003D04FA" w:rsidRPr="008A1C18">
        <w:rPr>
          <w:rStyle w:val="blk6"/>
          <w:rFonts w:ascii="Times New Roman" w:hAnsi="Times New Roman"/>
          <w:sz w:val="28"/>
          <w:szCs w:val="28"/>
        </w:rPr>
        <w:t xml:space="preserve"> хозяйственной и (или) иной</w:t>
      </w:r>
      <w:r w:rsidRPr="008A1C18">
        <w:rPr>
          <w:rFonts w:ascii="Times New Roman" w:hAnsi="Times New Roman"/>
          <w:sz w:val="28"/>
          <w:szCs w:val="28"/>
        </w:rPr>
        <w:t xml:space="preserve"> деятельности которых образуются отходы электронного оборудования, не имеющие </w:t>
      </w:r>
      <w:r w:rsidR="003B2B6A" w:rsidRPr="008A1C18">
        <w:rPr>
          <w:rFonts w:ascii="Times New Roman" w:hAnsi="Times New Roman"/>
          <w:sz w:val="28"/>
          <w:szCs w:val="28"/>
        </w:rPr>
        <w:t xml:space="preserve">лицензию </w:t>
      </w:r>
      <w:r w:rsidRPr="008A1C18">
        <w:rPr>
          <w:rFonts w:ascii="Times New Roman" w:hAnsi="Times New Roman"/>
          <w:sz w:val="28"/>
          <w:szCs w:val="28"/>
        </w:rPr>
        <w:t>на деятельность по сбору, транспортированию, обработке, утилизации, обезвреживанию, размещению отходов I</w:t>
      </w:r>
      <w:r w:rsidR="00676346" w:rsidRPr="008A1C18">
        <w:rPr>
          <w:rFonts w:ascii="Times New Roman" w:hAnsi="Times New Roman"/>
          <w:sz w:val="28"/>
          <w:szCs w:val="28"/>
        </w:rPr>
        <w:t>–</w:t>
      </w:r>
      <w:r w:rsidRPr="008A1C18">
        <w:rPr>
          <w:rFonts w:ascii="Times New Roman" w:hAnsi="Times New Roman"/>
          <w:sz w:val="28"/>
          <w:szCs w:val="28"/>
        </w:rPr>
        <w:t xml:space="preserve">IV классов опасности, обязаны передать эти отходы </w:t>
      </w:r>
      <w:r w:rsidR="00CC6812" w:rsidRPr="008A1C18">
        <w:rPr>
          <w:rFonts w:ascii="Times New Roman" w:hAnsi="Times New Roman"/>
          <w:sz w:val="28"/>
          <w:szCs w:val="28"/>
        </w:rPr>
        <w:t>оператору</w:t>
      </w:r>
      <w:r w:rsidRPr="008A1C18">
        <w:rPr>
          <w:rFonts w:ascii="Times New Roman" w:hAnsi="Times New Roman"/>
          <w:sz w:val="28"/>
          <w:szCs w:val="28"/>
        </w:rPr>
        <w:t>.</w:t>
      </w:r>
    </w:p>
    <w:p w:rsidR="00916129" w:rsidRPr="008A1C18" w:rsidRDefault="00916129" w:rsidP="00D353FE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1C18">
        <w:rPr>
          <w:rFonts w:ascii="Times New Roman" w:hAnsi="Times New Roman"/>
          <w:sz w:val="28"/>
          <w:szCs w:val="28"/>
        </w:rPr>
        <w:t>Граждане имеют право отчуждать отходы электронного оборудования, передав их:</w:t>
      </w:r>
    </w:p>
    <w:p w:rsidR="00916129" w:rsidRDefault="00916129" w:rsidP="00594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Pr="00760B2E">
        <w:rPr>
          <w:rFonts w:ascii="Times New Roman" w:hAnsi="Times New Roman"/>
          <w:sz w:val="28"/>
          <w:szCs w:val="28"/>
        </w:rPr>
        <w:t xml:space="preserve">ридическим лицам и индивидуальным предпринимателям, оказывающим услуги по </w:t>
      </w:r>
      <w:r w:rsidR="0012184B">
        <w:rPr>
          <w:rFonts w:ascii="Times New Roman" w:hAnsi="Times New Roman"/>
          <w:sz w:val="28"/>
          <w:szCs w:val="28"/>
        </w:rPr>
        <w:t>обслуживанию и ремонту оборудования компьютерного, электронного, оптического</w:t>
      </w:r>
      <w:r w:rsidRPr="001904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или </w:t>
      </w:r>
      <w:proofErr w:type="gramStart"/>
      <w:r>
        <w:rPr>
          <w:rFonts w:ascii="Times New Roman" w:hAnsi="Times New Roman"/>
          <w:sz w:val="28"/>
          <w:szCs w:val="28"/>
        </w:rPr>
        <w:t>осуществляющими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оптовую и (или) р</w:t>
      </w:r>
      <w:r w:rsidRPr="00190429">
        <w:rPr>
          <w:rFonts w:ascii="Times New Roman" w:hAnsi="Times New Roman"/>
          <w:sz w:val="28"/>
          <w:szCs w:val="28"/>
        </w:rPr>
        <w:t>озничн</w:t>
      </w:r>
      <w:r>
        <w:rPr>
          <w:rFonts w:ascii="Times New Roman" w:hAnsi="Times New Roman"/>
          <w:sz w:val="28"/>
          <w:szCs w:val="28"/>
        </w:rPr>
        <w:t xml:space="preserve">ую торговлю </w:t>
      </w:r>
      <w:r w:rsidRPr="00190429">
        <w:rPr>
          <w:rFonts w:ascii="Times New Roman" w:hAnsi="Times New Roman"/>
          <w:sz w:val="28"/>
          <w:szCs w:val="28"/>
        </w:rPr>
        <w:t xml:space="preserve"> </w:t>
      </w:r>
      <w:r w:rsidR="0012184B">
        <w:rPr>
          <w:rFonts w:ascii="Times New Roman" w:hAnsi="Times New Roman"/>
          <w:sz w:val="28"/>
          <w:szCs w:val="28"/>
        </w:rPr>
        <w:t>таким оборудованием</w:t>
      </w:r>
      <w:r>
        <w:rPr>
          <w:rFonts w:ascii="Times New Roman" w:hAnsi="Times New Roman"/>
          <w:sz w:val="28"/>
          <w:szCs w:val="28"/>
        </w:rPr>
        <w:t xml:space="preserve">, при наличии публичной </w:t>
      </w:r>
      <w:r w:rsidR="00DC5977">
        <w:rPr>
          <w:rFonts w:ascii="Times New Roman" w:hAnsi="Times New Roman"/>
          <w:sz w:val="28"/>
          <w:szCs w:val="28"/>
        </w:rPr>
        <w:t xml:space="preserve">оферты </w:t>
      </w:r>
      <w:r>
        <w:rPr>
          <w:rFonts w:ascii="Times New Roman" w:hAnsi="Times New Roman"/>
          <w:sz w:val="28"/>
          <w:szCs w:val="28"/>
        </w:rPr>
        <w:t xml:space="preserve"> со стороны указанных лиц;</w:t>
      </w:r>
    </w:p>
    <w:p w:rsidR="008A1C18" w:rsidRDefault="00676346" w:rsidP="008A1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16129" w:rsidRPr="00760B2E">
        <w:rPr>
          <w:rFonts w:ascii="Times New Roman" w:hAnsi="Times New Roman"/>
          <w:sz w:val="28"/>
          <w:szCs w:val="28"/>
        </w:rPr>
        <w:t>ператорам</w:t>
      </w:r>
      <w:r>
        <w:rPr>
          <w:rFonts w:ascii="Times New Roman" w:hAnsi="Times New Roman"/>
          <w:sz w:val="28"/>
          <w:szCs w:val="28"/>
        </w:rPr>
        <w:t>,</w:t>
      </w:r>
      <w:r w:rsidR="00916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осуществляющим сбор отходов от граждан, </w:t>
      </w:r>
      <w:r w:rsidR="00916129">
        <w:rPr>
          <w:rFonts w:ascii="Times New Roman" w:hAnsi="Times New Roman"/>
          <w:sz w:val="28"/>
          <w:szCs w:val="28"/>
        </w:rPr>
        <w:t>на условиях публичного договора.</w:t>
      </w:r>
      <w:r w:rsidR="00916129" w:rsidRPr="0041015D">
        <w:rPr>
          <w:rFonts w:ascii="Times New Roman" w:hAnsi="Times New Roman"/>
          <w:sz w:val="28"/>
          <w:szCs w:val="28"/>
        </w:rPr>
        <w:t xml:space="preserve"> </w:t>
      </w:r>
    </w:p>
    <w:p w:rsidR="008A1C18" w:rsidRDefault="00916129" w:rsidP="008A1C18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1C18">
        <w:rPr>
          <w:rFonts w:ascii="Times New Roman" w:hAnsi="Times New Roman"/>
          <w:sz w:val="28"/>
          <w:szCs w:val="28"/>
        </w:rPr>
        <w:t>Индивидуальные предприниматели и юридические лица, оказывающие услуги по обслуживанию</w:t>
      </w:r>
      <w:r w:rsidR="0075278C" w:rsidRPr="008A1C18">
        <w:rPr>
          <w:rFonts w:ascii="Times New Roman" w:hAnsi="Times New Roman"/>
          <w:sz w:val="28"/>
          <w:szCs w:val="28"/>
        </w:rPr>
        <w:t xml:space="preserve"> и ремонту оборудования компьютерного, электронного, оптического </w:t>
      </w:r>
      <w:r w:rsidRPr="008A1C18">
        <w:rPr>
          <w:rFonts w:ascii="Times New Roman" w:hAnsi="Times New Roman"/>
          <w:sz w:val="28"/>
          <w:szCs w:val="28"/>
        </w:rPr>
        <w:t xml:space="preserve">или осуществляющие оптовую и (или) розничную торговлю </w:t>
      </w:r>
      <w:r w:rsidR="0075278C" w:rsidRPr="008A1C18">
        <w:rPr>
          <w:rFonts w:ascii="Times New Roman" w:hAnsi="Times New Roman"/>
          <w:sz w:val="28"/>
          <w:szCs w:val="28"/>
        </w:rPr>
        <w:t>таким оборудованием</w:t>
      </w:r>
      <w:r w:rsidRPr="008A1C18">
        <w:rPr>
          <w:rFonts w:ascii="Times New Roman" w:hAnsi="Times New Roman"/>
          <w:sz w:val="28"/>
          <w:szCs w:val="28"/>
        </w:rPr>
        <w:t xml:space="preserve">, осуществляют накопление отходов </w:t>
      </w:r>
      <w:r w:rsidR="0075278C" w:rsidRPr="008A1C18">
        <w:rPr>
          <w:rFonts w:ascii="Times New Roman" w:hAnsi="Times New Roman"/>
          <w:sz w:val="28"/>
          <w:szCs w:val="28"/>
        </w:rPr>
        <w:t>электронного оборудования</w:t>
      </w:r>
      <w:r w:rsidRPr="008A1C18">
        <w:rPr>
          <w:rFonts w:ascii="Times New Roman" w:hAnsi="Times New Roman"/>
          <w:sz w:val="28"/>
          <w:szCs w:val="28"/>
        </w:rPr>
        <w:t>, отчуждаемых гражданами, на условиях публичной офер</w:t>
      </w:r>
      <w:r w:rsidR="005D3CC5" w:rsidRPr="008A1C18">
        <w:rPr>
          <w:rFonts w:ascii="Times New Roman" w:hAnsi="Times New Roman"/>
          <w:sz w:val="28"/>
          <w:szCs w:val="28"/>
        </w:rPr>
        <w:t>т</w:t>
      </w:r>
      <w:r w:rsidRPr="008A1C18">
        <w:rPr>
          <w:rFonts w:ascii="Times New Roman" w:hAnsi="Times New Roman"/>
          <w:sz w:val="28"/>
          <w:szCs w:val="28"/>
        </w:rPr>
        <w:t xml:space="preserve">ы, </w:t>
      </w:r>
      <w:r w:rsidR="00873AAC" w:rsidRPr="00873AAC">
        <w:rPr>
          <w:rFonts w:ascii="Times New Roman" w:hAnsi="Times New Roman"/>
          <w:sz w:val="28"/>
          <w:szCs w:val="28"/>
        </w:rPr>
        <w:t>на принадлежащих им</w:t>
      </w:r>
      <w:r w:rsidR="00B15EF4" w:rsidRPr="008A1C18">
        <w:rPr>
          <w:rFonts w:ascii="Times New Roman" w:hAnsi="Times New Roman"/>
          <w:sz w:val="28"/>
          <w:szCs w:val="28"/>
        </w:rPr>
        <w:t xml:space="preserve"> </w:t>
      </w:r>
      <w:r w:rsidRPr="008A1C18">
        <w:rPr>
          <w:rFonts w:ascii="Times New Roman" w:hAnsi="Times New Roman"/>
          <w:sz w:val="28"/>
          <w:szCs w:val="28"/>
        </w:rPr>
        <w:t>местах (площадках) накопления отходов</w:t>
      </w:r>
      <w:r w:rsidR="00B15EF4" w:rsidRPr="008A1C18">
        <w:rPr>
          <w:rFonts w:ascii="Times New Roman" w:hAnsi="Times New Roman"/>
          <w:sz w:val="28"/>
          <w:szCs w:val="28"/>
        </w:rPr>
        <w:t>.</w:t>
      </w:r>
      <w:r w:rsidRPr="008A1C1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A1C18" w:rsidRDefault="00A017E1" w:rsidP="00D353FE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Накопление, хранение </w:t>
      </w:r>
      <w:r w:rsidRPr="00190429">
        <w:rPr>
          <w:rFonts w:ascii="Times New Roman" w:hAnsi="Times New Roman"/>
          <w:sz w:val="28"/>
          <w:szCs w:val="28"/>
        </w:rPr>
        <w:t>отходов электронного оборудования</w:t>
      </w:r>
      <w:r>
        <w:rPr>
          <w:rFonts w:ascii="Times New Roman" w:hAnsi="Times New Roman"/>
          <w:sz w:val="28"/>
          <w:szCs w:val="28"/>
        </w:rPr>
        <w:t xml:space="preserve"> производится в местах (площадках) накопления, на специализированных объектах хранения</w:t>
      </w:r>
      <w:r w:rsidR="000640CF">
        <w:rPr>
          <w:rFonts w:ascii="Times New Roman" w:hAnsi="Times New Roman"/>
          <w:sz w:val="28"/>
          <w:szCs w:val="28"/>
        </w:rPr>
        <w:t xml:space="preserve"> в условиях, </w:t>
      </w:r>
      <w:r w:rsidR="000640CF" w:rsidRPr="00190429">
        <w:rPr>
          <w:rFonts w:ascii="Times New Roman" w:hAnsi="Times New Roman"/>
          <w:sz w:val="28"/>
          <w:szCs w:val="28"/>
        </w:rPr>
        <w:t xml:space="preserve">обеспечивающих целостность отходов электронного оборудования. </w:t>
      </w:r>
    </w:p>
    <w:p w:rsidR="008A1C18" w:rsidRDefault="00020520" w:rsidP="00D353FE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1C18">
        <w:rPr>
          <w:rFonts w:ascii="Times New Roman" w:hAnsi="Times New Roman"/>
          <w:sz w:val="28"/>
          <w:szCs w:val="28"/>
        </w:rPr>
        <w:t>Накопление</w:t>
      </w:r>
      <w:r w:rsidR="00CE3A36" w:rsidRPr="008A1C18">
        <w:rPr>
          <w:rFonts w:ascii="Times New Roman" w:hAnsi="Times New Roman"/>
          <w:sz w:val="28"/>
          <w:szCs w:val="28"/>
        </w:rPr>
        <w:t xml:space="preserve">, </w:t>
      </w:r>
      <w:r w:rsidR="00BF7ED1" w:rsidRPr="008A1C18">
        <w:rPr>
          <w:rFonts w:ascii="Times New Roman" w:hAnsi="Times New Roman"/>
          <w:sz w:val="28"/>
          <w:szCs w:val="28"/>
        </w:rPr>
        <w:t xml:space="preserve">хранение отходов электронного оборудования </w:t>
      </w:r>
      <w:r w:rsidRPr="008A1C18">
        <w:rPr>
          <w:rFonts w:ascii="Times New Roman" w:hAnsi="Times New Roman"/>
          <w:sz w:val="28"/>
          <w:szCs w:val="28"/>
        </w:rPr>
        <w:t>осуществляется</w:t>
      </w:r>
      <w:r w:rsidR="00BF7ED1" w:rsidRPr="008A1C18">
        <w:rPr>
          <w:rFonts w:ascii="Times New Roman" w:hAnsi="Times New Roman"/>
          <w:sz w:val="28"/>
          <w:szCs w:val="28"/>
        </w:rPr>
        <w:t xml:space="preserve"> </w:t>
      </w:r>
      <w:r w:rsidR="00CE3A36" w:rsidRPr="008A1C18">
        <w:rPr>
          <w:rFonts w:ascii="Times New Roman" w:hAnsi="Times New Roman"/>
          <w:sz w:val="28"/>
          <w:szCs w:val="28"/>
        </w:rPr>
        <w:t xml:space="preserve">в местах (площадках) накопления, на специализированных объектах хранения, </w:t>
      </w:r>
      <w:r w:rsidR="00CE3A36" w:rsidRPr="008A1C18">
        <w:rPr>
          <w:rFonts w:ascii="Times New Roman" w:hAnsi="Times New Roman"/>
          <w:sz w:val="28"/>
          <w:szCs w:val="28"/>
        </w:rPr>
        <w:lastRenderedPageBreak/>
        <w:t xml:space="preserve">представляющими собой помещения, оборудованные стеллажами, оснащенные воздухообменной вентиляцией и средствами пожаротушения, исключающие доступ к таким отходам посторонних лиц. </w:t>
      </w:r>
    </w:p>
    <w:p w:rsidR="008A1C18" w:rsidRDefault="00020520" w:rsidP="00D353FE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1C18">
        <w:rPr>
          <w:rFonts w:ascii="Times New Roman" w:hAnsi="Times New Roman"/>
          <w:sz w:val="28"/>
          <w:szCs w:val="28"/>
        </w:rPr>
        <w:t>Запрещается в местах</w:t>
      </w:r>
      <w:r w:rsidR="00C0230F" w:rsidRPr="008A1C18">
        <w:rPr>
          <w:rFonts w:ascii="Times New Roman" w:hAnsi="Times New Roman"/>
          <w:sz w:val="28"/>
          <w:szCs w:val="28"/>
        </w:rPr>
        <w:t xml:space="preserve"> (площадках)</w:t>
      </w:r>
      <w:r w:rsidRPr="008A1C18">
        <w:rPr>
          <w:rFonts w:ascii="Times New Roman" w:hAnsi="Times New Roman"/>
          <w:sz w:val="28"/>
          <w:szCs w:val="28"/>
        </w:rPr>
        <w:t xml:space="preserve"> накопления</w:t>
      </w:r>
      <w:r w:rsidR="00CE3A36" w:rsidRPr="008A1C18">
        <w:rPr>
          <w:rFonts w:ascii="Times New Roman" w:hAnsi="Times New Roman"/>
          <w:sz w:val="28"/>
          <w:szCs w:val="28"/>
        </w:rPr>
        <w:t xml:space="preserve"> отходов электронного оборудования,</w:t>
      </w:r>
      <w:r w:rsidRPr="008A1C18">
        <w:rPr>
          <w:rFonts w:ascii="Times New Roman" w:hAnsi="Times New Roman"/>
          <w:sz w:val="28"/>
          <w:szCs w:val="28"/>
        </w:rPr>
        <w:t xml:space="preserve"> </w:t>
      </w:r>
      <w:r w:rsidR="00C0230F" w:rsidRPr="008A1C18">
        <w:rPr>
          <w:rFonts w:ascii="Times New Roman" w:hAnsi="Times New Roman"/>
          <w:sz w:val="28"/>
          <w:szCs w:val="28"/>
        </w:rPr>
        <w:t xml:space="preserve">на </w:t>
      </w:r>
      <w:r w:rsidR="00A74A70" w:rsidRPr="008A1C18">
        <w:rPr>
          <w:rFonts w:ascii="Times New Roman" w:hAnsi="Times New Roman"/>
          <w:sz w:val="28"/>
          <w:szCs w:val="28"/>
        </w:rPr>
        <w:t xml:space="preserve">специализированных </w:t>
      </w:r>
      <w:r w:rsidR="00C0230F" w:rsidRPr="008A1C18">
        <w:rPr>
          <w:rFonts w:ascii="Times New Roman" w:hAnsi="Times New Roman"/>
          <w:sz w:val="28"/>
          <w:szCs w:val="28"/>
        </w:rPr>
        <w:t xml:space="preserve">объектах </w:t>
      </w:r>
      <w:r w:rsidRPr="008A1C18">
        <w:rPr>
          <w:rFonts w:ascii="Times New Roman" w:hAnsi="Times New Roman"/>
          <w:sz w:val="28"/>
          <w:szCs w:val="28"/>
        </w:rPr>
        <w:t>хранения отходов электронного оборудования накопление</w:t>
      </w:r>
      <w:r w:rsidR="00CE3A36" w:rsidRPr="008A1C18">
        <w:rPr>
          <w:rFonts w:ascii="Times New Roman" w:hAnsi="Times New Roman"/>
          <w:sz w:val="28"/>
          <w:szCs w:val="28"/>
        </w:rPr>
        <w:t>, хранение</w:t>
      </w:r>
      <w:r w:rsidRPr="008A1C18">
        <w:rPr>
          <w:rFonts w:ascii="Times New Roman" w:hAnsi="Times New Roman"/>
          <w:sz w:val="28"/>
          <w:szCs w:val="28"/>
        </w:rPr>
        <w:t xml:space="preserve"> </w:t>
      </w:r>
      <w:r w:rsidR="0075278C" w:rsidRPr="008A1C18">
        <w:rPr>
          <w:rFonts w:ascii="Times New Roman" w:hAnsi="Times New Roman"/>
          <w:sz w:val="28"/>
          <w:szCs w:val="28"/>
        </w:rPr>
        <w:t xml:space="preserve">иных </w:t>
      </w:r>
      <w:r w:rsidRPr="008A1C18">
        <w:rPr>
          <w:rFonts w:ascii="Times New Roman" w:hAnsi="Times New Roman"/>
          <w:sz w:val="28"/>
          <w:szCs w:val="28"/>
        </w:rPr>
        <w:t>отходов, обладающих пожароопасными свойствами.</w:t>
      </w:r>
    </w:p>
    <w:p w:rsidR="008A1C18" w:rsidRDefault="00020520" w:rsidP="00D353FE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1C18">
        <w:rPr>
          <w:rFonts w:ascii="Times New Roman" w:hAnsi="Times New Roman"/>
          <w:sz w:val="28"/>
          <w:szCs w:val="28"/>
        </w:rPr>
        <w:t>При накоплении, хранении и транспортировании отходов электронного оборудования, представленн</w:t>
      </w:r>
      <w:r w:rsidR="00D139EC" w:rsidRPr="008A1C18">
        <w:rPr>
          <w:rFonts w:ascii="Times New Roman" w:hAnsi="Times New Roman"/>
          <w:sz w:val="28"/>
          <w:szCs w:val="28"/>
        </w:rPr>
        <w:t>ых</w:t>
      </w:r>
      <w:r w:rsidRPr="008A1C18">
        <w:rPr>
          <w:rFonts w:ascii="Times New Roman" w:hAnsi="Times New Roman"/>
          <w:sz w:val="28"/>
          <w:szCs w:val="28"/>
        </w:rPr>
        <w:t xml:space="preserve"> изделиями в сборе, запрещается подвергать отходы электронного оборудования механическому воздействию, приводящему к нарушению</w:t>
      </w:r>
      <w:r w:rsidR="00B15EF4" w:rsidRPr="008A1C18">
        <w:rPr>
          <w:rFonts w:ascii="Times New Roman" w:hAnsi="Times New Roman"/>
          <w:sz w:val="28"/>
          <w:szCs w:val="28"/>
        </w:rPr>
        <w:t xml:space="preserve"> их</w:t>
      </w:r>
      <w:r w:rsidRPr="008A1C18">
        <w:rPr>
          <w:rFonts w:ascii="Times New Roman" w:hAnsi="Times New Roman"/>
          <w:sz w:val="28"/>
          <w:szCs w:val="28"/>
        </w:rPr>
        <w:t xml:space="preserve"> целостности</w:t>
      </w:r>
      <w:r w:rsidR="009777B8" w:rsidRPr="008A1C18">
        <w:rPr>
          <w:rFonts w:ascii="Times New Roman" w:hAnsi="Times New Roman"/>
          <w:sz w:val="28"/>
          <w:szCs w:val="28"/>
        </w:rPr>
        <w:t>.</w:t>
      </w:r>
    </w:p>
    <w:p w:rsidR="008A1C18" w:rsidRDefault="009777B8" w:rsidP="00D353FE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1C18">
        <w:rPr>
          <w:rFonts w:ascii="Times New Roman" w:hAnsi="Times New Roman"/>
          <w:sz w:val="28"/>
          <w:szCs w:val="28"/>
        </w:rPr>
        <w:t>Хранение отходов электронного оборудования допускается на срок не более 18 месяцев.</w:t>
      </w:r>
    </w:p>
    <w:p w:rsidR="008A1C18" w:rsidRDefault="00020520" w:rsidP="00D353FE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1C18">
        <w:rPr>
          <w:rFonts w:ascii="Times New Roman" w:hAnsi="Times New Roman"/>
          <w:sz w:val="28"/>
          <w:szCs w:val="28"/>
        </w:rPr>
        <w:t>Обработка отходов электронного оборудования перед их утилизацией является обязательной в случае, если они содержат драгоценные металлы, химические источники тока, детали, содержащие ртуть</w:t>
      </w:r>
      <w:r w:rsidR="00C4085F" w:rsidRPr="008A1C18">
        <w:rPr>
          <w:rFonts w:ascii="Times New Roman" w:hAnsi="Times New Roman"/>
          <w:sz w:val="28"/>
          <w:szCs w:val="28"/>
        </w:rPr>
        <w:t>, свинец.</w:t>
      </w:r>
    </w:p>
    <w:p w:rsidR="008A1C18" w:rsidRDefault="00020520" w:rsidP="00D353FE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1C18">
        <w:rPr>
          <w:rFonts w:ascii="Times New Roman" w:hAnsi="Times New Roman"/>
          <w:sz w:val="28"/>
          <w:szCs w:val="28"/>
        </w:rPr>
        <w:t xml:space="preserve">Обращение с </w:t>
      </w:r>
      <w:r w:rsidR="00C61101" w:rsidRPr="008A1C18">
        <w:rPr>
          <w:rFonts w:ascii="Times New Roman" w:hAnsi="Times New Roman"/>
          <w:sz w:val="28"/>
          <w:szCs w:val="28"/>
        </w:rPr>
        <w:t xml:space="preserve">отходами, содержащими драгоценные металлы, образованными при обработке </w:t>
      </w:r>
      <w:r w:rsidRPr="008A1C18">
        <w:rPr>
          <w:rFonts w:ascii="Times New Roman" w:hAnsi="Times New Roman"/>
          <w:sz w:val="28"/>
          <w:szCs w:val="28"/>
        </w:rPr>
        <w:t>отходов электронного оборудования, осуществляется в соответствии с федеральным законодатель</w:t>
      </w:r>
      <w:r w:rsidR="005945EE" w:rsidRPr="008A1C18">
        <w:rPr>
          <w:rFonts w:ascii="Times New Roman" w:hAnsi="Times New Roman"/>
          <w:sz w:val="28"/>
          <w:szCs w:val="28"/>
        </w:rPr>
        <w:t>ством, регулирующим обращение с </w:t>
      </w:r>
      <w:r w:rsidRPr="008A1C18">
        <w:rPr>
          <w:rFonts w:ascii="Times New Roman" w:hAnsi="Times New Roman"/>
          <w:sz w:val="28"/>
          <w:szCs w:val="28"/>
        </w:rPr>
        <w:t>драгоценными металлами.</w:t>
      </w:r>
      <w:r w:rsidR="009C40B5">
        <w:rPr>
          <w:rStyle w:val="ad"/>
          <w:rFonts w:ascii="Times New Roman" w:hAnsi="Times New Roman"/>
          <w:sz w:val="28"/>
          <w:szCs w:val="28"/>
        </w:rPr>
        <w:footnoteReference w:id="2"/>
      </w:r>
      <w:r w:rsidR="009C40B5">
        <w:rPr>
          <w:rStyle w:val="ad"/>
          <w:rFonts w:ascii="Times New Roman" w:hAnsi="Times New Roman"/>
          <w:sz w:val="28"/>
          <w:szCs w:val="28"/>
        </w:rPr>
        <w:t xml:space="preserve"> </w:t>
      </w:r>
    </w:p>
    <w:p w:rsidR="009C40B5" w:rsidRDefault="00020520" w:rsidP="00D353FE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1C18">
        <w:rPr>
          <w:rFonts w:ascii="Times New Roman" w:hAnsi="Times New Roman"/>
          <w:sz w:val="28"/>
          <w:szCs w:val="28"/>
        </w:rPr>
        <w:t xml:space="preserve">Утилизация отходов электронного оборудования осуществляется </w:t>
      </w:r>
      <w:r w:rsidR="005945EE" w:rsidRPr="008A1C18">
        <w:rPr>
          <w:rFonts w:ascii="Times New Roman" w:hAnsi="Times New Roman"/>
          <w:sz w:val="28"/>
          <w:szCs w:val="28"/>
        </w:rPr>
        <w:t>в </w:t>
      </w:r>
      <w:r w:rsidR="005A05A0" w:rsidRPr="008A1C18">
        <w:rPr>
          <w:rFonts w:ascii="Times New Roman" w:hAnsi="Times New Roman"/>
          <w:sz w:val="28"/>
          <w:szCs w:val="28"/>
        </w:rPr>
        <w:t xml:space="preserve">соответствии с </w:t>
      </w:r>
      <w:r w:rsidR="00896229" w:rsidRPr="008A1C18">
        <w:rPr>
          <w:rFonts w:ascii="Times New Roman" w:hAnsi="Times New Roman"/>
          <w:sz w:val="28"/>
          <w:szCs w:val="28"/>
        </w:rPr>
        <w:t xml:space="preserve"> документаци</w:t>
      </w:r>
      <w:r w:rsidR="005A05A0" w:rsidRPr="008A1C18">
        <w:rPr>
          <w:rFonts w:ascii="Times New Roman" w:hAnsi="Times New Roman"/>
          <w:sz w:val="28"/>
          <w:szCs w:val="28"/>
        </w:rPr>
        <w:t>ей</w:t>
      </w:r>
      <w:r w:rsidR="00896229" w:rsidRPr="008A1C18">
        <w:rPr>
          <w:rFonts w:ascii="Times New Roman" w:hAnsi="Times New Roman"/>
          <w:sz w:val="28"/>
          <w:szCs w:val="28"/>
        </w:rPr>
        <w:t xml:space="preserve"> на </w:t>
      </w:r>
      <w:r w:rsidRPr="008A1C18">
        <w:rPr>
          <w:rFonts w:ascii="Times New Roman" w:hAnsi="Times New Roman"/>
          <w:sz w:val="28"/>
          <w:szCs w:val="28"/>
        </w:rPr>
        <w:t>утилизацию отходов электронного оборудования, соблюдение которо</w:t>
      </w:r>
      <w:r w:rsidR="00896229" w:rsidRPr="008A1C18">
        <w:rPr>
          <w:rFonts w:ascii="Times New Roman" w:hAnsi="Times New Roman"/>
          <w:sz w:val="28"/>
          <w:szCs w:val="28"/>
        </w:rPr>
        <w:t>й</w:t>
      </w:r>
      <w:r w:rsidRPr="008A1C18">
        <w:rPr>
          <w:rFonts w:ascii="Times New Roman" w:hAnsi="Times New Roman"/>
          <w:sz w:val="28"/>
          <w:szCs w:val="28"/>
        </w:rPr>
        <w:t xml:space="preserve"> дол</w:t>
      </w:r>
      <w:r w:rsidR="005945EE" w:rsidRPr="008A1C18">
        <w:rPr>
          <w:rFonts w:ascii="Times New Roman" w:hAnsi="Times New Roman"/>
          <w:sz w:val="28"/>
          <w:szCs w:val="28"/>
        </w:rPr>
        <w:t>жно обеспечить безопасность для </w:t>
      </w:r>
      <w:r w:rsidRPr="008A1C18">
        <w:rPr>
          <w:rFonts w:ascii="Times New Roman" w:hAnsi="Times New Roman"/>
          <w:sz w:val="28"/>
          <w:szCs w:val="28"/>
        </w:rPr>
        <w:t>окружающей среды и здоровья человека.</w:t>
      </w:r>
    </w:p>
    <w:p w:rsidR="00320865" w:rsidRDefault="00020520" w:rsidP="00D353FE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40B5">
        <w:rPr>
          <w:rFonts w:ascii="Times New Roman" w:hAnsi="Times New Roman"/>
          <w:sz w:val="28"/>
          <w:szCs w:val="28"/>
        </w:rPr>
        <w:t>Выбор технологии утилизации отходов электронного оборудования осуществляется с учетом положений информацио</w:t>
      </w:r>
      <w:r w:rsidR="005945EE" w:rsidRPr="009C40B5">
        <w:rPr>
          <w:rFonts w:ascii="Times New Roman" w:hAnsi="Times New Roman"/>
          <w:sz w:val="28"/>
          <w:szCs w:val="28"/>
        </w:rPr>
        <w:t>нно-технического справочника по </w:t>
      </w:r>
      <w:r w:rsidRPr="009C40B5">
        <w:rPr>
          <w:rFonts w:ascii="Times New Roman" w:hAnsi="Times New Roman"/>
          <w:sz w:val="28"/>
          <w:szCs w:val="28"/>
        </w:rPr>
        <w:t>наилучшим доступным технологиям «Утилизация и обезвреживание отходов (кроме обезвреживания термическим способом (сжигание отходов)», размещаемого на</w:t>
      </w:r>
      <w:r w:rsidR="005945EE" w:rsidRPr="009C40B5">
        <w:rPr>
          <w:rFonts w:ascii="Times New Roman" w:hAnsi="Times New Roman"/>
          <w:sz w:val="28"/>
          <w:szCs w:val="28"/>
        </w:rPr>
        <w:t> </w:t>
      </w:r>
      <w:r w:rsidRPr="009C40B5">
        <w:rPr>
          <w:rFonts w:ascii="Times New Roman" w:hAnsi="Times New Roman"/>
          <w:sz w:val="28"/>
          <w:szCs w:val="28"/>
        </w:rPr>
        <w:t>официальном интернет-портале Бюро н</w:t>
      </w:r>
      <w:r w:rsidR="005945EE" w:rsidRPr="009C40B5">
        <w:rPr>
          <w:rFonts w:ascii="Times New Roman" w:hAnsi="Times New Roman"/>
          <w:sz w:val="28"/>
          <w:szCs w:val="28"/>
        </w:rPr>
        <w:t>аилучших доступных технологий в </w:t>
      </w:r>
      <w:r w:rsidRPr="009C40B5">
        <w:rPr>
          <w:rFonts w:ascii="Times New Roman" w:hAnsi="Times New Roman"/>
          <w:sz w:val="28"/>
          <w:szCs w:val="28"/>
        </w:rPr>
        <w:t xml:space="preserve">разделе «Документы» (http://burondt.ru/informacziya/dokumentyi/) . </w:t>
      </w:r>
      <w:proofErr w:type="gramEnd"/>
    </w:p>
    <w:p w:rsidR="009C40B5" w:rsidRPr="009C40B5" w:rsidRDefault="009C40B5" w:rsidP="009C40B5">
      <w:pPr>
        <w:pStyle w:val="aa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20520" w:rsidRPr="00522C39" w:rsidRDefault="00020520" w:rsidP="00DF6AC9">
      <w:pPr>
        <w:pStyle w:val="1"/>
        <w:spacing w:before="0" w:line="240" w:lineRule="auto"/>
        <w:jc w:val="center"/>
        <w:rPr>
          <w:rStyle w:val="blk6"/>
          <w:rFonts w:ascii="Times New Roman" w:hAnsi="Times New Roman"/>
          <w:b w:val="0"/>
          <w:color w:val="auto"/>
        </w:rPr>
      </w:pPr>
      <w:r w:rsidRPr="00190429">
        <w:rPr>
          <w:rStyle w:val="blk6"/>
          <w:rFonts w:ascii="Times New Roman" w:hAnsi="Times New Roman"/>
          <w:b w:val="0"/>
          <w:color w:val="auto"/>
          <w:lang w:val="en-US"/>
        </w:rPr>
        <w:t>V</w:t>
      </w:r>
      <w:r w:rsidR="009777B8">
        <w:rPr>
          <w:rStyle w:val="blk6"/>
          <w:rFonts w:ascii="Times New Roman" w:hAnsi="Times New Roman"/>
          <w:b w:val="0"/>
          <w:color w:val="auto"/>
          <w:lang w:val="en-US"/>
        </w:rPr>
        <w:t>I</w:t>
      </w:r>
      <w:r w:rsidR="00D918F8">
        <w:rPr>
          <w:rStyle w:val="blk6"/>
          <w:rFonts w:ascii="Times New Roman" w:hAnsi="Times New Roman"/>
          <w:b w:val="0"/>
          <w:color w:val="auto"/>
        </w:rPr>
        <w:t>.</w:t>
      </w:r>
      <w:r w:rsidR="00DF6AC9">
        <w:rPr>
          <w:rStyle w:val="blk6"/>
          <w:rFonts w:ascii="Times New Roman" w:hAnsi="Times New Roman"/>
          <w:b w:val="0"/>
          <w:color w:val="auto"/>
        </w:rPr>
        <w:tab/>
      </w:r>
      <w:r w:rsidRPr="00190429">
        <w:rPr>
          <w:rStyle w:val="blk6"/>
          <w:rFonts w:ascii="Times New Roman" w:hAnsi="Times New Roman"/>
          <w:b w:val="0"/>
          <w:color w:val="auto"/>
        </w:rPr>
        <w:t>Требования при обращении с группой однородных отходов</w:t>
      </w:r>
    </w:p>
    <w:p w:rsidR="00020520" w:rsidRPr="00190429" w:rsidRDefault="00020520" w:rsidP="00DF6AC9">
      <w:pPr>
        <w:pStyle w:val="1"/>
        <w:spacing w:before="0" w:line="240" w:lineRule="auto"/>
        <w:jc w:val="center"/>
        <w:rPr>
          <w:rStyle w:val="blk6"/>
          <w:rFonts w:ascii="Times New Roman" w:hAnsi="Times New Roman"/>
          <w:b w:val="0"/>
          <w:color w:val="auto"/>
        </w:rPr>
      </w:pPr>
      <w:r w:rsidRPr="00190429">
        <w:rPr>
          <w:rStyle w:val="blk6"/>
          <w:rFonts w:ascii="Times New Roman" w:hAnsi="Times New Roman"/>
          <w:b w:val="0"/>
          <w:color w:val="auto"/>
        </w:rPr>
        <w:t>«</w:t>
      </w:r>
      <w:r w:rsidRPr="00190429">
        <w:rPr>
          <w:rFonts w:ascii="Times New Roman" w:hAnsi="Times New Roman"/>
          <w:b w:val="0"/>
          <w:color w:val="auto"/>
        </w:rPr>
        <w:t>Отходы шин, покрышек, камер автомобильных</w:t>
      </w:r>
      <w:r w:rsidRPr="00190429">
        <w:rPr>
          <w:rStyle w:val="blk6"/>
          <w:rFonts w:ascii="Times New Roman" w:hAnsi="Times New Roman"/>
          <w:b w:val="0"/>
          <w:color w:val="auto"/>
        </w:rPr>
        <w:t>»</w:t>
      </w:r>
    </w:p>
    <w:p w:rsidR="00020520" w:rsidRPr="00190429" w:rsidRDefault="00020520" w:rsidP="00DF6A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0520" w:rsidRPr="00FB1F32" w:rsidRDefault="00020520" w:rsidP="00FB1F32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F32">
        <w:rPr>
          <w:rFonts w:ascii="Times New Roman" w:hAnsi="Times New Roman"/>
          <w:sz w:val="28"/>
          <w:szCs w:val="28"/>
        </w:rPr>
        <w:t>К отходам шин</w:t>
      </w:r>
      <w:r w:rsidR="009777B8" w:rsidRPr="00FB1F32">
        <w:rPr>
          <w:rFonts w:ascii="Times New Roman" w:hAnsi="Times New Roman"/>
          <w:sz w:val="28"/>
          <w:szCs w:val="28"/>
        </w:rPr>
        <w:t>, покрышек, камер автомобильных (далее – отходы шин)</w:t>
      </w:r>
      <w:r w:rsidRPr="00FB1F32">
        <w:rPr>
          <w:rFonts w:ascii="Times New Roman" w:hAnsi="Times New Roman"/>
          <w:sz w:val="28"/>
          <w:szCs w:val="28"/>
        </w:rPr>
        <w:t xml:space="preserve"> относятся виды отходов, включенные в группу видов отходов с кодом 9 21 100 00 00 0 «Отходы шин, покрышек, камер автомобильных» ФККО. </w:t>
      </w:r>
    </w:p>
    <w:p w:rsidR="00FB1F32" w:rsidRDefault="00020520" w:rsidP="00FB1F32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F32">
        <w:rPr>
          <w:rFonts w:ascii="Times New Roman" w:hAnsi="Times New Roman"/>
          <w:sz w:val="28"/>
          <w:szCs w:val="28"/>
        </w:rPr>
        <w:t>Требования распространяются на шины, покрышки, камеры автомобильные, утратившие потребительские свойства по причинам, указанным в приложении 8 технического регламента Таможенного союза «О безопасности колесных трансп</w:t>
      </w:r>
      <w:r w:rsidR="00A14112" w:rsidRPr="00FB1F32">
        <w:rPr>
          <w:rFonts w:ascii="Times New Roman" w:hAnsi="Times New Roman"/>
          <w:sz w:val="28"/>
          <w:szCs w:val="28"/>
        </w:rPr>
        <w:t>ортных средств» (</w:t>
      </w:r>
      <w:proofErr w:type="gramStart"/>
      <w:r w:rsidR="00A14112" w:rsidRPr="00FB1F32">
        <w:rPr>
          <w:rFonts w:ascii="Times New Roman" w:hAnsi="Times New Roman"/>
          <w:sz w:val="28"/>
          <w:szCs w:val="28"/>
        </w:rPr>
        <w:t>ТР</w:t>
      </w:r>
      <w:proofErr w:type="gramEnd"/>
      <w:r w:rsidR="00A14112" w:rsidRPr="00FB1F32">
        <w:rPr>
          <w:rFonts w:ascii="Times New Roman" w:hAnsi="Times New Roman"/>
          <w:sz w:val="28"/>
          <w:szCs w:val="28"/>
        </w:rPr>
        <w:t xml:space="preserve"> ТС 018/2011</w:t>
      </w:r>
      <w:r w:rsidRPr="00FB1F32">
        <w:rPr>
          <w:rFonts w:ascii="Times New Roman" w:hAnsi="Times New Roman"/>
          <w:sz w:val="28"/>
          <w:szCs w:val="28"/>
        </w:rPr>
        <w:t>), принятого решением Комиссии Таможенного союза от 09.12.2011 № 877 (</w:t>
      </w:r>
      <w:r w:rsidR="00D20413" w:rsidRPr="00FB1F32">
        <w:rPr>
          <w:rFonts w:ascii="Times New Roman" w:hAnsi="Times New Roman"/>
          <w:sz w:val="28"/>
          <w:szCs w:val="28"/>
        </w:rPr>
        <w:t xml:space="preserve">Официальный сайт Евразийского экономического союза http://www.tsouz.ru/, 15.12.2011, 13.02.2013, </w:t>
      </w:r>
      <w:r w:rsidR="00D20413" w:rsidRPr="00FB1F32">
        <w:rPr>
          <w:rFonts w:ascii="Times New Roman" w:hAnsi="Times New Roman"/>
          <w:sz w:val="28"/>
          <w:szCs w:val="28"/>
        </w:rPr>
        <w:lastRenderedPageBreak/>
        <w:t xml:space="preserve">http://www.eurasiancommission.org/, 03.12.2014, http://www.eaeunion.org/, 02.06.2015, 07.12.2015, 09.06.2016, </w:t>
      </w:r>
      <w:proofErr w:type="gramStart"/>
      <w:r w:rsidR="00D20413" w:rsidRPr="00FB1F32">
        <w:rPr>
          <w:rFonts w:ascii="Times New Roman" w:hAnsi="Times New Roman"/>
          <w:sz w:val="28"/>
          <w:szCs w:val="28"/>
        </w:rPr>
        <w:t>15.12.2016, 15.05.2018, 28.12.2018</w:t>
      </w:r>
      <w:r w:rsidR="00FB1F32">
        <w:rPr>
          <w:rFonts w:ascii="Times New Roman" w:hAnsi="Times New Roman"/>
          <w:sz w:val="28"/>
          <w:szCs w:val="28"/>
        </w:rPr>
        <w:t>).</w:t>
      </w:r>
      <w:proofErr w:type="gramEnd"/>
    </w:p>
    <w:p w:rsidR="00FB1F32" w:rsidRDefault="00020520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F32">
        <w:rPr>
          <w:rFonts w:ascii="Times New Roman" w:hAnsi="Times New Roman"/>
          <w:sz w:val="28"/>
          <w:szCs w:val="28"/>
        </w:rPr>
        <w:t xml:space="preserve">Отходы шин подлежат сбору, накоплению, хранению, транспортированию, утилизации, обезвреживанию, условия и способы которых должны обеспечивать безопасность для окружающей среды и здоровья человека. </w:t>
      </w:r>
    </w:p>
    <w:p w:rsidR="00FB1F32" w:rsidRDefault="00020520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F32">
        <w:rPr>
          <w:rFonts w:ascii="Times New Roman" w:hAnsi="Times New Roman"/>
          <w:sz w:val="28"/>
          <w:szCs w:val="28"/>
        </w:rPr>
        <w:t xml:space="preserve">Отходы шин </w:t>
      </w:r>
      <w:r w:rsidR="00652F7F" w:rsidRPr="00FB1F32">
        <w:rPr>
          <w:rFonts w:ascii="Times New Roman" w:hAnsi="Times New Roman"/>
          <w:sz w:val="28"/>
          <w:szCs w:val="28"/>
        </w:rPr>
        <w:t xml:space="preserve">подлежат накоплению </w:t>
      </w:r>
      <w:r w:rsidRPr="00FB1F32">
        <w:rPr>
          <w:rFonts w:ascii="Times New Roman" w:hAnsi="Times New Roman"/>
          <w:sz w:val="28"/>
          <w:szCs w:val="28"/>
        </w:rPr>
        <w:t>отдельно от других отходов. Не допускается смешивать отходы шин с твердыми коммунальными отходами и иными отходами</w:t>
      </w:r>
      <w:r w:rsidR="00320865" w:rsidRPr="00FB1F32">
        <w:rPr>
          <w:rFonts w:ascii="Times New Roman" w:hAnsi="Times New Roman"/>
          <w:sz w:val="28"/>
          <w:szCs w:val="28"/>
        </w:rPr>
        <w:t xml:space="preserve"> производства и потребления.</w:t>
      </w:r>
      <w:r w:rsidRPr="00FB1F32">
        <w:rPr>
          <w:rFonts w:ascii="Times New Roman" w:hAnsi="Times New Roman"/>
          <w:sz w:val="28"/>
          <w:szCs w:val="28"/>
        </w:rPr>
        <w:t xml:space="preserve"> Не допускается осуществлять сброс отходов шин в водные объекты</w:t>
      </w:r>
      <w:r w:rsidR="0030614A" w:rsidRPr="00FB1F32">
        <w:rPr>
          <w:rFonts w:ascii="Times New Roman" w:hAnsi="Times New Roman"/>
          <w:sz w:val="28"/>
          <w:szCs w:val="28"/>
        </w:rPr>
        <w:t>, на водосборные площади, на почву</w:t>
      </w:r>
      <w:r w:rsidRPr="00FB1F32">
        <w:rPr>
          <w:rFonts w:ascii="Times New Roman" w:hAnsi="Times New Roman"/>
          <w:sz w:val="28"/>
          <w:szCs w:val="28"/>
        </w:rPr>
        <w:t>.</w:t>
      </w:r>
      <w:r w:rsidR="00850910" w:rsidRPr="00FB1F32">
        <w:rPr>
          <w:rFonts w:ascii="Times New Roman" w:hAnsi="Times New Roman"/>
          <w:sz w:val="28"/>
          <w:szCs w:val="28"/>
        </w:rPr>
        <w:t xml:space="preserve"> </w:t>
      </w:r>
    </w:p>
    <w:p w:rsidR="00FB1F32" w:rsidRDefault="00291766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F32">
        <w:rPr>
          <w:rFonts w:ascii="Times New Roman" w:hAnsi="Times New Roman"/>
          <w:sz w:val="28"/>
          <w:szCs w:val="28"/>
        </w:rPr>
        <w:t>Запрещается обезвреживать отходы шин путем их сжигания не на  специальных установках.</w:t>
      </w:r>
    </w:p>
    <w:p w:rsidR="00FB1F32" w:rsidRDefault="00020520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F32">
        <w:rPr>
          <w:rFonts w:ascii="Times New Roman" w:hAnsi="Times New Roman"/>
          <w:sz w:val="28"/>
          <w:szCs w:val="28"/>
        </w:rPr>
        <w:t xml:space="preserve">Сбор, транспортирование, обработка, утилизация, обезвреживание, хранение отходов шин осуществляется  </w:t>
      </w:r>
      <w:r w:rsidR="00676346" w:rsidRPr="00FB1F32">
        <w:rPr>
          <w:rFonts w:ascii="Times New Roman" w:hAnsi="Times New Roman"/>
          <w:sz w:val="28"/>
          <w:szCs w:val="28"/>
        </w:rPr>
        <w:t>о</w:t>
      </w:r>
      <w:r w:rsidR="00BA243E" w:rsidRPr="00FB1F32">
        <w:rPr>
          <w:rFonts w:ascii="Times New Roman" w:hAnsi="Times New Roman"/>
          <w:sz w:val="28"/>
          <w:szCs w:val="28"/>
        </w:rPr>
        <w:t>ператор</w:t>
      </w:r>
      <w:r w:rsidR="00BF70E4">
        <w:rPr>
          <w:rFonts w:ascii="Times New Roman" w:hAnsi="Times New Roman"/>
          <w:sz w:val="28"/>
          <w:szCs w:val="28"/>
        </w:rPr>
        <w:t>о</w:t>
      </w:r>
      <w:r w:rsidR="00BA243E" w:rsidRPr="00FB1F32">
        <w:rPr>
          <w:rFonts w:ascii="Times New Roman" w:hAnsi="Times New Roman"/>
          <w:sz w:val="28"/>
          <w:szCs w:val="28"/>
        </w:rPr>
        <w:t>м</w:t>
      </w:r>
      <w:r w:rsidR="00D918F8" w:rsidRPr="00FB1F32">
        <w:rPr>
          <w:rFonts w:ascii="Times New Roman" w:hAnsi="Times New Roman"/>
          <w:sz w:val="28"/>
          <w:szCs w:val="28"/>
        </w:rPr>
        <w:t>.</w:t>
      </w:r>
    </w:p>
    <w:p w:rsidR="00FB1F32" w:rsidRDefault="00020520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F32">
        <w:rPr>
          <w:rFonts w:ascii="Times New Roman" w:hAnsi="Times New Roman"/>
          <w:sz w:val="28"/>
          <w:szCs w:val="28"/>
        </w:rPr>
        <w:t>Индивидуальные предприниматели и юридические лица, в процессе</w:t>
      </w:r>
      <w:r w:rsidR="003D04FA" w:rsidRPr="00FB1F32">
        <w:rPr>
          <w:rStyle w:val="blk6"/>
          <w:rFonts w:ascii="Times New Roman" w:hAnsi="Times New Roman"/>
          <w:sz w:val="28"/>
          <w:szCs w:val="28"/>
        </w:rPr>
        <w:t xml:space="preserve"> хозяйственной и (или) иной</w:t>
      </w:r>
      <w:r w:rsidRPr="00FB1F32">
        <w:rPr>
          <w:rFonts w:ascii="Times New Roman" w:hAnsi="Times New Roman"/>
          <w:sz w:val="28"/>
          <w:szCs w:val="28"/>
        </w:rPr>
        <w:t xml:space="preserve"> деятельности которых образуются отходы шин, не имеющие </w:t>
      </w:r>
      <w:r w:rsidR="00A71673" w:rsidRPr="00FB1F32">
        <w:rPr>
          <w:rFonts w:ascii="Times New Roman" w:hAnsi="Times New Roman"/>
          <w:sz w:val="28"/>
          <w:szCs w:val="28"/>
        </w:rPr>
        <w:t xml:space="preserve">лицензию </w:t>
      </w:r>
      <w:r w:rsidRPr="00FB1F32">
        <w:rPr>
          <w:rFonts w:ascii="Times New Roman" w:hAnsi="Times New Roman"/>
          <w:sz w:val="28"/>
          <w:szCs w:val="28"/>
        </w:rPr>
        <w:t>на деятельность по сбору, транспортированию, обработке, утилизации, обезвреживанию, размещению отходов I</w:t>
      </w:r>
      <w:r w:rsidR="00676346" w:rsidRPr="00FB1F32">
        <w:rPr>
          <w:rFonts w:ascii="Times New Roman" w:hAnsi="Times New Roman"/>
          <w:sz w:val="28"/>
          <w:szCs w:val="28"/>
        </w:rPr>
        <w:t>–</w:t>
      </w:r>
      <w:r w:rsidRPr="00FB1F32">
        <w:rPr>
          <w:rFonts w:ascii="Times New Roman" w:hAnsi="Times New Roman"/>
          <w:sz w:val="28"/>
          <w:szCs w:val="28"/>
        </w:rPr>
        <w:t xml:space="preserve">IV классов опасности, обязаны передать эти отходы </w:t>
      </w:r>
      <w:r w:rsidR="00676346" w:rsidRPr="00FB1F32">
        <w:rPr>
          <w:rFonts w:ascii="Times New Roman" w:hAnsi="Times New Roman"/>
          <w:sz w:val="28"/>
          <w:szCs w:val="28"/>
        </w:rPr>
        <w:t>о</w:t>
      </w:r>
      <w:r w:rsidRPr="00FB1F32">
        <w:rPr>
          <w:rFonts w:ascii="Times New Roman" w:hAnsi="Times New Roman"/>
          <w:sz w:val="28"/>
          <w:szCs w:val="28"/>
        </w:rPr>
        <w:t>ператор</w:t>
      </w:r>
      <w:r w:rsidR="00BF70E4">
        <w:rPr>
          <w:rFonts w:ascii="Times New Roman" w:hAnsi="Times New Roman"/>
          <w:sz w:val="28"/>
          <w:szCs w:val="28"/>
        </w:rPr>
        <w:t>у</w:t>
      </w:r>
      <w:r w:rsidRPr="00FB1F32">
        <w:rPr>
          <w:rFonts w:ascii="Times New Roman" w:hAnsi="Times New Roman"/>
          <w:sz w:val="28"/>
          <w:szCs w:val="28"/>
        </w:rPr>
        <w:t>.</w:t>
      </w:r>
    </w:p>
    <w:p w:rsidR="00291766" w:rsidRPr="00FB1F32" w:rsidRDefault="00291766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F32">
        <w:rPr>
          <w:rFonts w:ascii="Times New Roman" w:hAnsi="Times New Roman"/>
          <w:sz w:val="28"/>
          <w:szCs w:val="28"/>
        </w:rPr>
        <w:t>Граждане имеют право отчуждать отходы шин, передав их:</w:t>
      </w:r>
    </w:p>
    <w:p w:rsidR="00291766" w:rsidRDefault="00291766" w:rsidP="00594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Pr="00760B2E">
        <w:rPr>
          <w:rFonts w:ascii="Times New Roman" w:hAnsi="Times New Roman"/>
          <w:sz w:val="28"/>
          <w:szCs w:val="28"/>
        </w:rPr>
        <w:t>ридическим лицам и индивидуальным предпринимателям, оказывающим услуги по обслуживанию и ремонту автотранспортных средств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760B2E">
        <w:rPr>
          <w:rFonts w:ascii="Times New Roman" w:hAnsi="Times New Roman"/>
          <w:sz w:val="28"/>
          <w:szCs w:val="28"/>
        </w:rPr>
        <w:t xml:space="preserve"> осуществляющим </w:t>
      </w:r>
      <w:r>
        <w:rPr>
          <w:rFonts w:ascii="Times New Roman" w:hAnsi="Times New Roman"/>
          <w:sz w:val="28"/>
          <w:szCs w:val="28"/>
        </w:rPr>
        <w:t xml:space="preserve">оптовую и (или) розничную </w:t>
      </w:r>
      <w:r w:rsidRPr="00760B2E">
        <w:rPr>
          <w:rFonts w:ascii="Times New Roman" w:hAnsi="Times New Roman"/>
          <w:sz w:val="28"/>
          <w:szCs w:val="28"/>
        </w:rPr>
        <w:t xml:space="preserve">торговлю </w:t>
      </w:r>
      <w:r>
        <w:rPr>
          <w:rFonts w:ascii="Times New Roman" w:hAnsi="Times New Roman"/>
          <w:sz w:val="28"/>
          <w:szCs w:val="28"/>
        </w:rPr>
        <w:t>шинами, покрышками, камерами автомобильными, при наличии публичной оферты со стороны указанных лиц;</w:t>
      </w:r>
    </w:p>
    <w:p w:rsidR="00FB1F32" w:rsidRDefault="00676346" w:rsidP="00FB1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91766" w:rsidRPr="00760B2E">
        <w:rPr>
          <w:rFonts w:ascii="Times New Roman" w:hAnsi="Times New Roman"/>
          <w:sz w:val="28"/>
          <w:szCs w:val="28"/>
        </w:rPr>
        <w:t>ператор</w:t>
      </w:r>
      <w:r w:rsidR="00093C5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 w:rsidR="00291766">
        <w:rPr>
          <w:rFonts w:ascii="Times New Roman" w:hAnsi="Times New Roman"/>
          <w:sz w:val="28"/>
          <w:szCs w:val="28"/>
        </w:rPr>
        <w:t xml:space="preserve"> осуществляющ</w:t>
      </w:r>
      <w:r w:rsidR="00093C53">
        <w:rPr>
          <w:rFonts w:ascii="Times New Roman" w:hAnsi="Times New Roman"/>
          <w:sz w:val="28"/>
          <w:szCs w:val="28"/>
        </w:rPr>
        <w:t>е</w:t>
      </w:r>
      <w:r w:rsidR="00291766">
        <w:rPr>
          <w:rFonts w:ascii="Times New Roman" w:hAnsi="Times New Roman"/>
          <w:sz w:val="28"/>
          <w:szCs w:val="28"/>
        </w:rPr>
        <w:t>м</w:t>
      </w:r>
      <w:r w:rsidR="00093C53">
        <w:rPr>
          <w:rFonts w:ascii="Times New Roman" w:hAnsi="Times New Roman"/>
          <w:sz w:val="28"/>
          <w:szCs w:val="28"/>
        </w:rPr>
        <w:t>у</w:t>
      </w:r>
      <w:r w:rsidR="00291766">
        <w:rPr>
          <w:rFonts w:ascii="Times New Roman" w:hAnsi="Times New Roman"/>
          <w:sz w:val="28"/>
          <w:szCs w:val="28"/>
        </w:rPr>
        <w:t xml:space="preserve"> сбор отходов от граждан</w:t>
      </w:r>
      <w:r>
        <w:rPr>
          <w:rFonts w:ascii="Times New Roman" w:hAnsi="Times New Roman"/>
          <w:sz w:val="28"/>
          <w:szCs w:val="28"/>
        </w:rPr>
        <w:t>,</w:t>
      </w:r>
      <w:r w:rsidR="002A42CC">
        <w:rPr>
          <w:rFonts w:ascii="Times New Roman" w:hAnsi="Times New Roman"/>
          <w:sz w:val="28"/>
          <w:szCs w:val="28"/>
        </w:rPr>
        <w:t xml:space="preserve"> </w:t>
      </w:r>
      <w:r w:rsidR="00291766">
        <w:rPr>
          <w:rFonts w:ascii="Times New Roman" w:hAnsi="Times New Roman"/>
          <w:sz w:val="28"/>
          <w:szCs w:val="28"/>
        </w:rPr>
        <w:t>на условиях публичного договора.</w:t>
      </w:r>
      <w:r w:rsidR="00291766" w:rsidRPr="0041015D">
        <w:rPr>
          <w:rFonts w:ascii="Times New Roman" w:hAnsi="Times New Roman"/>
          <w:sz w:val="28"/>
          <w:szCs w:val="28"/>
        </w:rPr>
        <w:t xml:space="preserve"> </w:t>
      </w:r>
    </w:p>
    <w:p w:rsidR="00FB1F32" w:rsidRDefault="00FB1F32" w:rsidP="00FB1F32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1766" w:rsidRPr="00FB1F32">
        <w:rPr>
          <w:rFonts w:ascii="Times New Roman" w:hAnsi="Times New Roman"/>
          <w:sz w:val="28"/>
          <w:szCs w:val="28"/>
        </w:rPr>
        <w:t>Индивидуальные предприниматели и юридические лица, оказывающие</w:t>
      </w:r>
      <w:r w:rsidR="00F778C5" w:rsidRPr="00FB1F32">
        <w:rPr>
          <w:rFonts w:ascii="Times New Roman" w:hAnsi="Times New Roman"/>
          <w:sz w:val="28"/>
          <w:szCs w:val="28"/>
        </w:rPr>
        <w:t xml:space="preserve"> услуги по обслуживанию и ремонту автотранспортных средств или осуществляющие оптовую и (или) розничную торговлю шинами, покрышками, камерами автомобильными осуществляют накопление отходов шин, отчуждаемых гражданами, на условиях публичной оферты, </w:t>
      </w:r>
      <w:r w:rsidR="00873AAC" w:rsidRPr="00873AAC">
        <w:rPr>
          <w:rFonts w:ascii="Times New Roman" w:hAnsi="Times New Roman"/>
          <w:sz w:val="28"/>
          <w:szCs w:val="28"/>
        </w:rPr>
        <w:t>на принадлежащих им</w:t>
      </w:r>
      <w:r w:rsidR="00F778C5" w:rsidRPr="00FB1F32">
        <w:rPr>
          <w:rFonts w:ascii="Times New Roman" w:hAnsi="Times New Roman"/>
          <w:sz w:val="28"/>
          <w:szCs w:val="28"/>
        </w:rPr>
        <w:t xml:space="preserve"> местах (площадках) накопления отходов</w:t>
      </w:r>
      <w:r w:rsidR="00D918F8" w:rsidRPr="00FB1F32">
        <w:rPr>
          <w:rFonts w:ascii="Times New Roman" w:hAnsi="Times New Roman"/>
          <w:sz w:val="28"/>
          <w:szCs w:val="28"/>
        </w:rPr>
        <w:t>.</w:t>
      </w:r>
    </w:p>
    <w:p w:rsidR="00FB1F32" w:rsidRDefault="00F778C5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Накопление</w:t>
      </w:r>
      <w:r w:rsidR="00CE3A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хранение отходов шин осуществляется</w:t>
      </w:r>
      <w:r w:rsidR="00C7118A" w:rsidRPr="0061780F">
        <w:rPr>
          <w:rFonts w:ascii="Times New Roman" w:hAnsi="Times New Roman"/>
          <w:sz w:val="28"/>
          <w:szCs w:val="28"/>
        </w:rPr>
        <w:t xml:space="preserve"> раздельно по вида</w:t>
      </w:r>
      <w:r w:rsidR="00CE3A36">
        <w:rPr>
          <w:rFonts w:ascii="Times New Roman" w:hAnsi="Times New Roman"/>
          <w:sz w:val="28"/>
          <w:szCs w:val="28"/>
        </w:rPr>
        <w:t>м отходов в соответствии с ФККО в местах (площадках) накопления отходо</w:t>
      </w:r>
      <w:r w:rsidR="00FE2865">
        <w:rPr>
          <w:rFonts w:ascii="Times New Roman" w:hAnsi="Times New Roman"/>
          <w:sz w:val="28"/>
          <w:szCs w:val="28"/>
        </w:rPr>
        <w:t>в</w:t>
      </w:r>
      <w:r w:rsidR="00CE3A36">
        <w:rPr>
          <w:rFonts w:ascii="Times New Roman" w:hAnsi="Times New Roman"/>
          <w:sz w:val="28"/>
          <w:szCs w:val="28"/>
        </w:rPr>
        <w:t>, на специализированных объектах хранения</w:t>
      </w:r>
      <w:r w:rsidR="00FE2865">
        <w:rPr>
          <w:rFonts w:ascii="Times New Roman" w:hAnsi="Times New Roman"/>
          <w:sz w:val="28"/>
          <w:szCs w:val="28"/>
        </w:rPr>
        <w:t xml:space="preserve">, представляющих собой </w:t>
      </w:r>
      <w:r>
        <w:rPr>
          <w:rFonts w:ascii="Times New Roman" w:hAnsi="Times New Roman"/>
          <w:sz w:val="28"/>
          <w:szCs w:val="28"/>
        </w:rPr>
        <w:t>помещения</w:t>
      </w:r>
      <w:r w:rsidR="00C71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412BBB">
        <w:rPr>
          <w:rFonts w:ascii="Times New Roman" w:hAnsi="Times New Roman"/>
          <w:sz w:val="28"/>
          <w:szCs w:val="28"/>
        </w:rPr>
        <w:t xml:space="preserve">крытые </w:t>
      </w:r>
      <w:r>
        <w:rPr>
          <w:rFonts w:ascii="Times New Roman" w:hAnsi="Times New Roman"/>
          <w:sz w:val="28"/>
          <w:szCs w:val="28"/>
        </w:rPr>
        <w:t>площадк</w:t>
      </w:r>
      <w:r w:rsidR="00C7118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имеющи</w:t>
      </w:r>
      <w:r w:rsidR="00C7118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ограждение, оснащенны</w:t>
      </w:r>
      <w:r w:rsidR="00C7118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средствами пожаротушения, </w:t>
      </w:r>
      <w:r w:rsidR="00C7118A" w:rsidRPr="0061780F">
        <w:rPr>
          <w:rFonts w:ascii="Times New Roman" w:hAnsi="Times New Roman"/>
          <w:sz w:val="28"/>
          <w:szCs w:val="28"/>
        </w:rPr>
        <w:t>в которые исключен доступ посторонних лиц</w:t>
      </w:r>
      <w:r w:rsidR="00020520" w:rsidRPr="00190429">
        <w:rPr>
          <w:rFonts w:ascii="Times New Roman" w:hAnsi="Times New Roman"/>
          <w:sz w:val="28"/>
          <w:szCs w:val="28"/>
        </w:rPr>
        <w:t xml:space="preserve">. </w:t>
      </w:r>
    </w:p>
    <w:p w:rsidR="00FB1F32" w:rsidRDefault="00020520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F32">
        <w:rPr>
          <w:rFonts w:ascii="Times New Roman" w:hAnsi="Times New Roman"/>
          <w:sz w:val="28"/>
          <w:szCs w:val="28"/>
        </w:rPr>
        <w:t>Запрещается в местах</w:t>
      </w:r>
      <w:r w:rsidR="00C7118A" w:rsidRPr="00FB1F32">
        <w:rPr>
          <w:rFonts w:ascii="Times New Roman" w:hAnsi="Times New Roman"/>
          <w:sz w:val="28"/>
          <w:szCs w:val="28"/>
        </w:rPr>
        <w:t xml:space="preserve"> (площадках) </w:t>
      </w:r>
      <w:r w:rsidRPr="00FB1F32">
        <w:rPr>
          <w:rFonts w:ascii="Times New Roman" w:hAnsi="Times New Roman"/>
          <w:sz w:val="28"/>
          <w:szCs w:val="28"/>
        </w:rPr>
        <w:t xml:space="preserve">накопления отходов шин </w:t>
      </w:r>
      <w:r w:rsidR="006F76EF" w:rsidRPr="00FB1F32">
        <w:rPr>
          <w:rFonts w:ascii="Times New Roman" w:hAnsi="Times New Roman"/>
          <w:sz w:val="28"/>
          <w:szCs w:val="28"/>
        </w:rPr>
        <w:t xml:space="preserve">и на специализированных объектах хранения отходов шин </w:t>
      </w:r>
      <w:r w:rsidRPr="00FB1F32">
        <w:rPr>
          <w:rFonts w:ascii="Times New Roman" w:hAnsi="Times New Roman"/>
          <w:sz w:val="28"/>
          <w:szCs w:val="28"/>
        </w:rPr>
        <w:t>накопление</w:t>
      </w:r>
      <w:r w:rsidR="00AC5EF6" w:rsidRPr="00FB1F32">
        <w:rPr>
          <w:rFonts w:ascii="Times New Roman" w:hAnsi="Times New Roman"/>
          <w:sz w:val="28"/>
          <w:szCs w:val="28"/>
        </w:rPr>
        <w:t>, хранение</w:t>
      </w:r>
      <w:r w:rsidRPr="00FB1F32">
        <w:rPr>
          <w:rFonts w:ascii="Times New Roman" w:hAnsi="Times New Roman"/>
          <w:sz w:val="28"/>
          <w:szCs w:val="28"/>
        </w:rPr>
        <w:t xml:space="preserve"> иных отходов, обладающих пожароопасными свойствами.</w:t>
      </w:r>
    </w:p>
    <w:p w:rsidR="00FB1F32" w:rsidRDefault="009777B8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F32">
        <w:rPr>
          <w:rFonts w:ascii="Times New Roman" w:hAnsi="Times New Roman"/>
          <w:sz w:val="28"/>
          <w:szCs w:val="28"/>
        </w:rPr>
        <w:t>Хранения отходов шин допускается на срок не более 18 месяцев.</w:t>
      </w:r>
    </w:p>
    <w:p w:rsidR="00020520" w:rsidRPr="00FB1F32" w:rsidRDefault="00B03F38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F32">
        <w:rPr>
          <w:rFonts w:ascii="Times New Roman" w:hAnsi="Times New Roman"/>
          <w:sz w:val="28"/>
          <w:szCs w:val="28"/>
        </w:rPr>
        <w:t>Способы утилизации</w:t>
      </w:r>
      <w:r w:rsidR="00020520" w:rsidRPr="00FB1F32">
        <w:rPr>
          <w:rFonts w:ascii="Times New Roman" w:hAnsi="Times New Roman"/>
          <w:sz w:val="28"/>
          <w:szCs w:val="28"/>
        </w:rPr>
        <w:t xml:space="preserve"> отходов</w:t>
      </w:r>
      <w:r w:rsidR="00E73201" w:rsidRPr="00FB1F32">
        <w:rPr>
          <w:rFonts w:ascii="Times New Roman" w:hAnsi="Times New Roman"/>
          <w:sz w:val="28"/>
          <w:szCs w:val="28"/>
        </w:rPr>
        <w:t xml:space="preserve"> </w:t>
      </w:r>
      <w:r w:rsidR="00020520" w:rsidRPr="00FB1F32">
        <w:rPr>
          <w:rFonts w:ascii="Times New Roman" w:hAnsi="Times New Roman"/>
          <w:sz w:val="28"/>
          <w:szCs w:val="28"/>
        </w:rPr>
        <w:t xml:space="preserve">шин являются приоритетными в следующей последовательности: </w:t>
      </w:r>
    </w:p>
    <w:p w:rsidR="00020520" w:rsidRPr="00190429" w:rsidRDefault="00020520" w:rsidP="00594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90429">
        <w:rPr>
          <w:rFonts w:ascii="Times New Roman" w:hAnsi="Times New Roman"/>
          <w:sz w:val="28"/>
          <w:szCs w:val="28"/>
          <w:lang w:eastAsia="en-US"/>
        </w:rPr>
        <w:t>использование отходов шин в качестве вторичного материального ресурса без применения термических методов;</w:t>
      </w:r>
    </w:p>
    <w:p w:rsidR="00020520" w:rsidRPr="00190429" w:rsidRDefault="00020520" w:rsidP="00594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90429">
        <w:rPr>
          <w:rFonts w:ascii="Times New Roman" w:hAnsi="Times New Roman"/>
          <w:sz w:val="28"/>
          <w:szCs w:val="28"/>
          <w:lang w:eastAsia="en-US"/>
        </w:rPr>
        <w:t>утилизация отходов шин с применением термических методов с получением продукции;</w:t>
      </w:r>
    </w:p>
    <w:p w:rsidR="00FB1F32" w:rsidRDefault="00020520" w:rsidP="00FB1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90429">
        <w:rPr>
          <w:rFonts w:ascii="Times New Roman" w:hAnsi="Times New Roman"/>
          <w:sz w:val="28"/>
          <w:szCs w:val="28"/>
          <w:lang w:eastAsia="en-US"/>
        </w:rPr>
        <w:lastRenderedPageBreak/>
        <w:t>использование отходов шин в качестве вторичного энергетического ресурса.</w:t>
      </w:r>
    </w:p>
    <w:p w:rsidR="00FB1F32" w:rsidRDefault="00FB1F32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7EA5" w:rsidRPr="00FB1F32">
        <w:rPr>
          <w:rFonts w:ascii="Times New Roman" w:hAnsi="Times New Roman"/>
          <w:sz w:val="28"/>
          <w:szCs w:val="28"/>
        </w:rPr>
        <w:t xml:space="preserve">При утилизации отходов шин </w:t>
      </w:r>
      <w:r w:rsidR="006D2902" w:rsidRPr="00FB1F32">
        <w:rPr>
          <w:rFonts w:ascii="Times New Roman" w:hAnsi="Times New Roman"/>
          <w:sz w:val="28"/>
          <w:szCs w:val="28"/>
          <w:lang w:eastAsia="en-US"/>
        </w:rPr>
        <w:t>доля общей массы отходов, поступивших на утилизацию, фактически использованная для получения продукции</w:t>
      </w:r>
      <w:r w:rsidR="004F7EA5" w:rsidRPr="00FB1F32">
        <w:rPr>
          <w:rFonts w:ascii="Times New Roman" w:hAnsi="Times New Roman"/>
          <w:sz w:val="28"/>
          <w:szCs w:val="28"/>
        </w:rPr>
        <w:t xml:space="preserve"> должна составлять 90</w:t>
      </w:r>
      <w:r w:rsidR="00676346" w:rsidRPr="00FB1F32">
        <w:rPr>
          <w:rFonts w:ascii="Times New Roman" w:hAnsi="Times New Roman"/>
          <w:sz w:val="28"/>
          <w:szCs w:val="28"/>
        </w:rPr>
        <w:t>–</w:t>
      </w:r>
      <w:r w:rsidR="004F7EA5" w:rsidRPr="00FB1F32">
        <w:rPr>
          <w:rFonts w:ascii="Times New Roman" w:hAnsi="Times New Roman"/>
          <w:sz w:val="28"/>
          <w:szCs w:val="28"/>
        </w:rPr>
        <w:t xml:space="preserve">95 % </w:t>
      </w:r>
    </w:p>
    <w:p w:rsidR="00FB1F32" w:rsidRDefault="00B24723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1F32">
        <w:rPr>
          <w:rFonts w:ascii="Times New Roman" w:hAnsi="Times New Roman"/>
          <w:sz w:val="28"/>
          <w:szCs w:val="28"/>
        </w:rPr>
        <w:t>Утилизация отходов шин осуществляется в соответствии с  документацией на утилизацию отходов шин, соблюдение которой должно обеспечить безо</w:t>
      </w:r>
      <w:r w:rsidR="00020520" w:rsidRPr="00FB1F32">
        <w:rPr>
          <w:rFonts w:ascii="Times New Roman" w:hAnsi="Times New Roman"/>
          <w:sz w:val="28"/>
          <w:szCs w:val="28"/>
        </w:rPr>
        <w:t>пасность для окружающей среды и здоровья человека.</w:t>
      </w:r>
    </w:p>
    <w:p w:rsidR="00020520" w:rsidRPr="00FB1F32" w:rsidRDefault="00020520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FB1F32">
        <w:rPr>
          <w:rFonts w:ascii="Times New Roman" w:hAnsi="Times New Roman"/>
          <w:sz w:val="28"/>
          <w:szCs w:val="28"/>
        </w:rPr>
        <w:t>Выбор технологии утилизации отходов шин осуществляется с учетом положений  информационно-технического справочника по наилучшим доступным технологиям</w:t>
      </w:r>
      <w:r w:rsidR="0051415C" w:rsidRPr="00FB1F32">
        <w:rPr>
          <w:rFonts w:ascii="Times New Roman" w:hAnsi="Times New Roman"/>
          <w:sz w:val="28"/>
          <w:szCs w:val="28"/>
        </w:rPr>
        <w:t xml:space="preserve"> </w:t>
      </w:r>
      <w:r w:rsidRPr="00FB1F32">
        <w:rPr>
          <w:rFonts w:ascii="Times New Roman" w:hAnsi="Times New Roman"/>
          <w:sz w:val="28"/>
          <w:szCs w:val="28"/>
        </w:rPr>
        <w:t>«Утилизация и обезвреживание отходов (кроме обезвреживания термическим способом (сжигание отходов)», размещаемого на официальном интернет-портале Бюро наилучших доступных технологий в разделе «Документы» (http://burondt.ru/informacziya/dokumentyi/).</w:t>
      </w:r>
      <w:proofErr w:type="gramEnd"/>
    </w:p>
    <w:p w:rsidR="00FB1F32" w:rsidRDefault="00FB1F32" w:rsidP="005945EE">
      <w:pPr>
        <w:pStyle w:val="1"/>
        <w:spacing w:before="0" w:line="240" w:lineRule="auto"/>
        <w:jc w:val="center"/>
        <w:rPr>
          <w:rStyle w:val="blk6"/>
          <w:rFonts w:ascii="Times New Roman" w:hAnsi="Times New Roman"/>
          <w:b w:val="0"/>
          <w:color w:val="auto"/>
        </w:rPr>
      </w:pPr>
    </w:p>
    <w:p w:rsidR="00020520" w:rsidRPr="008317BC" w:rsidRDefault="00020520" w:rsidP="005945EE">
      <w:pPr>
        <w:pStyle w:val="1"/>
        <w:spacing w:before="0" w:line="240" w:lineRule="auto"/>
        <w:jc w:val="center"/>
        <w:rPr>
          <w:rStyle w:val="blk6"/>
          <w:rFonts w:ascii="Times New Roman" w:hAnsi="Times New Roman"/>
          <w:b w:val="0"/>
          <w:color w:val="auto"/>
        </w:rPr>
      </w:pPr>
      <w:r w:rsidRPr="00607823">
        <w:rPr>
          <w:rStyle w:val="blk6"/>
          <w:rFonts w:ascii="Times New Roman" w:hAnsi="Times New Roman"/>
          <w:b w:val="0"/>
          <w:color w:val="auto"/>
          <w:lang w:val="en-US"/>
        </w:rPr>
        <w:t>V</w:t>
      </w:r>
      <w:r w:rsidR="009777B8">
        <w:rPr>
          <w:rStyle w:val="blk6"/>
          <w:rFonts w:ascii="Times New Roman" w:hAnsi="Times New Roman"/>
          <w:b w:val="0"/>
          <w:color w:val="auto"/>
          <w:lang w:val="en-US"/>
        </w:rPr>
        <w:t>I</w:t>
      </w:r>
      <w:r w:rsidRPr="00607823">
        <w:rPr>
          <w:rStyle w:val="blk6"/>
          <w:rFonts w:ascii="Times New Roman" w:hAnsi="Times New Roman"/>
          <w:b w:val="0"/>
          <w:color w:val="auto"/>
          <w:lang w:val="en-US"/>
        </w:rPr>
        <w:t>I</w:t>
      </w:r>
      <w:r w:rsidR="00D918F8">
        <w:rPr>
          <w:rStyle w:val="blk6"/>
          <w:rFonts w:ascii="Times New Roman" w:hAnsi="Times New Roman"/>
          <w:b w:val="0"/>
          <w:color w:val="auto"/>
        </w:rPr>
        <w:t>.</w:t>
      </w:r>
      <w:r w:rsidR="00DF6AC9">
        <w:rPr>
          <w:rStyle w:val="blk6"/>
          <w:rFonts w:ascii="Times New Roman" w:hAnsi="Times New Roman"/>
          <w:b w:val="0"/>
          <w:color w:val="auto"/>
        </w:rPr>
        <w:tab/>
      </w:r>
      <w:r w:rsidRPr="00607823">
        <w:rPr>
          <w:rStyle w:val="blk6"/>
          <w:rFonts w:ascii="Times New Roman" w:hAnsi="Times New Roman"/>
          <w:b w:val="0"/>
          <w:color w:val="auto"/>
        </w:rPr>
        <w:t>Требования при обращении с группой однородных отходов</w:t>
      </w:r>
    </w:p>
    <w:p w:rsidR="00020520" w:rsidRDefault="00020520" w:rsidP="005945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429">
        <w:rPr>
          <w:rStyle w:val="blk6"/>
          <w:rFonts w:ascii="Times New Roman" w:hAnsi="Times New Roman"/>
          <w:sz w:val="28"/>
          <w:szCs w:val="28"/>
        </w:rPr>
        <w:t>«Отходы электролитов аккумуляторов и аккумуляторных батарей</w:t>
      </w:r>
      <w:r w:rsidRPr="00190429">
        <w:rPr>
          <w:rFonts w:ascii="Times New Roman" w:hAnsi="Times New Roman"/>
          <w:sz w:val="28"/>
          <w:szCs w:val="28"/>
        </w:rPr>
        <w:t>»</w:t>
      </w:r>
    </w:p>
    <w:p w:rsidR="00FB1F32" w:rsidRPr="008317BC" w:rsidRDefault="00FB1F32" w:rsidP="005945EE">
      <w:pPr>
        <w:spacing w:after="0" w:line="240" w:lineRule="auto"/>
        <w:jc w:val="center"/>
        <w:rPr>
          <w:rStyle w:val="blk6"/>
          <w:rFonts w:ascii="Times New Roman" w:hAnsi="Times New Roman"/>
          <w:sz w:val="28"/>
          <w:szCs w:val="28"/>
        </w:rPr>
      </w:pPr>
    </w:p>
    <w:p w:rsidR="00FB1F32" w:rsidRDefault="00FB1F32" w:rsidP="00FB1F32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20520" w:rsidRPr="00FB1F32">
        <w:rPr>
          <w:rFonts w:ascii="Times New Roman" w:hAnsi="Times New Roman"/>
          <w:sz w:val="28"/>
          <w:szCs w:val="28"/>
        </w:rPr>
        <w:t xml:space="preserve">К отходам </w:t>
      </w:r>
      <w:r w:rsidR="009777B8" w:rsidRPr="00FB1F32">
        <w:rPr>
          <w:rFonts w:ascii="Times New Roman" w:hAnsi="Times New Roman"/>
          <w:sz w:val="28"/>
          <w:szCs w:val="28"/>
        </w:rPr>
        <w:t>электролитов аккумуляторов и аккумуляторных батарей (далее – отходы электролитов)</w:t>
      </w:r>
      <w:r w:rsidR="00020520" w:rsidRPr="00FB1F32">
        <w:rPr>
          <w:rFonts w:ascii="Times New Roman" w:hAnsi="Times New Roman"/>
          <w:sz w:val="28"/>
          <w:szCs w:val="28"/>
        </w:rPr>
        <w:t xml:space="preserve"> относятся виды отходов, включенные в группу видов отходов с кодом 9 20 200 00 00 0 «Отходы электролитов аккумуляторов и аккумуляторных батарей» ФККО.</w:t>
      </w:r>
    </w:p>
    <w:p w:rsidR="00FB1F32" w:rsidRDefault="00020520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429">
        <w:rPr>
          <w:rFonts w:ascii="Times New Roman" w:hAnsi="Times New Roman"/>
          <w:sz w:val="28"/>
          <w:szCs w:val="28"/>
        </w:rPr>
        <w:t xml:space="preserve">Отходы электролитов подлежат сбору, накоплению, транспортированию, хранению, утилизации, обезвреживанию, условия и способы которых должны обеспечивать безопасность для окружающей среды и здоровья человека. </w:t>
      </w:r>
    </w:p>
    <w:p w:rsidR="00FB1F32" w:rsidRDefault="00020520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F32">
        <w:rPr>
          <w:rFonts w:ascii="Times New Roman" w:hAnsi="Times New Roman"/>
          <w:sz w:val="28"/>
          <w:szCs w:val="28"/>
        </w:rPr>
        <w:t>Не допускается осуществлять с</w:t>
      </w:r>
      <w:r w:rsidR="00590E27" w:rsidRPr="00FB1F32">
        <w:rPr>
          <w:rFonts w:ascii="Times New Roman" w:hAnsi="Times New Roman"/>
          <w:sz w:val="28"/>
          <w:szCs w:val="28"/>
        </w:rPr>
        <w:t>лив</w:t>
      </w:r>
      <w:r w:rsidRPr="00FB1F32">
        <w:rPr>
          <w:rFonts w:ascii="Times New Roman" w:hAnsi="Times New Roman"/>
          <w:sz w:val="28"/>
          <w:szCs w:val="28"/>
        </w:rPr>
        <w:t xml:space="preserve"> отходов электролитов в систему централизованной канализации, </w:t>
      </w:r>
      <w:r w:rsidR="00590E27" w:rsidRPr="00FB1F32">
        <w:rPr>
          <w:rFonts w:ascii="Times New Roman" w:hAnsi="Times New Roman"/>
          <w:sz w:val="28"/>
          <w:szCs w:val="28"/>
        </w:rPr>
        <w:t xml:space="preserve">сброс отходов электролитов </w:t>
      </w:r>
      <w:r w:rsidRPr="00FB1F32">
        <w:rPr>
          <w:rFonts w:ascii="Times New Roman" w:hAnsi="Times New Roman"/>
          <w:sz w:val="28"/>
          <w:szCs w:val="28"/>
        </w:rPr>
        <w:t xml:space="preserve">на почву, </w:t>
      </w:r>
      <w:r w:rsidR="003042CC" w:rsidRPr="00FB1F32">
        <w:rPr>
          <w:rFonts w:ascii="Times New Roman" w:hAnsi="Times New Roman"/>
          <w:sz w:val="28"/>
          <w:szCs w:val="28"/>
        </w:rPr>
        <w:t xml:space="preserve">в </w:t>
      </w:r>
      <w:r w:rsidRPr="00FB1F32">
        <w:rPr>
          <w:rFonts w:ascii="Times New Roman" w:hAnsi="Times New Roman"/>
          <w:sz w:val="28"/>
          <w:szCs w:val="28"/>
        </w:rPr>
        <w:t>водные объекты</w:t>
      </w:r>
      <w:r w:rsidR="003042CC" w:rsidRPr="00FB1F32">
        <w:rPr>
          <w:rFonts w:ascii="Times New Roman" w:hAnsi="Times New Roman"/>
          <w:sz w:val="28"/>
          <w:szCs w:val="28"/>
        </w:rPr>
        <w:t>, на водосборные площади.</w:t>
      </w:r>
    </w:p>
    <w:p w:rsidR="00FB1F32" w:rsidRDefault="00020520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F32">
        <w:rPr>
          <w:rFonts w:ascii="Times New Roman" w:hAnsi="Times New Roman"/>
          <w:sz w:val="28"/>
          <w:szCs w:val="28"/>
        </w:rPr>
        <w:t xml:space="preserve">Сбор, транспортирование, обработка, хранение, утилизация, обезвреживание отходов электролитов осуществляется </w:t>
      </w:r>
      <w:r w:rsidR="009D2F63" w:rsidRPr="00FB1F32">
        <w:rPr>
          <w:rFonts w:ascii="Times New Roman" w:hAnsi="Times New Roman"/>
          <w:sz w:val="28"/>
          <w:szCs w:val="28"/>
        </w:rPr>
        <w:t>о</w:t>
      </w:r>
      <w:r w:rsidR="0099276D" w:rsidRPr="00FB1F32">
        <w:rPr>
          <w:rFonts w:ascii="Times New Roman" w:hAnsi="Times New Roman"/>
          <w:sz w:val="28"/>
          <w:szCs w:val="28"/>
        </w:rPr>
        <w:t>ператор</w:t>
      </w:r>
      <w:r w:rsidR="00093C53">
        <w:rPr>
          <w:rFonts w:ascii="Times New Roman" w:hAnsi="Times New Roman"/>
          <w:sz w:val="28"/>
          <w:szCs w:val="28"/>
        </w:rPr>
        <w:t>о</w:t>
      </w:r>
      <w:r w:rsidR="0099276D" w:rsidRPr="00FB1F32">
        <w:rPr>
          <w:rFonts w:ascii="Times New Roman" w:hAnsi="Times New Roman"/>
          <w:sz w:val="28"/>
          <w:szCs w:val="28"/>
        </w:rPr>
        <w:t>м</w:t>
      </w:r>
      <w:r w:rsidR="00642C89" w:rsidRPr="00FB1F32">
        <w:rPr>
          <w:rFonts w:ascii="Times New Roman" w:hAnsi="Times New Roman"/>
          <w:sz w:val="28"/>
          <w:szCs w:val="28"/>
        </w:rPr>
        <w:t>.</w:t>
      </w:r>
    </w:p>
    <w:p w:rsidR="00FB1F32" w:rsidRDefault="00020520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F32">
        <w:rPr>
          <w:rFonts w:ascii="Times New Roman" w:hAnsi="Times New Roman"/>
          <w:sz w:val="28"/>
          <w:szCs w:val="28"/>
        </w:rPr>
        <w:t>Индивидуальные предприниматели и юридические лица, в процессе</w:t>
      </w:r>
      <w:r w:rsidR="003D04FA" w:rsidRPr="00FB1F32">
        <w:rPr>
          <w:rStyle w:val="blk6"/>
          <w:rFonts w:ascii="Times New Roman" w:hAnsi="Times New Roman"/>
          <w:sz w:val="28"/>
          <w:szCs w:val="28"/>
        </w:rPr>
        <w:t xml:space="preserve"> хозяйственной и (или) иной</w:t>
      </w:r>
      <w:r w:rsidRPr="00FB1F32">
        <w:rPr>
          <w:rFonts w:ascii="Times New Roman" w:hAnsi="Times New Roman"/>
          <w:sz w:val="28"/>
          <w:szCs w:val="28"/>
        </w:rPr>
        <w:t xml:space="preserve"> деятельности которых образуются отходы электролитов, не имеющие </w:t>
      </w:r>
      <w:r w:rsidR="00A71673" w:rsidRPr="00FB1F32">
        <w:rPr>
          <w:rFonts w:ascii="Times New Roman" w:hAnsi="Times New Roman"/>
          <w:sz w:val="28"/>
          <w:szCs w:val="28"/>
        </w:rPr>
        <w:t xml:space="preserve">лицензию </w:t>
      </w:r>
      <w:r w:rsidRPr="00FB1F32">
        <w:rPr>
          <w:rFonts w:ascii="Times New Roman" w:hAnsi="Times New Roman"/>
          <w:sz w:val="28"/>
          <w:szCs w:val="28"/>
        </w:rPr>
        <w:t>на деятельность по сбору, транспортированию, обработке, утилизации, обезвреживанию, размещению отходов I</w:t>
      </w:r>
      <w:r w:rsidR="00676346" w:rsidRPr="00FB1F32">
        <w:rPr>
          <w:rFonts w:ascii="Times New Roman" w:hAnsi="Times New Roman"/>
          <w:sz w:val="28"/>
          <w:szCs w:val="28"/>
        </w:rPr>
        <w:t>–</w:t>
      </w:r>
      <w:r w:rsidRPr="00FB1F32">
        <w:rPr>
          <w:rFonts w:ascii="Times New Roman" w:hAnsi="Times New Roman"/>
          <w:sz w:val="28"/>
          <w:szCs w:val="28"/>
        </w:rPr>
        <w:t xml:space="preserve">IV классов опасности, обязаны передать эти отходы </w:t>
      </w:r>
      <w:r w:rsidR="009D2F63" w:rsidRPr="00FB1F32">
        <w:rPr>
          <w:rFonts w:ascii="Times New Roman" w:hAnsi="Times New Roman"/>
          <w:sz w:val="28"/>
          <w:szCs w:val="28"/>
        </w:rPr>
        <w:t>о</w:t>
      </w:r>
      <w:r w:rsidRPr="00FB1F32">
        <w:rPr>
          <w:rFonts w:ascii="Times New Roman" w:hAnsi="Times New Roman"/>
          <w:sz w:val="28"/>
          <w:szCs w:val="28"/>
        </w:rPr>
        <w:t>ператор</w:t>
      </w:r>
      <w:r w:rsidR="00093C53">
        <w:rPr>
          <w:rFonts w:ascii="Times New Roman" w:hAnsi="Times New Roman"/>
          <w:sz w:val="28"/>
          <w:szCs w:val="28"/>
        </w:rPr>
        <w:t>у</w:t>
      </w:r>
      <w:r w:rsidRPr="00FB1F32">
        <w:rPr>
          <w:rFonts w:ascii="Times New Roman" w:hAnsi="Times New Roman"/>
          <w:sz w:val="28"/>
          <w:szCs w:val="28"/>
        </w:rPr>
        <w:t>.</w:t>
      </w:r>
    </w:p>
    <w:p w:rsidR="00293098" w:rsidRPr="00FB1F32" w:rsidRDefault="00293098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F32">
        <w:rPr>
          <w:rFonts w:ascii="Times New Roman" w:hAnsi="Times New Roman"/>
          <w:sz w:val="28"/>
          <w:szCs w:val="28"/>
        </w:rPr>
        <w:t>Граждане имеют право отчуждать  отходы электролитов, передав их:</w:t>
      </w:r>
    </w:p>
    <w:p w:rsidR="00293098" w:rsidRDefault="00293098" w:rsidP="00594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Pr="00760B2E">
        <w:rPr>
          <w:rFonts w:ascii="Times New Roman" w:hAnsi="Times New Roman"/>
          <w:sz w:val="28"/>
          <w:szCs w:val="28"/>
        </w:rPr>
        <w:t>ридическим лицам и индивидуальным предпринимателям, оказывающим услуги по обслуживанию и ремонту транспортных средств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760B2E">
        <w:rPr>
          <w:rFonts w:ascii="Times New Roman" w:hAnsi="Times New Roman"/>
          <w:sz w:val="28"/>
          <w:szCs w:val="28"/>
        </w:rPr>
        <w:t xml:space="preserve"> осуществляющим </w:t>
      </w:r>
      <w:r>
        <w:rPr>
          <w:rFonts w:ascii="Times New Roman" w:hAnsi="Times New Roman"/>
          <w:sz w:val="28"/>
          <w:szCs w:val="28"/>
        </w:rPr>
        <w:t xml:space="preserve">оптовую и (или) розничную </w:t>
      </w:r>
      <w:r w:rsidRPr="00760B2E">
        <w:rPr>
          <w:rFonts w:ascii="Times New Roman" w:hAnsi="Times New Roman"/>
          <w:sz w:val="28"/>
          <w:szCs w:val="28"/>
        </w:rPr>
        <w:t xml:space="preserve">торговлю </w:t>
      </w:r>
      <w:r>
        <w:rPr>
          <w:rFonts w:ascii="Times New Roman" w:hAnsi="Times New Roman"/>
          <w:sz w:val="28"/>
          <w:szCs w:val="28"/>
        </w:rPr>
        <w:t>аккумуляторными электролитами, при наличии публичной оферты со стороны указанных лиц;</w:t>
      </w:r>
    </w:p>
    <w:p w:rsidR="00FB1F32" w:rsidRDefault="00676346" w:rsidP="00FB1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93098" w:rsidRPr="00760B2E">
        <w:rPr>
          <w:rFonts w:ascii="Times New Roman" w:hAnsi="Times New Roman"/>
          <w:sz w:val="28"/>
          <w:szCs w:val="28"/>
        </w:rPr>
        <w:t>ператор</w:t>
      </w:r>
      <w:r w:rsidR="00093C5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 w:rsidR="00293098">
        <w:rPr>
          <w:rFonts w:ascii="Times New Roman" w:hAnsi="Times New Roman"/>
          <w:sz w:val="28"/>
          <w:szCs w:val="28"/>
        </w:rPr>
        <w:t xml:space="preserve"> осуществляющ</w:t>
      </w:r>
      <w:r w:rsidR="00093C53">
        <w:rPr>
          <w:rFonts w:ascii="Times New Roman" w:hAnsi="Times New Roman"/>
          <w:sz w:val="28"/>
          <w:szCs w:val="28"/>
        </w:rPr>
        <w:t>е</w:t>
      </w:r>
      <w:r w:rsidR="00293098">
        <w:rPr>
          <w:rFonts w:ascii="Times New Roman" w:hAnsi="Times New Roman"/>
          <w:sz w:val="28"/>
          <w:szCs w:val="28"/>
        </w:rPr>
        <w:t>м</w:t>
      </w:r>
      <w:r w:rsidR="00093C53">
        <w:rPr>
          <w:rFonts w:ascii="Times New Roman" w:hAnsi="Times New Roman"/>
          <w:sz w:val="28"/>
          <w:szCs w:val="28"/>
        </w:rPr>
        <w:t>у</w:t>
      </w:r>
      <w:r w:rsidR="00293098">
        <w:rPr>
          <w:rFonts w:ascii="Times New Roman" w:hAnsi="Times New Roman"/>
          <w:sz w:val="28"/>
          <w:szCs w:val="28"/>
        </w:rPr>
        <w:t xml:space="preserve"> сбор отходов от граждан</w:t>
      </w:r>
      <w:r>
        <w:rPr>
          <w:rFonts w:ascii="Times New Roman" w:hAnsi="Times New Roman"/>
          <w:sz w:val="28"/>
          <w:szCs w:val="28"/>
        </w:rPr>
        <w:t>,</w:t>
      </w:r>
      <w:r w:rsidR="00293098">
        <w:rPr>
          <w:rFonts w:ascii="Times New Roman" w:hAnsi="Times New Roman"/>
          <w:sz w:val="28"/>
          <w:szCs w:val="28"/>
        </w:rPr>
        <w:t xml:space="preserve"> на условиях публичного договора.</w:t>
      </w:r>
      <w:r w:rsidR="00293098" w:rsidRPr="0041015D">
        <w:rPr>
          <w:rFonts w:ascii="Times New Roman" w:hAnsi="Times New Roman"/>
          <w:sz w:val="28"/>
          <w:szCs w:val="28"/>
        </w:rPr>
        <w:t xml:space="preserve"> </w:t>
      </w:r>
    </w:p>
    <w:p w:rsidR="00FB1F32" w:rsidRDefault="00FB1F32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3098" w:rsidRPr="00FB1F32">
        <w:rPr>
          <w:rFonts w:ascii="Times New Roman" w:hAnsi="Times New Roman"/>
          <w:sz w:val="28"/>
          <w:szCs w:val="28"/>
        </w:rPr>
        <w:t>Индивидуальные предприниматели и юридические лица, оказ</w:t>
      </w:r>
      <w:r w:rsidR="00F778C5" w:rsidRPr="00FB1F32">
        <w:rPr>
          <w:rFonts w:ascii="Times New Roman" w:hAnsi="Times New Roman"/>
          <w:sz w:val="28"/>
          <w:szCs w:val="28"/>
        </w:rPr>
        <w:t xml:space="preserve">ывающие услуги по обслуживанию и ремонту транспортных средств или осуществляющие оптовую и (или) розничную торговлю аккумуляторными электролитами, осуществляют накопление отходов электролитов, отчуждаемых гражданами, на </w:t>
      </w:r>
      <w:r w:rsidR="00F778C5" w:rsidRPr="00FB1F32">
        <w:rPr>
          <w:rFonts w:ascii="Times New Roman" w:hAnsi="Times New Roman"/>
          <w:sz w:val="28"/>
          <w:szCs w:val="28"/>
        </w:rPr>
        <w:lastRenderedPageBreak/>
        <w:t xml:space="preserve">условиях публичной оферты, </w:t>
      </w:r>
      <w:r w:rsidR="00873AAC" w:rsidRPr="00873AAC">
        <w:rPr>
          <w:rFonts w:ascii="Times New Roman" w:hAnsi="Times New Roman"/>
          <w:sz w:val="28"/>
          <w:szCs w:val="28"/>
        </w:rPr>
        <w:t>на принадлежащих им</w:t>
      </w:r>
      <w:r w:rsidR="00F778C5" w:rsidRPr="00FB1F32">
        <w:rPr>
          <w:rFonts w:ascii="Times New Roman" w:hAnsi="Times New Roman"/>
          <w:sz w:val="28"/>
          <w:szCs w:val="28"/>
        </w:rPr>
        <w:t xml:space="preserve"> местах (площадках) накопления отходов</w:t>
      </w:r>
      <w:r w:rsidR="00D918F8" w:rsidRPr="00FB1F32">
        <w:rPr>
          <w:rFonts w:ascii="Times New Roman" w:hAnsi="Times New Roman"/>
          <w:sz w:val="28"/>
          <w:szCs w:val="28"/>
        </w:rPr>
        <w:t>.</w:t>
      </w:r>
    </w:p>
    <w:p w:rsidR="007D4D88" w:rsidRDefault="00F778C5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F32">
        <w:rPr>
          <w:rFonts w:ascii="Times New Roman" w:hAnsi="Times New Roman"/>
          <w:sz w:val="28"/>
          <w:szCs w:val="28"/>
        </w:rPr>
        <w:t xml:space="preserve">Отходы электролитов подлежат накоплению </w:t>
      </w:r>
      <w:r w:rsidR="00B32AE2">
        <w:rPr>
          <w:rFonts w:ascii="Times New Roman" w:hAnsi="Times New Roman"/>
          <w:sz w:val="28"/>
          <w:szCs w:val="28"/>
        </w:rPr>
        <w:t xml:space="preserve">и хранению </w:t>
      </w:r>
      <w:r w:rsidRPr="00FB1F32">
        <w:rPr>
          <w:rFonts w:ascii="Times New Roman" w:hAnsi="Times New Roman"/>
          <w:sz w:val="28"/>
          <w:szCs w:val="28"/>
        </w:rPr>
        <w:t>раздельно п</w:t>
      </w:r>
      <w:r w:rsidR="00020520" w:rsidRPr="00FB1F32">
        <w:rPr>
          <w:rFonts w:ascii="Times New Roman" w:hAnsi="Times New Roman"/>
          <w:sz w:val="28"/>
          <w:szCs w:val="28"/>
        </w:rPr>
        <w:t xml:space="preserve">о видам </w:t>
      </w:r>
      <w:r w:rsidR="008122C4" w:rsidRPr="00FB1F32">
        <w:rPr>
          <w:rFonts w:ascii="Times New Roman" w:hAnsi="Times New Roman"/>
          <w:sz w:val="28"/>
          <w:szCs w:val="28"/>
        </w:rPr>
        <w:t xml:space="preserve">отходов </w:t>
      </w:r>
      <w:r w:rsidR="00020520" w:rsidRPr="00FB1F32">
        <w:rPr>
          <w:rFonts w:ascii="Times New Roman" w:hAnsi="Times New Roman"/>
          <w:sz w:val="28"/>
          <w:szCs w:val="28"/>
        </w:rPr>
        <w:t xml:space="preserve">в соответствии с ФККО </w:t>
      </w:r>
      <w:r w:rsidR="000E5DB0" w:rsidRPr="00FB1F32">
        <w:rPr>
          <w:rFonts w:ascii="Times New Roman" w:hAnsi="Times New Roman"/>
          <w:sz w:val="28"/>
          <w:szCs w:val="28"/>
        </w:rPr>
        <w:t>в закрытых, химически стойких емкостях, исключающих загрязнение отходов электролитов</w:t>
      </w:r>
      <w:r w:rsidR="00AC5EF6" w:rsidRPr="00FB1F32">
        <w:rPr>
          <w:rFonts w:ascii="Times New Roman" w:hAnsi="Times New Roman"/>
          <w:sz w:val="28"/>
          <w:szCs w:val="28"/>
        </w:rPr>
        <w:t>,</w:t>
      </w:r>
      <w:r w:rsidR="000E5DB0" w:rsidRPr="00FB1F32">
        <w:rPr>
          <w:rFonts w:ascii="Times New Roman" w:hAnsi="Times New Roman"/>
          <w:sz w:val="28"/>
          <w:szCs w:val="28"/>
        </w:rPr>
        <w:t xml:space="preserve"> установленных в</w:t>
      </w:r>
      <w:r w:rsidR="00AC5EF6" w:rsidRPr="00FB1F32">
        <w:rPr>
          <w:rFonts w:ascii="Times New Roman" w:hAnsi="Times New Roman"/>
          <w:sz w:val="28"/>
          <w:szCs w:val="28"/>
        </w:rPr>
        <w:t xml:space="preserve"> местах (площадках) накопления отходов, </w:t>
      </w:r>
      <w:r w:rsidR="00C7118A" w:rsidRPr="00FB1F32">
        <w:rPr>
          <w:rFonts w:ascii="Times New Roman" w:hAnsi="Times New Roman"/>
          <w:sz w:val="28"/>
          <w:szCs w:val="28"/>
        </w:rPr>
        <w:t xml:space="preserve"> </w:t>
      </w:r>
      <w:r w:rsidR="000E5DB0" w:rsidRPr="00FB1F32">
        <w:rPr>
          <w:rFonts w:ascii="Times New Roman" w:hAnsi="Times New Roman"/>
          <w:sz w:val="28"/>
          <w:szCs w:val="28"/>
        </w:rPr>
        <w:t>представляющих собой</w:t>
      </w:r>
      <w:r w:rsidR="00020520" w:rsidRPr="00FB1F32">
        <w:rPr>
          <w:rFonts w:ascii="Times New Roman" w:hAnsi="Times New Roman"/>
          <w:sz w:val="28"/>
          <w:szCs w:val="28"/>
        </w:rPr>
        <w:t xml:space="preserve"> хорошо проветриваемы</w:t>
      </w:r>
      <w:r w:rsidR="000E5DB0" w:rsidRPr="00FB1F32">
        <w:rPr>
          <w:rFonts w:ascii="Times New Roman" w:hAnsi="Times New Roman"/>
          <w:sz w:val="28"/>
          <w:szCs w:val="28"/>
        </w:rPr>
        <w:t>е</w:t>
      </w:r>
      <w:r w:rsidR="00020520" w:rsidRPr="00FB1F32">
        <w:rPr>
          <w:rFonts w:ascii="Times New Roman" w:hAnsi="Times New Roman"/>
          <w:sz w:val="28"/>
          <w:szCs w:val="28"/>
        </w:rPr>
        <w:t>, сухи</w:t>
      </w:r>
      <w:r w:rsidR="000E5DB0" w:rsidRPr="00FB1F32">
        <w:rPr>
          <w:rFonts w:ascii="Times New Roman" w:hAnsi="Times New Roman"/>
          <w:sz w:val="28"/>
          <w:szCs w:val="28"/>
        </w:rPr>
        <w:t>е</w:t>
      </w:r>
      <w:r w:rsidR="00020520" w:rsidRPr="00FB1F32">
        <w:rPr>
          <w:rFonts w:ascii="Times New Roman" w:hAnsi="Times New Roman"/>
          <w:sz w:val="28"/>
          <w:szCs w:val="28"/>
        </w:rPr>
        <w:t xml:space="preserve"> и прохладны</w:t>
      </w:r>
      <w:r w:rsidR="000E5DB0" w:rsidRPr="00FB1F32">
        <w:rPr>
          <w:rFonts w:ascii="Times New Roman" w:hAnsi="Times New Roman"/>
          <w:sz w:val="28"/>
          <w:szCs w:val="28"/>
        </w:rPr>
        <w:t>е</w:t>
      </w:r>
      <w:r w:rsidR="00020520" w:rsidRPr="00FB1F32">
        <w:rPr>
          <w:rFonts w:ascii="Times New Roman" w:hAnsi="Times New Roman"/>
          <w:sz w:val="28"/>
          <w:szCs w:val="28"/>
        </w:rPr>
        <w:t xml:space="preserve"> помещения, обеспеченны</w:t>
      </w:r>
      <w:r w:rsidR="000E5DB0" w:rsidRPr="00FB1F32">
        <w:rPr>
          <w:rFonts w:ascii="Times New Roman" w:hAnsi="Times New Roman"/>
          <w:sz w:val="28"/>
          <w:szCs w:val="28"/>
        </w:rPr>
        <w:t>е</w:t>
      </w:r>
      <w:r w:rsidR="00020520" w:rsidRPr="00FB1F32">
        <w:rPr>
          <w:rFonts w:ascii="Times New Roman" w:hAnsi="Times New Roman"/>
          <w:sz w:val="28"/>
          <w:szCs w:val="28"/>
        </w:rPr>
        <w:t xml:space="preserve"> приточно-вытяжной вентиляцией</w:t>
      </w:r>
      <w:r w:rsidR="000E5DB0" w:rsidRPr="00FB1F32">
        <w:rPr>
          <w:rFonts w:ascii="Times New Roman" w:hAnsi="Times New Roman"/>
          <w:sz w:val="28"/>
          <w:szCs w:val="28"/>
        </w:rPr>
        <w:t>.</w:t>
      </w:r>
      <w:r w:rsidR="00020520" w:rsidRPr="00FB1F32">
        <w:rPr>
          <w:rFonts w:ascii="Times New Roman" w:hAnsi="Times New Roman"/>
          <w:sz w:val="28"/>
          <w:szCs w:val="28"/>
        </w:rPr>
        <w:t xml:space="preserve"> </w:t>
      </w:r>
      <w:r w:rsidR="000E5DB0" w:rsidRPr="00FB1F32">
        <w:rPr>
          <w:rFonts w:ascii="Times New Roman" w:hAnsi="Times New Roman"/>
          <w:sz w:val="28"/>
          <w:szCs w:val="28"/>
        </w:rPr>
        <w:t>Накопление</w:t>
      </w:r>
      <w:r w:rsidR="00521FEA" w:rsidRPr="00FB1F32">
        <w:rPr>
          <w:rFonts w:ascii="Times New Roman" w:hAnsi="Times New Roman"/>
          <w:sz w:val="28"/>
          <w:szCs w:val="28"/>
        </w:rPr>
        <w:t xml:space="preserve"> </w:t>
      </w:r>
      <w:r w:rsidR="00B32AE2">
        <w:rPr>
          <w:rFonts w:ascii="Times New Roman" w:hAnsi="Times New Roman"/>
          <w:sz w:val="28"/>
          <w:szCs w:val="28"/>
        </w:rPr>
        <w:t xml:space="preserve">и хранение отходов </w:t>
      </w:r>
      <w:r w:rsidR="00521FEA" w:rsidRPr="00FB1F32">
        <w:rPr>
          <w:rFonts w:ascii="Times New Roman" w:hAnsi="Times New Roman"/>
          <w:sz w:val="28"/>
          <w:szCs w:val="28"/>
        </w:rPr>
        <w:t xml:space="preserve">электролитов </w:t>
      </w:r>
      <w:r w:rsidR="000E5DB0" w:rsidRPr="00FB1F32">
        <w:rPr>
          <w:rFonts w:ascii="Times New Roman" w:hAnsi="Times New Roman"/>
          <w:sz w:val="28"/>
          <w:szCs w:val="28"/>
        </w:rPr>
        <w:t>на открытых местах (площадках)</w:t>
      </w:r>
      <w:r w:rsidR="00521FEA" w:rsidRPr="00FB1F32">
        <w:rPr>
          <w:rFonts w:ascii="Times New Roman" w:hAnsi="Times New Roman"/>
          <w:sz w:val="28"/>
          <w:szCs w:val="28"/>
        </w:rPr>
        <w:t xml:space="preserve"> накопления</w:t>
      </w:r>
      <w:r w:rsidR="009A24ED" w:rsidRPr="00FB1F32">
        <w:rPr>
          <w:rFonts w:ascii="Times New Roman" w:hAnsi="Times New Roman"/>
          <w:sz w:val="28"/>
          <w:szCs w:val="28"/>
        </w:rPr>
        <w:t xml:space="preserve"> </w:t>
      </w:r>
      <w:r w:rsidR="000E5DB0" w:rsidRPr="00FB1F32">
        <w:rPr>
          <w:rFonts w:ascii="Times New Roman" w:hAnsi="Times New Roman"/>
          <w:sz w:val="28"/>
          <w:szCs w:val="28"/>
        </w:rPr>
        <w:t xml:space="preserve">производится </w:t>
      </w:r>
      <w:r w:rsidR="00020520" w:rsidRPr="00FB1F32">
        <w:rPr>
          <w:rFonts w:ascii="Times New Roman" w:hAnsi="Times New Roman"/>
          <w:sz w:val="28"/>
          <w:szCs w:val="28"/>
        </w:rPr>
        <w:t xml:space="preserve">в стационарных закрытых специально обустроенных емкостях. </w:t>
      </w:r>
    </w:p>
    <w:p w:rsidR="007D4D88" w:rsidRDefault="00020520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4D88">
        <w:rPr>
          <w:rFonts w:ascii="Times New Roman" w:hAnsi="Times New Roman"/>
          <w:sz w:val="28"/>
          <w:szCs w:val="28"/>
        </w:rPr>
        <w:t xml:space="preserve">В местах </w:t>
      </w:r>
      <w:r w:rsidR="00C7118A" w:rsidRPr="007D4D88">
        <w:rPr>
          <w:rFonts w:ascii="Times New Roman" w:hAnsi="Times New Roman"/>
          <w:sz w:val="28"/>
          <w:szCs w:val="28"/>
        </w:rPr>
        <w:t xml:space="preserve">(площадках) </w:t>
      </w:r>
      <w:r w:rsidRPr="007D4D88">
        <w:rPr>
          <w:rFonts w:ascii="Times New Roman" w:hAnsi="Times New Roman"/>
          <w:sz w:val="28"/>
          <w:szCs w:val="28"/>
        </w:rPr>
        <w:t xml:space="preserve">накопления или на </w:t>
      </w:r>
      <w:r w:rsidR="00ED2B97" w:rsidRPr="007D4D88">
        <w:rPr>
          <w:rFonts w:ascii="Times New Roman" w:hAnsi="Times New Roman"/>
          <w:sz w:val="28"/>
          <w:szCs w:val="28"/>
        </w:rPr>
        <w:t xml:space="preserve">специализированных </w:t>
      </w:r>
      <w:r w:rsidRPr="007D4D88">
        <w:rPr>
          <w:rFonts w:ascii="Times New Roman" w:hAnsi="Times New Roman"/>
          <w:sz w:val="28"/>
          <w:szCs w:val="28"/>
        </w:rPr>
        <w:t xml:space="preserve">объектах хранения отходов электролитов </w:t>
      </w:r>
      <w:r w:rsidR="00293098" w:rsidRPr="007D4D88">
        <w:rPr>
          <w:rFonts w:ascii="Times New Roman" w:hAnsi="Times New Roman"/>
          <w:sz w:val="28"/>
          <w:szCs w:val="28"/>
        </w:rPr>
        <w:t xml:space="preserve">должны быть предусмотрены </w:t>
      </w:r>
      <w:r w:rsidRPr="007D4D88">
        <w:rPr>
          <w:rFonts w:ascii="Times New Roman" w:hAnsi="Times New Roman"/>
          <w:sz w:val="28"/>
          <w:szCs w:val="28"/>
        </w:rPr>
        <w:t>средства для ликвидации возможного пролива отходов электролитов.</w:t>
      </w:r>
    </w:p>
    <w:p w:rsidR="001128C3" w:rsidRPr="001128C3" w:rsidRDefault="001128C3" w:rsidP="001128C3">
      <w:pPr>
        <w:pStyle w:val="aa"/>
        <w:numPr>
          <w:ilvl w:val="0"/>
          <w:numId w:val="14"/>
        </w:numPr>
        <w:ind w:left="993" w:hanging="426"/>
        <w:rPr>
          <w:rFonts w:ascii="Times New Roman" w:hAnsi="Times New Roman"/>
          <w:sz w:val="28"/>
          <w:szCs w:val="28"/>
        </w:rPr>
      </w:pPr>
      <w:r w:rsidRPr="001128C3">
        <w:rPr>
          <w:rFonts w:ascii="Times New Roman" w:hAnsi="Times New Roman"/>
          <w:sz w:val="28"/>
          <w:szCs w:val="28"/>
        </w:rPr>
        <w:t xml:space="preserve">Хранения отходов </w:t>
      </w:r>
      <w:r>
        <w:rPr>
          <w:rFonts w:ascii="Times New Roman" w:hAnsi="Times New Roman"/>
          <w:sz w:val="28"/>
          <w:szCs w:val="28"/>
        </w:rPr>
        <w:t>электролитов</w:t>
      </w:r>
      <w:r w:rsidRPr="001128C3">
        <w:rPr>
          <w:rFonts w:ascii="Times New Roman" w:hAnsi="Times New Roman"/>
          <w:sz w:val="28"/>
          <w:szCs w:val="28"/>
        </w:rPr>
        <w:t xml:space="preserve"> допускается на срок не более 18 месяцев.</w:t>
      </w:r>
    </w:p>
    <w:p w:rsidR="007D4D88" w:rsidRDefault="00020520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4D88">
        <w:rPr>
          <w:rFonts w:ascii="Times New Roman" w:hAnsi="Times New Roman"/>
          <w:sz w:val="28"/>
          <w:szCs w:val="28"/>
        </w:rPr>
        <w:t>Доступ в места накопления или на объекты хранения отходов электролитов осуществляется при наличии средств индивидуальной защиты. Доступ посторонних лиц к местам накопления и объектам хранения отходов электролит</w:t>
      </w:r>
      <w:r w:rsidR="00F263C7" w:rsidRPr="007D4D88">
        <w:rPr>
          <w:rFonts w:ascii="Times New Roman" w:hAnsi="Times New Roman"/>
          <w:sz w:val="28"/>
          <w:szCs w:val="28"/>
        </w:rPr>
        <w:t>ов</w:t>
      </w:r>
      <w:r w:rsidRPr="007D4D88">
        <w:rPr>
          <w:rFonts w:ascii="Times New Roman" w:hAnsi="Times New Roman"/>
          <w:sz w:val="28"/>
          <w:szCs w:val="28"/>
        </w:rPr>
        <w:t xml:space="preserve"> запрещен.</w:t>
      </w:r>
    </w:p>
    <w:p w:rsidR="007D4D88" w:rsidRDefault="00F1056F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4D88">
        <w:rPr>
          <w:rFonts w:ascii="Times New Roman" w:hAnsi="Times New Roman"/>
          <w:sz w:val="28"/>
          <w:szCs w:val="28"/>
        </w:rPr>
        <w:t>Объекты утилизации и</w:t>
      </w:r>
      <w:r w:rsidR="007B5CA2" w:rsidRPr="007D4D88">
        <w:rPr>
          <w:rFonts w:ascii="Times New Roman" w:hAnsi="Times New Roman"/>
          <w:sz w:val="28"/>
          <w:szCs w:val="28"/>
        </w:rPr>
        <w:t xml:space="preserve"> </w:t>
      </w:r>
      <w:r w:rsidRPr="007D4D88">
        <w:rPr>
          <w:rFonts w:ascii="Times New Roman" w:hAnsi="Times New Roman"/>
          <w:sz w:val="28"/>
          <w:szCs w:val="28"/>
        </w:rPr>
        <w:t>(или) обезвреживания отходов электролитов должны быть оборудованы устройствами для удаления (смыва) и сбора проливов электролита.</w:t>
      </w:r>
    </w:p>
    <w:p w:rsidR="007D4D88" w:rsidRDefault="00F1056F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4D88">
        <w:rPr>
          <w:rFonts w:ascii="Times New Roman" w:hAnsi="Times New Roman"/>
          <w:sz w:val="28"/>
          <w:szCs w:val="28"/>
        </w:rPr>
        <w:t xml:space="preserve">Утилизация или обезвреживание отходов электролитов осуществляется </w:t>
      </w:r>
      <w:r w:rsidR="00896229" w:rsidRPr="007D4D88">
        <w:rPr>
          <w:rFonts w:ascii="Times New Roman" w:hAnsi="Times New Roman"/>
          <w:sz w:val="28"/>
          <w:szCs w:val="28"/>
        </w:rPr>
        <w:t xml:space="preserve">в соответствии с документацией на </w:t>
      </w:r>
      <w:r w:rsidRPr="007D4D88">
        <w:rPr>
          <w:rFonts w:ascii="Times New Roman" w:hAnsi="Times New Roman"/>
          <w:sz w:val="28"/>
          <w:szCs w:val="28"/>
        </w:rPr>
        <w:t>утилизацию или обезвреживание отходов электролитов, соблюдение которо</w:t>
      </w:r>
      <w:r w:rsidR="00896229" w:rsidRPr="007D4D88">
        <w:rPr>
          <w:rFonts w:ascii="Times New Roman" w:hAnsi="Times New Roman"/>
          <w:sz w:val="28"/>
          <w:szCs w:val="28"/>
        </w:rPr>
        <w:t>й</w:t>
      </w:r>
      <w:r w:rsidRPr="007D4D88">
        <w:rPr>
          <w:rFonts w:ascii="Times New Roman" w:hAnsi="Times New Roman"/>
          <w:sz w:val="28"/>
          <w:szCs w:val="28"/>
        </w:rPr>
        <w:t xml:space="preserve"> должно обеспечить безопасность для  окружающей среды и здоровья человека.</w:t>
      </w:r>
    </w:p>
    <w:p w:rsidR="00F1056F" w:rsidRPr="007D4D88" w:rsidRDefault="0053649B" w:rsidP="00D353FE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4D88">
        <w:rPr>
          <w:rFonts w:ascii="Times New Roman" w:hAnsi="Times New Roman"/>
          <w:sz w:val="28"/>
          <w:szCs w:val="28"/>
        </w:rPr>
        <w:t>Выбор методов у</w:t>
      </w:r>
      <w:r w:rsidR="008122C4" w:rsidRPr="007D4D88">
        <w:rPr>
          <w:rFonts w:ascii="Times New Roman" w:hAnsi="Times New Roman"/>
          <w:sz w:val="28"/>
          <w:szCs w:val="28"/>
        </w:rPr>
        <w:t>тилизаци</w:t>
      </w:r>
      <w:r w:rsidRPr="007D4D88">
        <w:rPr>
          <w:rFonts w:ascii="Times New Roman" w:hAnsi="Times New Roman"/>
          <w:sz w:val="28"/>
          <w:szCs w:val="28"/>
        </w:rPr>
        <w:t>и</w:t>
      </w:r>
      <w:r w:rsidR="008122C4" w:rsidRPr="007D4D88">
        <w:rPr>
          <w:rFonts w:ascii="Times New Roman" w:hAnsi="Times New Roman"/>
          <w:sz w:val="28"/>
          <w:szCs w:val="28"/>
        </w:rPr>
        <w:t xml:space="preserve"> и о</w:t>
      </w:r>
      <w:r w:rsidR="00F1056F" w:rsidRPr="007D4D88">
        <w:rPr>
          <w:rFonts w:ascii="Times New Roman" w:hAnsi="Times New Roman"/>
          <w:sz w:val="28"/>
          <w:szCs w:val="28"/>
        </w:rPr>
        <w:t>безвреживани</w:t>
      </w:r>
      <w:r w:rsidRPr="007D4D88">
        <w:rPr>
          <w:rFonts w:ascii="Times New Roman" w:hAnsi="Times New Roman"/>
          <w:sz w:val="28"/>
          <w:szCs w:val="28"/>
        </w:rPr>
        <w:t>я</w:t>
      </w:r>
      <w:r w:rsidR="00F1056F" w:rsidRPr="007D4D88">
        <w:rPr>
          <w:rFonts w:ascii="Times New Roman" w:hAnsi="Times New Roman"/>
          <w:sz w:val="28"/>
          <w:szCs w:val="28"/>
        </w:rPr>
        <w:t xml:space="preserve"> отходов электролитов осуществляется с учетом положений  информацио</w:t>
      </w:r>
      <w:r w:rsidR="005945EE" w:rsidRPr="007D4D88">
        <w:rPr>
          <w:rFonts w:ascii="Times New Roman" w:hAnsi="Times New Roman"/>
          <w:sz w:val="28"/>
          <w:szCs w:val="28"/>
        </w:rPr>
        <w:t>нно-технического справочника по </w:t>
      </w:r>
      <w:r w:rsidR="00F1056F" w:rsidRPr="007D4D88">
        <w:rPr>
          <w:rFonts w:ascii="Times New Roman" w:hAnsi="Times New Roman"/>
          <w:sz w:val="28"/>
          <w:szCs w:val="28"/>
        </w:rPr>
        <w:t>наилучшим доступным технологиям</w:t>
      </w:r>
      <w:r w:rsidR="00574161" w:rsidRPr="007D4D88">
        <w:rPr>
          <w:rFonts w:ascii="Times New Roman" w:hAnsi="Times New Roman"/>
          <w:sz w:val="28"/>
          <w:szCs w:val="28"/>
        </w:rPr>
        <w:t xml:space="preserve"> </w:t>
      </w:r>
      <w:r w:rsidR="00F1056F" w:rsidRPr="007D4D88">
        <w:rPr>
          <w:rFonts w:ascii="Times New Roman" w:hAnsi="Times New Roman"/>
          <w:sz w:val="28"/>
          <w:szCs w:val="28"/>
        </w:rPr>
        <w:t>«Утилизация и обезвреживание отходов (кроме обезвреживания термическим способом (сжиг</w:t>
      </w:r>
      <w:r w:rsidR="005945EE" w:rsidRPr="007D4D88">
        <w:rPr>
          <w:rFonts w:ascii="Times New Roman" w:hAnsi="Times New Roman"/>
          <w:sz w:val="28"/>
          <w:szCs w:val="28"/>
        </w:rPr>
        <w:t>ание отходов)», размещаемого на </w:t>
      </w:r>
      <w:r w:rsidR="00F1056F" w:rsidRPr="007D4D88">
        <w:rPr>
          <w:rFonts w:ascii="Times New Roman" w:hAnsi="Times New Roman"/>
          <w:sz w:val="28"/>
          <w:szCs w:val="28"/>
        </w:rPr>
        <w:t>официальном интернет-портале Бюро н</w:t>
      </w:r>
      <w:r w:rsidR="005945EE" w:rsidRPr="007D4D88">
        <w:rPr>
          <w:rFonts w:ascii="Times New Roman" w:hAnsi="Times New Roman"/>
          <w:sz w:val="28"/>
          <w:szCs w:val="28"/>
        </w:rPr>
        <w:t>аилучших доступных технологий в </w:t>
      </w:r>
      <w:r w:rsidR="00F1056F" w:rsidRPr="007D4D88">
        <w:rPr>
          <w:rFonts w:ascii="Times New Roman" w:hAnsi="Times New Roman"/>
          <w:sz w:val="28"/>
          <w:szCs w:val="28"/>
        </w:rPr>
        <w:t>разделе «Документы» (http://burondt.ru/informacziya/dokumentyi/).</w:t>
      </w:r>
      <w:proofErr w:type="gramEnd"/>
    </w:p>
    <w:p w:rsidR="0027334A" w:rsidRPr="00F1056F" w:rsidRDefault="0027334A">
      <w:pPr>
        <w:rPr>
          <w:rFonts w:ascii="Times New Roman" w:hAnsi="Times New Roman"/>
          <w:sz w:val="28"/>
          <w:szCs w:val="28"/>
        </w:rPr>
      </w:pPr>
    </w:p>
    <w:sectPr w:rsidR="0027334A" w:rsidRPr="00F1056F" w:rsidSect="00BF70E4">
      <w:pgSz w:w="11906" w:h="16838"/>
      <w:pgMar w:top="113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58" w:rsidRDefault="00652958" w:rsidP="00020520">
      <w:pPr>
        <w:spacing w:after="0" w:line="240" w:lineRule="auto"/>
      </w:pPr>
      <w:r>
        <w:separator/>
      </w:r>
    </w:p>
  </w:endnote>
  <w:endnote w:type="continuationSeparator" w:id="0">
    <w:p w:rsidR="00652958" w:rsidRDefault="00652958" w:rsidP="0002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58" w:rsidRDefault="00652958" w:rsidP="00020520">
      <w:pPr>
        <w:spacing w:after="0" w:line="240" w:lineRule="auto"/>
      </w:pPr>
      <w:r>
        <w:separator/>
      </w:r>
    </w:p>
  </w:footnote>
  <w:footnote w:type="continuationSeparator" w:id="0">
    <w:p w:rsidR="00652958" w:rsidRDefault="00652958" w:rsidP="00020520">
      <w:pPr>
        <w:spacing w:after="0" w:line="240" w:lineRule="auto"/>
      </w:pPr>
      <w:r>
        <w:continuationSeparator/>
      </w:r>
    </w:p>
  </w:footnote>
  <w:footnote w:id="1">
    <w:p w:rsidR="00852FCB" w:rsidRPr="00F462F5" w:rsidRDefault="00F462F5" w:rsidP="00852FC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2F5">
        <w:rPr>
          <w:rFonts w:ascii="Times New Roman" w:hAnsi="Times New Roman"/>
          <w:sz w:val="24"/>
          <w:szCs w:val="24"/>
        </w:rPr>
        <w:t xml:space="preserve">Порядок ведения государственного  кадастра  отходов,  утвержденный приказом Минприроды России от 30.09.2011 № 792 (зарегистрирован Минюстом России 16.11.2011, регистрационный </w:t>
      </w:r>
      <w:r>
        <w:rPr>
          <w:rFonts w:ascii="Times New Roman" w:hAnsi="Times New Roman"/>
          <w:sz w:val="24"/>
          <w:szCs w:val="24"/>
        </w:rPr>
        <w:br/>
      </w:r>
      <w:r w:rsidRPr="00F462F5">
        <w:rPr>
          <w:rFonts w:ascii="Times New Roman" w:hAnsi="Times New Roman"/>
          <w:sz w:val="24"/>
          <w:szCs w:val="24"/>
        </w:rPr>
        <w:t>№ 22313).</w:t>
      </w:r>
    </w:p>
  </w:footnote>
  <w:footnote w:id="2">
    <w:p w:rsidR="009C40B5" w:rsidRDefault="009C40B5">
      <w:pPr>
        <w:pStyle w:val="ab"/>
      </w:pPr>
      <w:r>
        <w:rPr>
          <w:rStyle w:val="ad"/>
        </w:rPr>
        <w:footnoteRef/>
      </w:r>
      <w:r>
        <w:t xml:space="preserve"> </w:t>
      </w:r>
      <w:r w:rsidRPr="009C40B5">
        <w:rPr>
          <w:rFonts w:ascii="Times New Roman" w:hAnsi="Times New Roman"/>
        </w:rPr>
        <w:t>Федеральный закон от 26.03.1998 № 41-ФЗ «О драгоценных металлах и драгоценных камнях» (Собрание законодательства Российской Федерации, 30.03.1998, № 13, ст. 1463</w:t>
      </w:r>
      <w:r>
        <w:rPr>
          <w:rFonts w:ascii="Times New Roman" w:hAnsi="Times New Roman"/>
        </w:rPr>
        <w:t>; 2019, № 31, ст. 4441</w:t>
      </w:r>
      <w:r w:rsidRPr="009C40B5">
        <w:rPr>
          <w:rFonts w:ascii="Times New Roman" w:hAnsi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73" w:rsidRDefault="00495651">
    <w:pPr>
      <w:pStyle w:val="a6"/>
      <w:jc w:val="center"/>
    </w:pPr>
    <w:r>
      <w:fldChar w:fldCharType="begin"/>
    </w:r>
    <w:r w:rsidR="004743CF">
      <w:instrText xml:space="preserve"> PAGE   \* MERGEFORMAT </w:instrText>
    </w:r>
    <w:r>
      <w:fldChar w:fldCharType="separate"/>
    </w:r>
    <w:r w:rsidR="00A376C0">
      <w:rPr>
        <w:noProof/>
      </w:rPr>
      <w:t>12</w:t>
    </w:r>
    <w:r>
      <w:rPr>
        <w:noProof/>
      </w:rPr>
      <w:fldChar w:fldCharType="end"/>
    </w:r>
  </w:p>
  <w:p w:rsidR="007A3C73" w:rsidRDefault="007A3C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901"/>
    <w:multiLevelType w:val="hybridMultilevel"/>
    <w:tmpl w:val="DD58FC1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B4079D"/>
    <w:multiLevelType w:val="hybridMultilevel"/>
    <w:tmpl w:val="88CA3338"/>
    <w:lvl w:ilvl="0" w:tplc="4522B02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F0042C"/>
    <w:multiLevelType w:val="hybridMultilevel"/>
    <w:tmpl w:val="5B1A88FA"/>
    <w:lvl w:ilvl="0" w:tplc="8EF86494">
      <w:start w:val="1"/>
      <w:numFmt w:val="decimal"/>
      <w:lvlText w:val="%1."/>
      <w:lvlJc w:val="left"/>
      <w:pPr>
        <w:ind w:left="2296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1927F8"/>
    <w:multiLevelType w:val="hybridMultilevel"/>
    <w:tmpl w:val="DA3CB57C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D519FA"/>
    <w:multiLevelType w:val="hybridMultilevel"/>
    <w:tmpl w:val="D9203256"/>
    <w:lvl w:ilvl="0" w:tplc="A90225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DF0416"/>
    <w:multiLevelType w:val="hybridMultilevel"/>
    <w:tmpl w:val="FDCAF2F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6802EC"/>
    <w:multiLevelType w:val="hybridMultilevel"/>
    <w:tmpl w:val="69CE5CAE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6884EECC">
      <w:start w:val="1"/>
      <w:numFmt w:val="bullet"/>
      <w:lvlText w:val="-"/>
      <w:lvlJc w:val="left"/>
      <w:pPr>
        <w:tabs>
          <w:tab w:val="num" w:pos="1987"/>
        </w:tabs>
        <w:ind w:left="198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  <w:rPr>
        <w:rFonts w:cs="Times New Roman"/>
      </w:rPr>
    </w:lvl>
  </w:abstractNum>
  <w:abstractNum w:abstractNumId="7">
    <w:nsid w:val="41202F9A"/>
    <w:multiLevelType w:val="hybridMultilevel"/>
    <w:tmpl w:val="B43834F6"/>
    <w:lvl w:ilvl="0" w:tplc="8EF86494">
      <w:start w:val="1"/>
      <w:numFmt w:val="decimal"/>
      <w:lvlText w:val="%1."/>
      <w:lvlJc w:val="left"/>
      <w:pPr>
        <w:ind w:left="102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>
    <w:nsid w:val="45A16275"/>
    <w:multiLevelType w:val="hybridMultilevel"/>
    <w:tmpl w:val="5BC40478"/>
    <w:lvl w:ilvl="0" w:tplc="B154966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15DE8"/>
    <w:multiLevelType w:val="hybridMultilevel"/>
    <w:tmpl w:val="0F7438B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8419F4"/>
    <w:multiLevelType w:val="hybridMultilevel"/>
    <w:tmpl w:val="C7A0C568"/>
    <w:lvl w:ilvl="0" w:tplc="34DC397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1">
    <w:nsid w:val="5A9840E4"/>
    <w:multiLevelType w:val="hybridMultilevel"/>
    <w:tmpl w:val="4274D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F614B5"/>
    <w:multiLevelType w:val="hybridMultilevel"/>
    <w:tmpl w:val="FD1E308A"/>
    <w:lvl w:ilvl="0" w:tplc="F872D6C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61502"/>
    <w:multiLevelType w:val="hybridMultilevel"/>
    <w:tmpl w:val="82B24C9A"/>
    <w:lvl w:ilvl="0" w:tplc="FCFE25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883EE1"/>
    <w:multiLevelType w:val="hybridMultilevel"/>
    <w:tmpl w:val="DD2C6484"/>
    <w:lvl w:ilvl="0" w:tplc="9E6C0B3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B0151FA"/>
    <w:multiLevelType w:val="hybridMultilevel"/>
    <w:tmpl w:val="2A36B530"/>
    <w:lvl w:ilvl="0" w:tplc="4B94F60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4"/>
  </w:num>
  <w:num w:numId="8">
    <w:abstractNumId w:val="10"/>
  </w:num>
  <w:num w:numId="9">
    <w:abstractNumId w:val="13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  <w:num w:numId="14">
    <w:abstractNumId w:val="15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20"/>
    <w:rsid w:val="000000DF"/>
    <w:rsid w:val="000000ED"/>
    <w:rsid w:val="000001E0"/>
    <w:rsid w:val="00000494"/>
    <w:rsid w:val="00000DC0"/>
    <w:rsid w:val="000011D6"/>
    <w:rsid w:val="000012C1"/>
    <w:rsid w:val="00002027"/>
    <w:rsid w:val="00002543"/>
    <w:rsid w:val="00002688"/>
    <w:rsid w:val="00003CCC"/>
    <w:rsid w:val="00004139"/>
    <w:rsid w:val="0000442B"/>
    <w:rsid w:val="000044F0"/>
    <w:rsid w:val="00004559"/>
    <w:rsid w:val="00004DFD"/>
    <w:rsid w:val="00004F7C"/>
    <w:rsid w:val="00006251"/>
    <w:rsid w:val="000067A5"/>
    <w:rsid w:val="00006DD2"/>
    <w:rsid w:val="000073FC"/>
    <w:rsid w:val="00007553"/>
    <w:rsid w:val="00010322"/>
    <w:rsid w:val="0001040D"/>
    <w:rsid w:val="000110A1"/>
    <w:rsid w:val="00011151"/>
    <w:rsid w:val="0001164C"/>
    <w:rsid w:val="00011670"/>
    <w:rsid w:val="00011AEF"/>
    <w:rsid w:val="000126C8"/>
    <w:rsid w:val="00012A65"/>
    <w:rsid w:val="00012EC5"/>
    <w:rsid w:val="00012EDA"/>
    <w:rsid w:val="000130F4"/>
    <w:rsid w:val="0001336E"/>
    <w:rsid w:val="000134A5"/>
    <w:rsid w:val="00013581"/>
    <w:rsid w:val="0001394B"/>
    <w:rsid w:val="0001398C"/>
    <w:rsid w:val="00013A28"/>
    <w:rsid w:val="000140BC"/>
    <w:rsid w:val="000141BE"/>
    <w:rsid w:val="00014608"/>
    <w:rsid w:val="00014701"/>
    <w:rsid w:val="000147AE"/>
    <w:rsid w:val="00015004"/>
    <w:rsid w:val="00015274"/>
    <w:rsid w:val="00016018"/>
    <w:rsid w:val="0001607E"/>
    <w:rsid w:val="000161A6"/>
    <w:rsid w:val="000161AF"/>
    <w:rsid w:val="00016A07"/>
    <w:rsid w:val="00016F51"/>
    <w:rsid w:val="000177E2"/>
    <w:rsid w:val="00017D0C"/>
    <w:rsid w:val="00017E63"/>
    <w:rsid w:val="00020520"/>
    <w:rsid w:val="00020ACD"/>
    <w:rsid w:val="000211D4"/>
    <w:rsid w:val="000213AA"/>
    <w:rsid w:val="0002182C"/>
    <w:rsid w:val="00021948"/>
    <w:rsid w:val="000219D1"/>
    <w:rsid w:val="00021E16"/>
    <w:rsid w:val="00022641"/>
    <w:rsid w:val="000229F9"/>
    <w:rsid w:val="000238C6"/>
    <w:rsid w:val="00024822"/>
    <w:rsid w:val="00024D4F"/>
    <w:rsid w:val="0002504A"/>
    <w:rsid w:val="0002512A"/>
    <w:rsid w:val="000261BD"/>
    <w:rsid w:val="00026445"/>
    <w:rsid w:val="00026E57"/>
    <w:rsid w:val="0002700B"/>
    <w:rsid w:val="0002730D"/>
    <w:rsid w:val="00027623"/>
    <w:rsid w:val="00027735"/>
    <w:rsid w:val="00027BE9"/>
    <w:rsid w:val="00027D1F"/>
    <w:rsid w:val="00027D9D"/>
    <w:rsid w:val="00027ED9"/>
    <w:rsid w:val="000304E1"/>
    <w:rsid w:val="000306CD"/>
    <w:rsid w:val="00030829"/>
    <w:rsid w:val="00031E14"/>
    <w:rsid w:val="00032F70"/>
    <w:rsid w:val="00033C03"/>
    <w:rsid w:val="00033EE0"/>
    <w:rsid w:val="00033F69"/>
    <w:rsid w:val="00033FF5"/>
    <w:rsid w:val="000340CF"/>
    <w:rsid w:val="000341EC"/>
    <w:rsid w:val="00034A38"/>
    <w:rsid w:val="00034B61"/>
    <w:rsid w:val="00034C4C"/>
    <w:rsid w:val="00035258"/>
    <w:rsid w:val="00035325"/>
    <w:rsid w:val="00035610"/>
    <w:rsid w:val="000359D0"/>
    <w:rsid w:val="00035F68"/>
    <w:rsid w:val="000363F6"/>
    <w:rsid w:val="00036463"/>
    <w:rsid w:val="000367CC"/>
    <w:rsid w:val="0003686C"/>
    <w:rsid w:val="000368F1"/>
    <w:rsid w:val="00036B09"/>
    <w:rsid w:val="00036FB5"/>
    <w:rsid w:val="00037003"/>
    <w:rsid w:val="00037F92"/>
    <w:rsid w:val="00041215"/>
    <w:rsid w:val="00041365"/>
    <w:rsid w:val="00041502"/>
    <w:rsid w:val="00041A59"/>
    <w:rsid w:val="00041B2E"/>
    <w:rsid w:val="000429AB"/>
    <w:rsid w:val="00042C7D"/>
    <w:rsid w:val="00043145"/>
    <w:rsid w:val="0004350F"/>
    <w:rsid w:val="00043DC7"/>
    <w:rsid w:val="00044EA0"/>
    <w:rsid w:val="000454DE"/>
    <w:rsid w:val="000457D6"/>
    <w:rsid w:val="00045CE0"/>
    <w:rsid w:val="0004773C"/>
    <w:rsid w:val="00047807"/>
    <w:rsid w:val="000500E6"/>
    <w:rsid w:val="000501F0"/>
    <w:rsid w:val="00050401"/>
    <w:rsid w:val="00051488"/>
    <w:rsid w:val="0005166B"/>
    <w:rsid w:val="0005184A"/>
    <w:rsid w:val="00051ABD"/>
    <w:rsid w:val="0005284B"/>
    <w:rsid w:val="000528D1"/>
    <w:rsid w:val="000529AB"/>
    <w:rsid w:val="00053C35"/>
    <w:rsid w:val="0005411B"/>
    <w:rsid w:val="00054638"/>
    <w:rsid w:val="00054701"/>
    <w:rsid w:val="0005491D"/>
    <w:rsid w:val="00054D1D"/>
    <w:rsid w:val="00054F39"/>
    <w:rsid w:val="00055150"/>
    <w:rsid w:val="00055155"/>
    <w:rsid w:val="00055658"/>
    <w:rsid w:val="0005567D"/>
    <w:rsid w:val="0005636C"/>
    <w:rsid w:val="000569DC"/>
    <w:rsid w:val="00057387"/>
    <w:rsid w:val="000600ED"/>
    <w:rsid w:val="00060239"/>
    <w:rsid w:val="000609EA"/>
    <w:rsid w:val="000630FD"/>
    <w:rsid w:val="00063278"/>
    <w:rsid w:val="00063889"/>
    <w:rsid w:val="00063CC5"/>
    <w:rsid w:val="000640CF"/>
    <w:rsid w:val="00064455"/>
    <w:rsid w:val="00064488"/>
    <w:rsid w:val="000645AC"/>
    <w:rsid w:val="00064B59"/>
    <w:rsid w:val="00064D5E"/>
    <w:rsid w:val="00064E08"/>
    <w:rsid w:val="00064E76"/>
    <w:rsid w:val="00065435"/>
    <w:rsid w:val="00065E2E"/>
    <w:rsid w:val="00065E32"/>
    <w:rsid w:val="000665E4"/>
    <w:rsid w:val="00066615"/>
    <w:rsid w:val="00066680"/>
    <w:rsid w:val="000669D5"/>
    <w:rsid w:val="00066AA7"/>
    <w:rsid w:val="00066C7E"/>
    <w:rsid w:val="00067310"/>
    <w:rsid w:val="000675E5"/>
    <w:rsid w:val="0006788D"/>
    <w:rsid w:val="000678FB"/>
    <w:rsid w:val="00067C44"/>
    <w:rsid w:val="000700B1"/>
    <w:rsid w:val="00070CE0"/>
    <w:rsid w:val="00071C9D"/>
    <w:rsid w:val="00071E4B"/>
    <w:rsid w:val="00071E52"/>
    <w:rsid w:val="0007288A"/>
    <w:rsid w:val="00072A04"/>
    <w:rsid w:val="00072B02"/>
    <w:rsid w:val="00073118"/>
    <w:rsid w:val="000736C7"/>
    <w:rsid w:val="0007370B"/>
    <w:rsid w:val="000737E0"/>
    <w:rsid w:val="00073AE5"/>
    <w:rsid w:val="00073D6C"/>
    <w:rsid w:val="00074919"/>
    <w:rsid w:val="00074B1F"/>
    <w:rsid w:val="000753D7"/>
    <w:rsid w:val="00075433"/>
    <w:rsid w:val="000754FA"/>
    <w:rsid w:val="0007597F"/>
    <w:rsid w:val="00075DDD"/>
    <w:rsid w:val="0007699E"/>
    <w:rsid w:val="00076BE2"/>
    <w:rsid w:val="0007706B"/>
    <w:rsid w:val="00077118"/>
    <w:rsid w:val="000772FB"/>
    <w:rsid w:val="0008094E"/>
    <w:rsid w:val="00080D41"/>
    <w:rsid w:val="000812FD"/>
    <w:rsid w:val="00081942"/>
    <w:rsid w:val="00081A21"/>
    <w:rsid w:val="00081AEB"/>
    <w:rsid w:val="00082B73"/>
    <w:rsid w:val="00083124"/>
    <w:rsid w:val="00083245"/>
    <w:rsid w:val="00083381"/>
    <w:rsid w:val="000833F0"/>
    <w:rsid w:val="0008366E"/>
    <w:rsid w:val="00083A4F"/>
    <w:rsid w:val="00083E22"/>
    <w:rsid w:val="00083EA0"/>
    <w:rsid w:val="00083F3A"/>
    <w:rsid w:val="00085167"/>
    <w:rsid w:val="00085784"/>
    <w:rsid w:val="0008581D"/>
    <w:rsid w:val="000858FF"/>
    <w:rsid w:val="00085AF6"/>
    <w:rsid w:val="00085CB9"/>
    <w:rsid w:val="00085E71"/>
    <w:rsid w:val="00085E96"/>
    <w:rsid w:val="000868C1"/>
    <w:rsid w:val="0008699E"/>
    <w:rsid w:val="00086E59"/>
    <w:rsid w:val="00087774"/>
    <w:rsid w:val="00087BB5"/>
    <w:rsid w:val="00090031"/>
    <w:rsid w:val="0009070D"/>
    <w:rsid w:val="00091476"/>
    <w:rsid w:val="00092366"/>
    <w:rsid w:val="00092607"/>
    <w:rsid w:val="00092784"/>
    <w:rsid w:val="00092B86"/>
    <w:rsid w:val="00092DDB"/>
    <w:rsid w:val="00093A37"/>
    <w:rsid w:val="00093C53"/>
    <w:rsid w:val="000941BB"/>
    <w:rsid w:val="00094D09"/>
    <w:rsid w:val="00095073"/>
    <w:rsid w:val="0009534D"/>
    <w:rsid w:val="00095B63"/>
    <w:rsid w:val="00096103"/>
    <w:rsid w:val="00096371"/>
    <w:rsid w:val="00096529"/>
    <w:rsid w:val="000967ED"/>
    <w:rsid w:val="00096B5A"/>
    <w:rsid w:val="00096BF4"/>
    <w:rsid w:val="0009743C"/>
    <w:rsid w:val="000A0BAD"/>
    <w:rsid w:val="000A0CDD"/>
    <w:rsid w:val="000A144D"/>
    <w:rsid w:val="000A1BC6"/>
    <w:rsid w:val="000A1F55"/>
    <w:rsid w:val="000A23B8"/>
    <w:rsid w:val="000A2669"/>
    <w:rsid w:val="000A2A6E"/>
    <w:rsid w:val="000A3197"/>
    <w:rsid w:val="000A31C1"/>
    <w:rsid w:val="000A3E2A"/>
    <w:rsid w:val="000A4FA4"/>
    <w:rsid w:val="000A55B5"/>
    <w:rsid w:val="000A5832"/>
    <w:rsid w:val="000A66FA"/>
    <w:rsid w:val="000A7510"/>
    <w:rsid w:val="000A7728"/>
    <w:rsid w:val="000B0239"/>
    <w:rsid w:val="000B1421"/>
    <w:rsid w:val="000B16DC"/>
    <w:rsid w:val="000B1B80"/>
    <w:rsid w:val="000B1E04"/>
    <w:rsid w:val="000B2F98"/>
    <w:rsid w:val="000B30D5"/>
    <w:rsid w:val="000B34AB"/>
    <w:rsid w:val="000B34AC"/>
    <w:rsid w:val="000B3691"/>
    <w:rsid w:val="000B3952"/>
    <w:rsid w:val="000B3E4D"/>
    <w:rsid w:val="000B426C"/>
    <w:rsid w:val="000B4711"/>
    <w:rsid w:val="000B4970"/>
    <w:rsid w:val="000B49CA"/>
    <w:rsid w:val="000B4B78"/>
    <w:rsid w:val="000B4CC4"/>
    <w:rsid w:val="000B533C"/>
    <w:rsid w:val="000B5682"/>
    <w:rsid w:val="000B6037"/>
    <w:rsid w:val="000B63CB"/>
    <w:rsid w:val="000B71AC"/>
    <w:rsid w:val="000B71C9"/>
    <w:rsid w:val="000B73DA"/>
    <w:rsid w:val="000B7590"/>
    <w:rsid w:val="000B77DF"/>
    <w:rsid w:val="000B7D9D"/>
    <w:rsid w:val="000B7ED2"/>
    <w:rsid w:val="000B7FC8"/>
    <w:rsid w:val="000C006A"/>
    <w:rsid w:val="000C0744"/>
    <w:rsid w:val="000C0906"/>
    <w:rsid w:val="000C0A4E"/>
    <w:rsid w:val="000C2535"/>
    <w:rsid w:val="000C2BD0"/>
    <w:rsid w:val="000C2E75"/>
    <w:rsid w:val="000C3000"/>
    <w:rsid w:val="000C3038"/>
    <w:rsid w:val="000C34C6"/>
    <w:rsid w:val="000C3660"/>
    <w:rsid w:val="000C5E1A"/>
    <w:rsid w:val="000C6579"/>
    <w:rsid w:val="000C7095"/>
    <w:rsid w:val="000C76D6"/>
    <w:rsid w:val="000C7B7C"/>
    <w:rsid w:val="000C7FA3"/>
    <w:rsid w:val="000D0804"/>
    <w:rsid w:val="000D0B48"/>
    <w:rsid w:val="000D1B51"/>
    <w:rsid w:val="000D21B8"/>
    <w:rsid w:val="000D24B5"/>
    <w:rsid w:val="000D2A09"/>
    <w:rsid w:val="000D2BE8"/>
    <w:rsid w:val="000D30DF"/>
    <w:rsid w:val="000D310D"/>
    <w:rsid w:val="000D34C3"/>
    <w:rsid w:val="000D3B28"/>
    <w:rsid w:val="000D44EB"/>
    <w:rsid w:val="000D4B26"/>
    <w:rsid w:val="000D4C7F"/>
    <w:rsid w:val="000D580D"/>
    <w:rsid w:val="000D5845"/>
    <w:rsid w:val="000D6F2F"/>
    <w:rsid w:val="000D727D"/>
    <w:rsid w:val="000D7B7E"/>
    <w:rsid w:val="000D7D69"/>
    <w:rsid w:val="000D7F83"/>
    <w:rsid w:val="000E0162"/>
    <w:rsid w:val="000E0434"/>
    <w:rsid w:val="000E0576"/>
    <w:rsid w:val="000E080C"/>
    <w:rsid w:val="000E11DC"/>
    <w:rsid w:val="000E14C5"/>
    <w:rsid w:val="000E1DB5"/>
    <w:rsid w:val="000E1E37"/>
    <w:rsid w:val="000E2210"/>
    <w:rsid w:val="000E26F3"/>
    <w:rsid w:val="000E2AA0"/>
    <w:rsid w:val="000E36BF"/>
    <w:rsid w:val="000E42FC"/>
    <w:rsid w:val="000E49A9"/>
    <w:rsid w:val="000E4A21"/>
    <w:rsid w:val="000E4ECE"/>
    <w:rsid w:val="000E5203"/>
    <w:rsid w:val="000E5542"/>
    <w:rsid w:val="000E5DB0"/>
    <w:rsid w:val="000E7066"/>
    <w:rsid w:val="000E7C30"/>
    <w:rsid w:val="000F0920"/>
    <w:rsid w:val="000F0D4E"/>
    <w:rsid w:val="000F15C8"/>
    <w:rsid w:val="000F1E12"/>
    <w:rsid w:val="000F224D"/>
    <w:rsid w:val="000F27CC"/>
    <w:rsid w:val="000F27F4"/>
    <w:rsid w:val="000F2E3F"/>
    <w:rsid w:val="000F2EE6"/>
    <w:rsid w:val="000F32CC"/>
    <w:rsid w:val="000F34B5"/>
    <w:rsid w:val="000F423F"/>
    <w:rsid w:val="000F4B20"/>
    <w:rsid w:val="000F568E"/>
    <w:rsid w:val="000F58F3"/>
    <w:rsid w:val="000F5AAC"/>
    <w:rsid w:val="000F62D3"/>
    <w:rsid w:val="000F6350"/>
    <w:rsid w:val="000F6897"/>
    <w:rsid w:val="000F710C"/>
    <w:rsid w:val="000F7628"/>
    <w:rsid w:val="001002C6"/>
    <w:rsid w:val="001004F0"/>
    <w:rsid w:val="0010050F"/>
    <w:rsid w:val="0010053A"/>
    <w:rsid w:val="0010121E"/>
    <w:rsid w:val="00101302"/>
    <w:rsid w:val="00101605"/>
    <w:rsid w:val="00101B3D"/>
    <w:rsid w:val="00102037"/>
    <w:rsid w:val="001026E6"/>
    <w:rsid w:val="00102975"/>
    <w:rsid w:val="0010344F"/>
    <w:rsid w:val="001034DC"/>
    <w:rsid w:val="00103657"/>
    <w:rsid w:val="00103BE2"/>
    <w:rsid w:val="00103BEB"/>
    <w:rsid w:val="00103CDB"/>
    <w:rsid w:val="0010473C"/>
    <w:rsid w:val="00104A3F"/>
    <w:rsid w:val="00105111"/>
    <w:rsid w:val="00105555"/>
    <w:rsid w:val="001056BE"/>
    <w:rsid w:val="00105C01"/>
    <w:rsid w:val="001064D4"/>
    <w:rsid w:val="00106840"/>
    <w:rsid w:val="0010752D"/>
    <w:rsid w:val="00107691"/>
    <w:rsid w:val="001077CC"/>
    <w:rsid w:val="001078B5"/>
    <w:rsid w:val="00107C36"/>
    <w:rsid w:val="0011002B"/>
    <w:rsid w:val="00110051"/>
    <w:rsid w:val="00110749"/>
    <w:rsid w:val="00110A19"/>
    <w:rsid w:val="00110BDC"/>
    <w:rsid w:val="00111AC9"/>
    <w:rsid w:val="00111DE0"/>
    <w:rsid w:val="001128C3"/>
    <w:rsid w:val="00112A4F"/>
    <w:rsid w:val="00112BB4"/>
    <w:rsid w:val="00113970"/>
    <w:rsid w:val="00113AC2"/>
    <w:rsid w:val="0011417A"/>
    <w:rsid w:val="001141BE"/>
    <w:rsid w:val="00114EEC"/>
    <w:rsid w:val="001152F6"/>
    <w:rsid w:val="0011532E"/>
    <w:rsid w:val="00115870"/>
    <w:rsid w:val="00115CD8"/>
    <w:rsid w:val="00115FCC"/>
    <w:rsid w:val="00116500"/>
    <w:rsid w:val="00116991"/>
    <w:rsid w:val="00116B82"/>
    <w:rsid w:val="00116E7D"/>
    <w:rsid w:val="00117C76"/>
    <w:rsid w:val="00117F7F"/>
    <w:rsid w:val="001201C1"/>
    <w:rsid w:val="001203A1"/>
    <w:rsid w:val="00120858"/>
    <w:rsid w:val="00120FD2"/>
    <w:rsid w:val="0012184B"/>
    <w:rsid w:val="00121C2B"/>
    <w:rsid w:val="00121FE5"/>
    <w:rsid w:val="00122164"/>
    <w:rsid w:val="00122353"/>
    <w:rsid w:val="00122374"/>
    <w:rsid w:val="00122DA7"/>
    <w:rsid w:val="001230C6"/>
    <w:rsid w:val="001231D7"/>
    <w:rsid w:val="00123CE9"/>
    <w:rsid w:val="00124459"/>
    <w:rsid w:val="00124E35"/>
    <w:rsid w:val="0012543B"/>
    <w:rsid w:val="00125A26"/>
    <w:rsid w:val="00125C9C"/>
    <w:rsid w:val="00125E0E"/>
    <w:rsid w:val="00125F84"/>
    <w:rsid w:val="001262CA"/>
    <w:rsid w:val="00126A00"/>
    <w:rsid w:val="00126C31"/>
    <w:rsid w:val="0012708F"/>
    <w:rsid w:val="00127172"/>
    <w:rsid w:val="00127A42"/>
    <w:rsid w:val="00127AF5"/>
    <w:rsid w:val="00127C93"/>
    <w:rsid w:val="00130348"/>
    <w:rsid w:val="00130444"/>
    <w:rsid w:val="0013169C"/>
    <w:rsid w:val="00131D98"/>
    <w:rsid w:val="00131E93"/>
    <w:rsid w:val="00132D9E"/>
    <w:rsid w:val="00132FB0"/>
    <w:rsid w:val="001330EA"/>
    <w:rsid w:val="001334F5"/>
    <w:rsid w:val="0013363D"/>
    <w:rsid w:val="00133FA8"/>
    <w:rsid w:val="0013401C"/>
    <w:rsid w:val="001340C8"/>
    <w:rsid w:val="00134A5A"/>
    <w:rsid w:val="00134F2F"/>
    <w:rsid w:val="001353F2"/>
    <w:rsid w:val="001354EE"/>
    <w:rsid w:val="00135BA6"/>
    <w:rsid w:val="00135C5E"/>
    <w:rsid w:val="00136275"/>
    <w:rsid w:val="001362E8"/>
    <w:rsid w:val="001368FE"/>
    <w:rsid w:val="0013774A"/>
    <w:rsid w:val="001377BC"/>
    <w:rsid w:val="001377EA"/>
    <w:rsid w:val="0013791F"/>
    <w:rsid w:val="001400A0"/>
    <w:rsid w:val="0014018F"/>
    <w:rsid w:val="001411C5"/>
    <w:rsid w:val="001412D2"/>
    <w:rsid w:val="001417A9"/>
    <w:rsid w:val="00141888"/>
    <w:rsid w:val="00141975"/>
    <w:rsid w:val="0014210A"/>
    <w:rsid w:val="0014225F"/>
    <w:rsid w:val="00142620"/>
    <w:rsid w:val="001426BF"/>
    <w:rsid w:val="0014345C"/>
    <w:rsid w:val="00143C61"/>
    <w:rsid w:val="001443E9"/>
    <w:rsid w:val="001450C1"/>
    <w:rsid w:val="00145831"/>
    <w:rsid w:val="00145C6A"/>
    <w:rsid w:val="00145CF3"/>
    <w:rsid w:val="00147122"/>
    <w:rsid w:val="0014718B"/>
    <w:rsid w:val="00147D3F"/>
    <w:rsid w:val="00150856"/>
    <w:rsid w:val="00150D1F"/>
    <w:rsid w:val="00150FA5"/>
    <w:rsid w:val="00151381"/>
    <w:rsid w:val="001513CB"/>
    <w:rsid w:val="001513FC"/>
    <w:rsid w:val="00151F5D"/>
    <w:rsid w:val="001529F8"/>
    <w:rsid w:val="00152EBD"/>
    <w:rsid w:val="001530B3"/>
    <w:rsid w:val="001532EB"/>
    <w:rsid w:val="00153B6B"/>
    <w:rsid w:val="00154023"/>
    <w:rsid w:val="00154086"/>
    <w:rsid w:val="00154617"/>
    <w:rsid w:val="001551BD"/>
    <w:rsid w:val="00155701"/>
    <w:rsid w:val="00155AD8"/>
    <w:rsid w:val="001568C5"/>
    <w:rsid w:val="00156CC5"/>
    <w:rsid w:val="001578F6"/>
    <w:rsid w:val="00157976"/>
    <w:rsid w:val="00157990"/>
    <w:rsid w:val="00160A8D"/>
    <w:rsid w:val="00160B04"/>
    <w:rsid w:val="00161317"/>
    <w:rsid w:val="00161636"/>
    <w:rsid w:val="00162126"/>
    <w:rsid w:val="00162633"/>
    <w:rsid w:val="00162A70"/>
    <w:rsid w:val="00162CFC"/>
    <w:rsid w:val="00163473"/>
    <w:rsid w:val="00163B6C"/>
    <w:rsid w:val="00163E29"/>
    <w:rsid w:val="00164233"/>
    <w:rsid w:val="001644E3"/>
    <w:rsid w:val="00164523"/>
    <w:rsid w:val="00164C85"/>
    <w:rsid w:val="00164FDF"/>
    <w:rsid w:val="0016541F"/>
    <w:rsid w:val="00165903"/>
    <w:rsid w:val="00165C25"/>
    <w:rsid w:val="00165FC1"/>
    <w:rsid w:val="00166022"/>
    <w:rsid w:val="00166176"/>
    <w:rsid w:val="001661F2"/>
    <w:rsid w:val="00166243"/>
    <w:rsid w:val="0016626F"/>
    <w:rsid w:val="00166B8E"/>
    <w:rsid w:val="00166EFD"/>
    <w:rsid w:val="00166F00"/>
    <w:rsid w:val="00166F45"/>
    <w:rsid w:val="00167C42"/>
    <w:rsid w:val="00167DB8"/>
    <w:rsid w:val="00170076"/>
    <w:rsid w:val="001705F6"/>
    <w:rsid w:val="00170B70"/>
    <w:rsid w:val="001721F3"/>
    <w:rsid w:val="001728BA"/>
    <w:rsid w:val="00172C2E"/>
    <w:rsid w:val="00172DA7"/>
    <w:rsid w:val="00173104"/>
    <w:rsid w:val="00173438"/>
    <w:rsid w:val="0017372D"/>
    <w:rsid w:val="00173730"/>
    <w:rsid w:val="001739B4"/>
    <w:rsid w:val="00173A67"/>
    <w:rsid w:val="00174A20"/>
    <w:rsid w:val="00174B52"/>
    <w:rsid w:val="001753EE"/>
    <w:rsid w:val="00175B77"/>
    <w:rsid w:val="00176002"/>
    <w:rsid w:val="00176095"/>
    <w:rsid w:val="00176A6B"/>
    <w:rsid w:val="00176C45"/>
    <w:rsid w:val="00176C65"/>
    <w:rsid w:val="00176EEE"/>
    <w:rsid w:val="00177104"/>
    <w:rsid w:val="00177169"/>
    <w:rsid w:val="0017793D"/>
    <w:rsid w:val="00177948"/>
    <w:rsid w:val="001779F4"/>
    <w:rsid w:val="00177AF3"/>
    <w:rsid w:val="00177CA7"/>
    <w:rsid w:val="00177E59"/>
    <w:rsid w:val="00177FA5"/>
    <w:rsid w:val="00180369"/>
    <w:rsid w:val="00180D28"/>
    <w:rsid w:val="00180F2C"/>
    <w:rsid w:val="0018120F"/>
    <w:rsid w:val="001812E7"/>
    <w:rsid w:val="00181773"/>
    <w:rsid w:val="00181C4B"/>
    <w:rsid w:val="001822E9"/>
    <w:rsid w:val="00182604"/>
    <w:rsid w:val="0018316E"/>
    <w:rsid w:val="00183631"/>
    <w:rsid w:val="001838F6"/>
    <w:rsid w:val="00183B35"/>
    <w:rsid w:val="00183D46"/>
    <w:rsid w:val="00183F4E"/>
    <w:rsid w:val="00184371"/>
    <w:rsid w:val="00184D9A"/>
    <w:rsid w:val="00185840"/>
    <w:rsid w:val="001859B1"/>
    <w:rsid w:val="001863E7"/>
    <w:rsid w:val="001864D6"/>
    <w:rsid w:val="00186C92"/>
    <w:rsid w:val="001871CB"/>
    <w:rsid w:val="0018734B"/>
    <w:rsid w:val="001873C3"/>
    <w:rsid w:val="001874AB"/>
    <w:rsid w:val="00190429"/>
    <w:rsid w:val="0019042E"/>
    <w:rsid w:val="001909FC"/>
    <w:rsid w:val="001913D7"/>
    <w:rsid w:val="001916D8"/>
    <w:rsid w:val="00191D09"/>
    <w:rsid w:val="00191ECC"/>
    <w:rsid w:val="00193461"/>
    <w:rsid w:val="0019354B"/>
    <w:rsid w:val="00193935"/>
    <w:rsid w:val="00194212"/>
    <w:rsid w:val="0019475E"/>
    <w:rsid w:val="0019515C"/>
    <w:rsid w:val="00195898"/>
    <w:rsid w:val="00195A03"/>
    <w:rsid w:val="00195EA5"/>
    <w:rsid w:val="0019608E"/>
    <w:rsid w:val="0019666E"/>
    <w:rsid w:val="00197313"/>
    <w:rsid w:val="00197512"/>
    <w:rsid w:val="001976BD"/>
    <w:rsid w:val="001979EE"/>
    <w:rsid w:val="001A0843"/>
    <w:rsid w:val="001A0A85"/>
    <w:rsid w:val="001A0BB7"/>
    <w:rsid w:val="001A1210"/>
    <w:rsid w:val="001A14A5"/>
    <w:rsid w:val="001A1C3B"/>
    <w:rsid w:val="001A2521"/>
    <w:rsid w:val="001A255D"/>
    <w:rsid w:val="001A27E4"/>
    <w:rsid w:val="001A2A82"/>
    <w:rsid w:val="001A2F83"/>
    <w:rsid w:val="001A33EA"/>
    <w:rsid w:val="001A45B5"/>
    <w:rsid w:val="001A4DFD"/>
    <w:rsid w:val="001A54A3"/>
    <w:rsid w:val="001A613D"/>
    <w:rsid w:val="001A67EC"/>
    <w:rsid w:val="001A6F2E"/>
    <w:rsid w:val="001A71F3"/>
    <w:rsid w:val="001A73C6"/>
    <w:rsid w:val="001A76BC"/>
    <w:rsid w:val="001A7FED"/>
    <w:rsid w:val="001B01D8"/>
    <w:rsid w:val="001B01F6"/>
    <w:rsid w:val="001B0323"/>
    <w:rsid w:val="001B05F3"/>
    <w:rsid w:val="001B0D49"/>
    <w:rsid w:val="001B108E"/>
    <w:rsid w:val="001B10E8"/>
    <w:rsid w:val="001B1441"/>
    <w:rsid w:val="001B1572"/>
    <w:rsid w:val="001B1EC0"/>
    <w:rsid w:val="001B2141"/>
    <w:rsid w:val="001B29DD"/>
    <w:rsid w:val="001B2EAA"/>
    <w:rsid w:val="001B3D86"/>
    <w:rsid w:val="001B3EDC"/>
    <w:rsid w:val="001B41C9"/>
    <w:rsid w:val="001B456B"/>
    <w:rsid w:val="001B52FF"/>
    <w:rsid w:val="001B5377"/>
    <w:rsid w:val="001B5C80"/>
    <w:rsid w:val="001B63F5"/>
    <w:rsid w:val="001B66C0"/>
    <w:rsid w:val="001B6720"/>
    <w:rsid w:val="001B6A8A"/>
    <w:rsid w:val="001B7085"/>
    <w:rsid w:val="001B76E4"/>
    <w:rsid w:val="001B7868"/>
    <w:rsid w:val="001B7ADB"/>
    <w:rsid w:val="001B7B78"/>
    <w:rsid w:val="001B7C1A"/>
    <w:rsid w:val="001C0247"/>
    <w:rsid w:val="001C029C"/>
    <w:rsid w:val="001C02E0"/>
    <w:rsid w:val="001C0C6F"/>
    <w:rsid w:val="001C1430"/>
    <w:rsid w:val="001C1531"/>
    <w:rsid w:val="001C1DB6"/>
    <w:rsid w:val="001C1DFE"/>
    <w:rsid w:val="001C21C3"/>
    <w:rsid w:val="001C2748"/>
    <w:rsid w:val="001C29D7"/>
    <w:rsid w:val="001C3ACA"/>
    <w:rsid w:val="001C3C14"/>
    <w:rsid w:val="001C4364"/>
    <w:rsid w:val="001C43B9"/>
    <w:rsid w:val="001C5437"/>
    <w:rsid w:val="001C5907"/>
    <w:rsid w:val="001C5A2F"/>
    <w:rsid w:val="001C5CDB"/>
    <w:rsid w:val="001C6065"/>
    <w:rsid w:val="001C6121"/>
    <w:rsid w:val="001C68BE"/>
    <w:rsid w:val="001C6A13"/>
    <w:rsid w:val="001C6EA5"/>
    <w:rsid w:val="001C7161"/>
    <w:rsid w:val="001D06F3"/>
    <w:rsid w:val="001D0DE3"/>
    <w:rsid w:val="001D1097"/>
    <w:rsid w:val="001D15C5"/>
    <w:rsid w:val="001D1B1E"/>
    <w:rsid w:val="001D1F8D"/>
    <w:rsid w:val="001D24E4"/>
    <w:rsid w:val="001D28F6"/>
    <w:rsid w:val="001D2F9F"/>
    <w:rsid w:val="001D498F"/>
    <w:rsid w:val="001D52C6"/>
    <w:rsid w:val="001D54EA"/>
    <w:rsid w:val="001D5BA5"/>
    <w:rsid w:val="001D5D65"/>
    <w:rsid w:val="001D5FC7"/>
    <w:rsid w:val="001D6167"/>
    <w:rsid w:val="001D6392"/>
    <w:rsid w:val="001D63F3"/>
    <w:rsid w:val="001D6431"/>
    <w:rsid w:val="001D65ED"/>
    <w:rsid w:val="001D6721"/>
    <w:rsid w:val="001D6848"/>
    <w:rsid w:val="001D6987"/>
    <w:rsid w:val="001D69AA"/>
    <w:rsid w:val="001D6BEE"/>
    <w:rsid w:val="001D6F87"/>
    <w:rsid w:val="001D7B8E"/>
    <w:rsid w:val="001D7C0C"/>
    <w:rsid w:val="001D7D14"/>
    <w:rsid w:val="001E0324"/>
    <w:rsid w:val="001E0C67"/>
    <w:rsid w:val="001E1C14"/>
    <w:rsid w:val="001E1C6A"/>
    <w:rsid w:val="001E1E0B"/>
    <w:rsid w:val="001E1EAF"/>
    <w:rsid w:val="001E1F34"/>
    <w:rsid w:val="001E2933"/>
    <w:rsid w:val="001E2A6C"/>
    <w:rsid w:val="001E3C62"/>
    <w:rsid w:val="001E4B0C"/>
    <w:rsid w:val="001E4BAE"/>
    <w:rsid w:val="001E4F25"/>
    <w:rsid w:val="001E57D1"/>
    <w:rsid w:val="001E5BCD"/>
    <w:rsid w:val="001E5C5A"/>
    <w:rsid w:val="001E5D1B"/>
    <w:rsid w:val="001E6182"/>
    <w:rsid w:val="001E63C6"/>
    <w:rsid w:val="001E6DE8"/>
    <w:rsid w:val="001E72FC"/>
    <w:rsid w:val="001E7680"/>
    <w:rsid w:val="001E7681"/>
    <w:rsid w:val="001E7FAF"/>
    <w:rsid w:val="001F0D0B"/>
    <w:rsid w:val="001F0DFA"/>
    <w:rsid w:val="001F0EC0"/>
    <w:rsid w:val="001F1430"/>
    <w:rsid w:val="001F14D1"/>
    <w:rsid w:val="001F1B1C"/>
    <w:rsid w:val="001F1B79"/>
    <w:rsid w:val="001F1EF4"/>
    <w:rsid w:val="001F2425"/>
    <w:rsid w:val="001F273E"/>
    <w:rsid w:val="001F2B61"/>
    <w:rsid w:val="001F39B5"/>
    <w:rsid w:val="001F42E1"/>
    <w:rsid w:val="001F4537"/>
    <w:rsid w:val="001F45D2"/>
    <w:rsid w:val="001F4961"/>
    <w:rsid w:val="001F4B3F"/>
    <w:rsid w:val="001F4C41"/>
    <w:rsid w:val="001F4D44"/>
    <w:rsid w:val="001F5204"/>
    <w:rsid w:val="001F5996"/>
    <w:rsid w:val="001F60C2"/>
    <w:rsid w:val="001F61B7"/>
    <w:rsid w:val="001F6EF2"/>
    <w:rsid w:val="001F71F8"/>
    <w:rsid w:val="001F7D0D"/>
    <w:rsid w:val="001F7F14"/>
    <w:rsid w:val="002001CB"/>
    <w:rsid w:val="002002B0"/>
    <w:rsid w:val="002005D8"/>
    <w:rsid w:val="00200AB4"/>
    <w:rsid w:val="00200F80"/>
    <w:rsid w:val="002012AF"/>
    <w:rsid w:val="002015E5"/>
    <w:rsid w:val="00202121"/>
    <w:rsid w:val="002026B4"/>
    <w:rsid w:val="00202D3B"/>
    <w:rsid w:val="00202F6B"/>
    <w:rsid w:val="002031A9"/>
    <w:rsid w:val="00203494"/>
    <w:rsid w:val="00204001"/>
    <w:rsid w:val="00204084"/>
    <w:rsid w:val="00204341"/>
    <w:rsid w:val="00204C72"/>
    <w:rsid w:val="00205750"/>
    <w:rsid w:val="00205BDF"/>
    <w:rsid w:val="00205D16"/>
    <w:rsid w:val="00205D18"/>
    <w:rsid w:val="00206082"/>
    <w:rsid w:val="002063AF"/>
    <w:rsid w:val="0020652D"/>
    <w:rsid w:val="0020653D"/>
    <w:rsid w:val="00206580"/>
    <w:rsid w:val="00206ACC"/>
    <w:rsid w:val="00207047"/>
    <w:rsid w:val="002077C6"/>
    <w:rsid w:val="0020780B"/>
    <w:rsid w:val="00207A8D"/>
    <w:rsid w:val="0021008E"/>
    <w:rsid w:val="00210F77"/>
    <w:rsid w:val="002113EE"/>
    <w:rsid w:val="0021167C"/>
    <w:rsid w:val="002116A4"/>
    <w:rsid w:val="00211923"/>
    <w:rsid w:val="00211DDB"/>
    <w:rsid w:val="00211F2B"/>
    <w:rsid w:val="002125D9"/>
    <w:rsid w:val="00212CA2"/>
    <w:rsid w:val="00213436"/>
    <w:rsid w:val="00214357"/>
    <w:rsid w:val="0021490F"/>
    <w:rsid w:val="002149DD"/>
    <w:rsid w:val="00214A5F"/>
    <w:rsid w:val="00214C8D"/>
    <w:rsid w:val="00215B17"/>
    <w:rsid w:val="0021680A"/>
    <w:rsid w:val="00217338"/>
    <w:rsid w:val="00217C1A"/>
    <w:rsid w:val="00217F59"/>
    <w:rsid w:val="00220204"/>
    <w:rsid w:val="00220207"/>
    <w:rsid w:val="0022069E"/>
    <w:rsid w:val="0022118A"/>
    <w:rsid w:val="0022148F"/>
    <w:rsid w:val="002215C2"/>
    <w:rsid w:val="00221DC2"/>
    <w:rsid w:val="00222B2F"/>
    <w:rsid w:val="002231A8"/>
    <w:rsid w:val="00223830"/>
    <w:rsid w:val="00224163"/>
    <w:rsid w:val="002244D8"/>
    <w:rsid w:val="0022501B"/>
    <w:rsid w:val="002251AB"/>
    <w:rsid w:val="0022581F"/>
    <w:rsid w:val="0022706A"/>
    <w:rsid w:val="0022766F"/>
    <w:rsid w:val="00227FDF"/>
    <w:rsid w:val="00230780"/>
    <w:rsid w:val="0023135F"/>
    <w:rsid w:val="002319ED"/>
    <w:rsid w:val="00231BD2"/>
    <w:rsid w:val="002326DF"/>
    <w:rsid w:val="00232B55"/>
    <w:rsid w:val="00232F59"/>
    <w:rsid w:val="002331C2"/>
    <w:rsid w:val="00233FD2"/>
    <w:rsid w:val="00234349"/>
    <w:rsid w:val="00234603"/>
    <w:rsid w:val="002348BC"/>
    <w:rsid w:val="00235302"/>
    <w:rsid w:val="00235445"/>
    <w:rsid w:val="002357A1"/>
    <w:rsid w:val="00236204"/>
    <w:rsid w:val="00236848"/>
    <w:rsid w:val="00236AC0"/>
    <w:rsid w:val="00236F57"/>
    <w:rsid w:val="00237C5A"/>
    <w:rsid w:val="002400A3"/>
    <w:rsid w:val="002405ED"/>
    <w:rsid w:val="00240AA6"/>
    <w:rsid w:val="00240E86"/>
    <w:rsid w:val="002413B8"/>
    <w:rsid w:val="002414F6"/>
    <w:rsid w:val="00241A1D"/>
    <w:rsid w:val="00241CB6"/>
    <w:rsid w:val="00241D9B"/>
    <w:rsid w:val="002428D9"/>
    <w:rsid w:val="00242A6C"/>
    <w:rsid w:val="00242D6B"/>
    <w:rsid w:val="0024332E"/>
    <w:rsid w:val="00243475"/>
    <w:rsid w:val="002436F8"/>
    <w:rsid w:val="00243AEC"/>
    <w:rsid w:val="00243D16"/>
    <w:rsid w:val="00243E9F"/>
    <w:rsid w:val="00244620"/>
    <w:rsid w:val="002446F2"/>
    <w:rsid w:val="002447E8"/>
    <w:rsid w:val="00244945"/>
    <w:rsid w:val="00244CD3"/>
    <w:rsid w:val="00244D41"/>
    <w:rsid w:val="00245FB0"/>
    <w:rsid w:val="00246ABA"/>
    <w:rsid w:val="00246D70"/>
    <w:rsid w:val="0024751D"/>
    <w:rsid w:val="00250EA8"/>
    <w:rsid w:val="00251291"/>
    <w:rsid w:val="00251367"/>
    <w:rsid w:val="002513CB"/>
    <w:rsid w:val="00251743"/>
    <w:rsid w:val="00251EC7"/>
    <w:rsid w:val="00252490"/>
    <w:rsid w:val="00252C22"/>
    <w:rsid w:val="00253E52"/>
    <w:rsid w:val="00253EA0"/>
    <w:rsid w:val="00253F84"/>
    <w:rsid w:val="00255688"/>
    <w:rsid w:val="00255DC5"/>
    <w:rsid w:val="00255E3D"/>
    <w:rsid w:val="0025651C"/>
    <w:rsid w:val="002568E1"/>
    <w:rsid w:val="002569DB"/>
    <w:rsid w:val="00257972"/>
    <w:rsid w:val="00257AA7"/>
    <w:rsid w:val="002600B4"/>
    <w:rsid w:val="00260223"/>
    <w:rsid w:val="002606CA"/>
    <w:rsid w:val="00260CD3"/>
    <w:rsid w:val="00260FFB"/>
    <w:rsid w:val="00261696"/>
    <w:rsid w:val="0026185D"/>
    <w:rsid w:val="00261C9D"/>
    <w:rsid w:val="00261DBC"/>
    <w:rsid w:val="00261F2A"/>
    <w:rsid w:val="002622F7"/>
    <w:rsid w:val="00263102"/>
    <w:rsid w:val="002634B1"/>
    <w:rsid w:val="002636B5"/>
    <w:rsid w:val="00263DDD"/>
    <w:rsid w:val="00264599"/>
    <w:rsid w:val="00264969"/>
    <w:rsid w:val="00264D37"/>
    <w:rsid w:val="00264FE0"/>
    <w:rsid w:val="002658FE"/>
    <w:rsid w:val="00266011"/>
    <w:rsid w:val="002666FA"/>
    <w:rsid w:val="00266785"/>
    <w:rsid w:val="002667E0"/>
    <w:rsid w:val="00266EE8"/>
    <w:rsid w:val="002671FB"/>
    <w:rsid w:val="00267333"/>
    <w:rsid w:val="0026756F"/>
    <w:rsid w:val="0026799E"/>
    <w:rsid w:val="00270038"/>
    <w:rsid w:val="002702F1"/>
    <w:rsid w:val="00270729"/>
    <w:rsid w:val="00270D30"/>
    <w:rsid w:val="002716DD"/>
    <w:rsid w:val="00272EF8"/>
    <w:rsid w:val="002731CB"/>
    <w:rsid w:val="0027334A"/>
    <w:rsid w:val="002734FF"/>
    <w:rsid w:val="00273ACF"/>
    <w:rsid w:val="00273DB9"/>
    <w:rsid w:val="00273F40"/>
    <w:rsid w:val="00273F69"/>
    <w:rsid w:val="002740C5"/>
    <w:rsid w:val="00274213"/>
    <w:rsid w:val="00274310"/>
    <w:rsid w:val="00274B42"/>
    <w:rsid w:val="00275A92"/>
    <w:rsid w:val="00275C9B"/>
    <w:rsid w:val="00275DCE"/>
    <w:rsid w:val="00275E95"/>
    <w:rsid w:val="00277569"/>
    <w:rsid w:val="002804BB"/>
    <w:rsid w:val="002805B9"/>
    <w:rsid w:val="002808B6"/>
    <w:rsid w:val="00281201"/>
    <w:rsid w:val="0028191F"/>
    <w:rsid w:val="00281E56"/>
    <w:rsid w:val="00282615"/>
    <w:rsid w:val="00283A9F"/>
    <w:rsid w:val="00283D9C"/>
    <w:rsid w:val="002840A6"/>
    <w:rsid w:val="0028467E"/>
    <w:rsid w:val="00284776"/>
    <w:rsid w:val="00284C64"/>
    <w:rsid w:val="00284CFE"/>
    <w:rsid w:val="00284DD8"/>
    <w:rsid w:val="00284E66"/>
    <w:rsid w:val="0028511A"/>
    <w:rsid w:val="002853E2"/>
    <w:rsid w:val="002858BC"/>
    <w:rsid w:val="00286244"/>
    <w:rsid w:val="002864FA"/>
    <w:rsid w:val="00286519"/>
    <w:rsid w:val="0028664A"/>
    <w:rsid w:val="00286B49"/>
    <w:rsid w:val="00287293"/>
    <w:rsid w:val="002872FD"/>
    <w:rsid w:val="002876FC"/>
    <w:rsid w:val="002878FD"/>
    <w:rsid w:val="00287BA1"/>
    <w:rsid w:val="00287D1B"/>
    <w:rsid w:val="002900DB"/>
    <w:rsid w:val="0029047C"/>
    <w:rsid w:val="0029051C"/>
    <w:rsid w:val="002905F4"/>
    <w:rsid w:val="00290770"/>
    <w:rsid w:val="00290A27"/>
    <w:rsid w:val="00290AF6"/>
    <w:rsid w:val="00290B5C"/>
    <w:rsid w:val="00290B6B"/>
    <w:rsid w:val="00291766"/>
    <w:rsid w:val="0029185D"/>
    <w:rsid w:val="00291FE1"/>
    <w:rsid w:val="0029241C"/>
    <w:rsid w:val="00292932"/>
    <w:rsid w:val="00292C16"/>
    <w:rsid w:val="00292D26"/>
    <w:rsid w:val="00292D58"/>
    <w:rsid w:val="00292DDB"/>
    <w:rsid w:val="00293098"/>
    <w:rsid w:val="00293114"/>
    <w:rsid w:val="0029315D"/>
    <w:rsid w:val="002936B8"/>
    <w:rsid w:val="0029384D"/>
    <w:rsid w:val="002938FB"/>
    <w:rsid w:val="0029397D"/>
    <w:rsid w:val="00293BE2"/>
    <w:rsid w:val="00293C8C"/>
    <w:rsid w:val="00293F7C"/>
    <w:rsid w:val="002945AE"/>
    <w:rsid w:val="00294805"/>
    <w:rsid w:val="00295207"/>
    <w:rsid w:val="00295686"/>
    <w:rsid w:val="00295881"/>
    <w:rsid w:val="00295BEB"/>
    <w:rsid w:val="00295D17"/>
    <w:rsid w:val="0029670F"/>
    <w:rsid w:val="00296798"/>
    <w:rsid w:val="00296AEB"/>
    <w:rsid w:val="00297637"/>
    <w:rsid w:val="00297AD2"/>
    <w:rsid w:val="002A009A"/>
    <w:rsid w:val="002A0AAC"/>
    <w:rsid w:val="002A1285"/>
    <w:rsid w:val="002A19FC"/>
    <w:rsid w:val="002A1E52"/>
    <w:rsid w:val="002A1FBD"/>
    <w:rsid w:val="002A21A8"/>
    <w:rsid w:val="002A23A9"/>
    <w:rsid w:val="002A2460"/>
    <w:rsid w:val="002A3234"/>
    <w:rsid w:val="002A35E1"/>
    <w:rsid w:val="002A387E"/>
    <w:rsid w:val="002A39F7"/>
    <w:rsid w:val="002A3DA6"/>
    <w:rsid w:val="002A42CC"/>
    <w:rsid w:val="002A42DE"/>
    <w:rsid w:val="002A445B"/>
    <w:rsid w:val="002A491E"/>
    <w:rsid w:val="002A4B53"/>
    <w:rsid w:val="002A51CC"/>
    <w:rsid w:val="002A523D"/>
    <w:rsid w:val="002A5416"/>
    <w:rsid w:val="002A5AAD"/>
    <w:rsid w:val="002A5E53"/>
    <w:rsid w:val="002A5F6D"/>
    <w:rsid w:val="002A5F7C"/>
    <w:rsid w:val="002A65C6"/>
    <w:rsid w:val="002A6D96"/>
    <w:rsid w:val="002A6FBA"/>
    <w:rsid w:val="002B022C"/>
    <w:rsid w:val="002B0529"/>
    <w:rsid w:val="002B09F2"/>
    <w:rsid w:val="002B0B50"/>
    <w:rsid w:val="002B0F0C"/>
    <w:rsid w:val="002B13B8"/>
    <w:rsid w:val="002B1838"/>
    <w:rsid w:val="002B1CCD"/>
    <w:rsid w:val="002B1F62"/>
    <w:rsid w:val="002B20AE"/>
    <w:rsid w:val="002B22F0"/>
    <w:rsid w:val="002B2702"/>
    <w:rsid w:val="002B2ABF"/>
    <w:rsid w:val="002B2BDA"/>
    <w:rsid w:val="002B36FF"/>
    <w:rsid w:val="002B3A23"/>
    <w:rsid w:val="002B3D03"/>
    <w:rsid w:val="002B3D88"/>
    <w:rsid w:val="002B3F92"/>
    <w:rsid w:val="002B4014"/>
    <w:rsid w:val="002B49FD"/>
    <w:rsid w:val="002B4C86"/>
    <w:rsid w:val="002B4CAB"/>
    <w:rsid w:val="002B5494"/>
    <w:rsid w:val="002B557A"/>
    <w:rsid w:val="002B5599"/>
    <w:rsid w:val="002B5B37"/>
    <w:rsid w:val="002B5F8A"/>
    <w:rsid w:val="002B6469"/>
    <w:rsid w:val="002B6700"/>
    <w:rsid w:val="002B69BE"/>
    <w:rsid w:val="002B6A40"/>
    <w:rsid w:val="002B6A50"/>
    <w:rsid w:val="002B6B52"/>
    <w:rsid w:val="002B6E1B"/>
    <w:rsid w:val="002B7956"/>
    <w:rsid w:val="002B7D2F"/>
    <w:rsid w:val="002C010B"/>
    <w:rsid w:val="002C079F"/>
    <w:rsid w:val="002C09D3"/>
    <w:rsid w:val="002C0B17"/>
    <w:rsid w:val="002C0DD4"/>
    <w:rsid w:val="002C0F7C"/>
    <w:rsid w:val="002C10F8"/>
    <w:rsid w:val="002C13C2"/>
    <w:rsid w:val="002C1444"/>
    <w:rsid w:val="002C1E2A"/>
    <w:rsid w:val="002C1EA1"/>
    <w:rsid w:val="002C22E3"/>
    <w:rsid w:val="002C22F6"/>
    <w:rsid w:val="002C291A"/>
    <w:rsid w:val="002C3EFB"/>
    <w:rsid w:val="002C40AF"/>
    <w:rsid w:val="002C41CC"/>
    <w:rsid w:val="002C42E5"/>
    <w:rsid w:val="002C4420"/>
    <w:rsid w:val="002C46A5"/>
    <w:rsid w:val="002C46BD"/>
    <w:rsid w:val="002C4B22"/>
    <w:rsid w:val="002C5042"/>
    <w:rsid w:val="002C505E"/>
    <w:rsid w:val="002C58A5"/>
    <w:rsid w:val="002C5F1B"/>
    <w:rsid w:val="002C5F70"/>
    <w:rsid w:val="002C6091"/>
    <w:rsid w:val="002C612A"/>
    <w:rsid w:val="002C65F6"/>
    <w:rsid w:val="002C74F4"/>
    <w:rsid w:val="002C7635"/>
    <w:rsid w:val="002C7761"/>
    <w:rsid w:val="002D003F"/>
    <w:rsid w:val="002D0D91"/>
    <w:rsid w:val="002D1D6B"/>
    <w:rsid w:val="002D2258"/>
    <w:rsid w:val="002D22EF"/>
    <w:rsid w:val="002D238A"/>
    <w:rsid w:val="002D2C36"/>
    <w:rsid w:val="002D2EE1"/>
    <w:rsid w:val="002D30D5"/>
    <w:rsid w:val="002D31B1"/>
    <w:rsid w:val="002D342F"/>
    <w:rsid w:val="002D3841"/>
    <w:rsid w:val="002D4586"/>
    <w:rsid w:val="002D45B6"/>
    <w:rsid w:val="002D488F"/>
    <w:rsid w:val="002D4B24"/>
    <w:rsid w:val="002D4C12"/>
    <w:rsid w:val="002D50AA"/>
    <w:rsid w:val="002D5529"/>
    <w:rsid w:val="002D58E9"/>
    <w:rsid w:val="002D6DB3"/>
    <w:rsid w:val="002D722D"/>
    <w:rsid w:val="002D726F"/>
    <w:rsid w:val="002D7AFC"/>
    <w:rsid w:val="002D7CC5"/>
    <w:rsid w:val="002E0306"/>
    <w:rsid w:val="002E107C"/>
    <w:rsid w:val="002E12CE"/>
    <w:rsid w:val="002E1A84"/>
    <w:rsid w:val="002E1B90"/>
    <w:rsid w:val="002E1C36"/>
    <w:rsid w:val="002E2429"/>
    <w:rsid w:val="002E26F6"/>
    <w:rsid w:val="002E2733"/>
    <w:rsid w:val="002E2B1C"/>
    <w:rsid w:val="002E2B27"/>
    <w:rsid w:val="002E311D"/>
    <w:rsid w:val="002E35D3"/>
    <w:rsid w:val="002E36E9"/>
    <w:rsid w:val="002E39E1"/>
    <w:rsid w:val="002E418C"/>
    <w:rsid w:val="002E48A9"/>
    <w:rsid w:val="002E4FF3"/>
    <w:rsid w:val="002E500D"/>
    <w:rsid w:val="002E543C"/>
    <w:rsid w:val="002E56D1"/>
    <w:rsid w:val="002E5A27"/>
    <w:rsid w:val="002E5C05"/>
    <w:rsid w:val="002E6710"/>
    <w:rsid w:val="002E6A61"/>
    <w:rsid w:val="002E6BD7"/>
    <w:rsid w:val="002E6E83"/>
    <w:rsid w:val="002E738C"/>
    <w:rsid w:val="002F167B"/>
    <w:rsid w:val="002F3031"/>
    <w:rsid w:val="002F3301"/>
    <w:rsid w:val="002F3737"/>
    <w:rsid w:val="002F3809"/>
    <w:rsid w:val="002F3852"/>
    <w:rsid w:val="002F3C03"/>
    <w:rsid w:val="002F3DA2"/>
    <w:rsid w:val="002F41BF"/>
    <w:rsid w:val="002F4226"/>
    <w:rsid w:val="002F49EB"/>
    <w:rsid w:val="002F5383"/>
    <w:rsid w:val="002F5DB0"/>
    <w:rsid w:val="002F66F3"/>
    <w:rsid w:val="002F6999"/>
    <w:rsid w:val="002F7139"/>
    <w:rsid w:val="002F73D8"/>
    <w:rsid w:val="002F7CE8"/>
    <w:rsid w:val="002F7F49"/>
    <w:rsid w:val="0030018D"/>
    <w:rsid w:val="003002F1"/>
    <w:rsid w:val="003005F2"/>
    <w:rsid w:val="003006A3"/>
    <w:rsid w:val="00300737"/>
    <w:rsid w:val="0030093A"/>
    <w:rsid w:val="00301225"/>
    <w:rsid w:val="00301D35"/>
    <w:rsid w:val="00302615"/>
    <w:rsid w:val="00302CC9"/>
    <w:rsid w:val="00302D60"/>
    <w:rsid w:val="00303B45"/>
    <w:rsid w:val="00303D2D"/>
    <w:rsid w:val="00304266"/>
    <w:rsid w:val="0030429C"/>
    <w:rsid w:val="003042CC"/>
    <w:rsid w:val="0030496A"/>
    <w:rsid w:val="003051DE"/>
    <w:rsid w:val="00305219"/>
    <w:rsid w:val="0030542E"/>
    <w:rsid w:val="00305B42"/>
    <w:rsid w:val="0030606F"/>
    <w:rsid w:val="0030614A"/>
    <w:rsid w:val="003062A5"/>
    <w:rsid w:val="003062CA"/>
    <w:rsid w:val="00306E5C"/>
    <w:rsid w:val="00307ECE"/>
    <w:rsid w:val="0031030A"/>
    <w:rsid w:val="00310421"/>
    <w:rsid w:val="0031114B"/>
    <w:rsid w:val="0031296A"/>
    <w:rsid w:val="00312AED"/>
    <w:rsid w:val="00312C7D"/>
    <w:rsid w:val="00312EF8"/>
    <w:rsid w:val="00313478"/>
    <w:rsid w:val="003139A6"/>
    <w:rsid w:val="00313F6C"/>
    <w:rsid w:val="00313FED"/>
    <w:rsid w:val="00314268"/>
    <w:rsid w:val="00314931"/>
    <w:rsid w:val="003155AE"/>
    <w:rsid w:val="00315A39"/>
    <w:rsid w:val="00315CA9"/>
    <w:rsid w:val="00316591"/>
    <w:rsid w:val="003166E4"/>
    <w:rsid w:val="00316D60"/>
    <w:rsid w:val="00316EC4"/>
    <w:rsid w:val="00317559"/>
    <w:rsid w:val="0031779B"/>
    <w:rsid w:val="00317A9C"/>
    <w:rsid w:val="003200CB"/>
    <w:rsid w:val="003207E3"/>
    <w:rsid w:val="00320865"/>
    <w:rsid w:val="00320A80"/>
    <w:rsid w:val="00320B1A"/>
    <w:rsid w:val="00320E74"/>
    <w:rsid w:val="0032111E"/>
    <w:rsid w:val="00321170"/>
    <w:rsid w:val="003217E5"/>
    <w:rsid w:val="00321EE4"/>
    <w:rsid w:val="003229CF"/>
    <w:rsid w:val="003232F1"/>
    <w:rsid w:val="0032365B"/>
    <w:rsid w:val="00324027"/>
    <w:rsid w:val="003246E6"/>
    <w:rsid w:val="00324B43"/>
    <w:rsid w:val="00325188"/>
    <w:rsid w:val="00325B44"/>
    <w:rsid w:val="00325D89"/>
    <w:rsid w:val="0032647D"/>
    <w:rsid w:val="00326497"/>
    <w:rsid w:val="00326F68"/>
    <w:rsid w:val="003270FF"/>
    <w:rsid w:val="00327304"/>
    <w:rsid w:val="00327587"/>
    <w:rsid w:val="00330289"/>
    <w:rsid w:val="003306CB"/>
    <w:rsid w:val="003308F4"/>
    <w:rsid w:val="00331672"/>
    <w:rsid w:val="003319FA"/>
    <w:rsid w:val="00331B79"/>
    <w:rsid w:val="00331D88"/>
    <w:rsid w:val="00331E0C"/>
    <w:rsid w:val="00332AA5"/>
    <w:rsid w:val="00333676"/>
    <w:rsid w:val="0033413C"/>
    <w:rsid w:val="0033438C"/>
    <w:rsid w:val="0033499F"/>
    <w:rsid w:val="003357B1"/>
    <w:rsid w:val="00335AFD"/>
    <w:rsid w:val="0033690B"/>
    <w:rsid w:val="00336E19"/>
    <w:rsid w:val="003376D4"/>
    <w:rsid w:val="00337EDE"/>
    <w:rsid w:val="003401BA"/>
    <w:rsid w:val="003407D9"/>
    <w:rsid w:val="00340BF5"/>
    <w:rsid w:val="0034164A"/>
    <w:rsid w:val="0034171E"/>
    <w:rsid w:val="003428E6"/>
    <w:rsid w:val="0034301F"/>
    <w:rsid w:val="00343218"/>
    <w:rsid w:val="0034356F"/>
    <w:rsid w:val="00343887"/>
    <w:rsid w:val="00344221"/>
    <w:rsid w:val="0034452F"/>
    <w:rsid w:val="00344DCE"/>
    <w:rsid w:val="00345E02"/>
    <w:rsid w:val="00345F0D"/>
    <w:rsid w:val="00346191"/>
    <w:rsid w:val="003467E8"/>
    <w:rsid w:val="00346FE5"/>
    <w:rsid w:val="0034761F"/>
    <w:rsid w:val="00347C7C"/>
    <w:rsid w:val="00347DA8"/>
    <w:rsid w:val="00347EFF"/>
    <w:rsid w:val="0035043E"/>
    <w:rsid w:val="003504F5"/>
    <w:rsid w:val="0035172B"/>
    <w:rsid w:val="003521C3"/>
    <w:rsid w:val="0035244F"/>
    <w:rsid w:val="003526E2"/>
    <w:rsid w:val="00353072"/>
    <w:rsid w:val="0035339B"/>
    <w:rsid w:val="00353404"/>
    <w:rsid w:val="00353958"/>
    <w:rsid w:val="003542FB"/>
    <w:rsid w:val="0035434A"/>
    <w:rsid w:val="00354BB1"/>
    <w:rsid w:val="00354BC5"/>
    <w:rsid w:val="00355353"/>
    <w:rsid w:val="00355354"/>
    <w:rsid w:val="00355421"/>
    <w:rsid w:val="00355460"/>
    <w:rsid w:val="0035553E"/>
    <w:rsid w:val="00355622"/>
    <w:rsid w:val="003562D2"/>
    <w:rsid w:val="0035705A"/>
    <w:rsid w:val="00357139"/>
    <w:rsid w:val="00357182"/>
    <w:rsid w:val="00357550"/>
    <w:rsid w:val="003579B5"/>
    <w:rsid w:val="00357A40"/>
    <w:rsid w:val="00357E9C"/>
    <w:rsid w:val="00357F82"/>
    <w:rsid w:val="003601E5"/>
    <w:rsid w:val="003603F9"/>
    <w:rsid w:val="0036041A"/>
    <w:rsid w:val="00360B39"/>
    <w:rsid w:val="00360F9A"/>
    <w:rsid w:val="00361076"/>
    <w:rsid w:val="00361864"/>
    <w:rsid w:val="0036192D"/>
    <w:rsid w:val="00361E06"/>
    <w:rsid w:val="00362A7A"/>
    <w:rsid w:val="003631D9"/>
    <w:rsid w:val="0036374E"/>
    <w:rsid w:val="003639E3"/>
    <w:rsid w:val="00364339"/>
    <w:rsid w:val="00364760"/>
    <w:rsid w:val="003647E1"/>
    <w:rsid w:val="00364F8B"/>
    <w:rsid w:val="00365743"/>
    <w:rsid w:val="00365D74"/>
    <w:rsid w:val="00366C83"/>
    <w:rsid w:val="00366F86"/>
    <w:rsid w:val="00367212"/>
    <w:rsid w:val="003672F3"/>
    <w:rsid w:val="003676BD"/>
    <w:rsid w:val="003677F0"/>
    <w:rsid w:val="00367902"/>
    <w:rsid w:val="00367A7D"/>
    <w:rsid w:val="003709FB"/>
    <w:rsid w:val="00370ABC"/>
    <w:rsid w:val="00370D3A"/>
    <w:rsid w:val="00370F59"/>
    <w:rsid w:val="0037117F"/>
    <w:rsid w:val="00371676"/>
    <w:rsid w:val="0037187D"/>
    <w:rsid w:val="00371B9B"/>
    <w:rsid w:val="00371CA8"/>
    <w:rsid w:val="00371DA6"/>
    <w:rsid w:val="00372007"/>
    <w:rsid w:val="003728E7"/>
    <w:rsid w:val="003732C4"/>
    <w:rsid w:val="00373B44"/>
    <w:rsid w:val="00373B85"/>
    <w:rsid w:val="0037471E"/>
    <w:rsid w:val="00374733"/>
    <w:rsid w:val="00374B8F"/>
    <w:rsid w:val="00374F12"/>
    <w:rsid w:val="00375BCB"/>
    <w:rsid w:val="003760BD"/>
    <w:rsid w:val="00376212"/>
    <w:rsid w:val="003762C4"/>
    <w:rsid w:val="0037646E"/>
    <w:rsid w:val="0037697F"/>
    <w:rsid w:val="00376BB6"/>
    <w:rsid w:val="00376E26"/>
    <w:rsid w:val="00377606"/>
    <w:rsid w:val="00377702"/>
    <w:rsid w:val="003778DE"/>
    <w:rsid w:val="00380381"/>
    <w:rsid w:val="003803EE"/>
    <w:rsid w:val="0038060E"/>
    <w:rsid w:val="0038074E"/>
    <w:rsid w:val="00380807"/>
    <w:rsid w:val="00381343"/>
    <w:rsid w:val="00382805"/>
    <w:rsid w:val="00382A35"/>
    <w:rsid w:val="00382AE5"/>
    <w:rsid w:val="0038353F"/>
    <w:rsid w:val="00383AA9"/>
    <w:rsid w:val="003848A2"/>
    <w:rsid w:val="003849CF"/>
    <w:rsid w:val="003849DE"/>
    <w:rsid w:val="00384CCE"/>
    <w:rsid w:val="00385578"/>
    <w:rsid w:val="00385585"/>
    <w:rsid w:val="003858E5"/>
    <w:rsid w:val="00385B97"/>
    <w:rsid w:val="00385CB0"/>
    <w:rsid w:val="00385E76"/>
    <w:rsid w:val="003863A1"/>
    <w:rsid w:val="00386934"/>
    <w:rsid w:val="00386C9E"/>
    <w:rsid w:val="00387DBA"/>
    <w:rsid w:val="00390AE3"/>
    <w:rsid w:val="00390DC5"/>
    <w:rsid w:val="0039151B"/>
    <w:rsid w:val="00391FF8"/>
    <w:rsid w:val="003922BA"/>
    <w:rsid w:val="003927BE"/>
    <w:rsid w:val="00393A62"/>
    <w:rsid w:val="00393C6D"/>
    <w:rsid w:val="00393DE7"/>
    <w:rsid w:val="00394057"/>
    <w:rsid w:val="00396E60"/>
    <w:rsid w:val="00397412"/>
    <w:rsid w:val="003975EF"/>
    <w:rsid w:val="00397C82"/>
    <w:rsid w:val="003A03C0"/>
    <w:rsid w:val="003A08C4"/>
    <w:rsid w:val="003A1095"/>
    <w:rsid w:val="003A1429"/>
    <w:rsid w:val="003A1487"/>
    <w:rsid w:val="003A1632"/>
    <w:rsid w:val="003A1909"/>
    <w:rsid w:val="003A198C"/>
    <w:rsid w:val="003A1DA7"/>
    <w:rsid w:val="003A270E"/>
    <w:rsid w:val="003A27E9"/>
    <w:rsid w:val="003A2AE5"/>
    <w:rsid w:val="003A2E85"/>
    <w:rsid w:val="003A38A5"/>
    <w:rsid w:val="003A3BED"/>
    <w:rsid w:val="003A4D56"/>
    <w:rsid w:val="003A4FB9"/>
    <w:rsid w:val="003A51A0"/>
    <w:rsid w:val="003A53F9"/>
    <w:rsid w:val="003A552B"/>
    <w:rsid w:val="003A59EE"/>
    <w:rsid w:val="003A5CCB"/>
    <w:rsid w:val="003A5FD3"/>
    <w:rsid w:val="003A6099"/>
    <w:rsid w:val="003A6341"/>
    <w:rsid w:val="003A6695"/>
    <w:rsid w:val="003A66DF"/>
    <w:rsid w:val="003A6B55"/>
    <w:rsid w:val="003A6DAC"/>
    <w:rsid w:val="003A70DA"/>
    <w:rsid w:val="003B0871"/>
    <w:rsid w:val="003B09B7"/>
    <w:rsid w:val="003B0D91"/>
    <w:rsid w:val="003B0EB6"/>
    <w:rsid w:val="003B167B"/>
    <w:rsid w:val="003B1BD9"/>
    <w:rsid w:val="003B2026"/>
    <w:rsid w:val="003B20BE"/>
    <w:rsid w:val="003B2257"/>
    <w:rsid w:val="003B249C"/>
    <w:rsid w:val="003B2670"/>
    <w:rsid w:val="003B298B"/>
    <w:rsid w:val="003B2B6A"/>
    <w:rsid w:val="003B2FCE"/>
    <w:rsid w:val="003B3484"/>
    <w:rsid w:val="003B34DC"/>
    <w:rsid w:val="003B3991"/>
    <w:rsid w:val="003B4210"/>
    <w:rsid w:val="003B4AE0"/>
    <w:rsid w:val="003B52EF"/>
    <w:rsid w:val="003B56A6"/>
    <w:rsid w:val="003B58D3"/>
    <w:rsid w:val="003B698D"/>
    <w:rsid w:val="003B6D69"/>
    <w:rsid w:val="003B6FBF"/>
    <w:rsid w:val="003B7007"/>
    <w:rsid w:val="003B7C60"/>
    <w:rsid w:val="003B7FA1"/>
    <w:rsid w:val="003C1167"/>
    <w:rsid w:val="003C1474"/>
    <w:rsid w:val="003C1B26"/>
    <w:rsid w:val="003C1FB7"/>
    <w:rsid w:val="003C2495"/>
    <w:rsid w:val="003C2520"/>
    <w:rsid w:val="003C27EC"/>
    <w:rsid w:val="003C287B"/>
    <w:rsid w:val="003C309D"/>
    <w:rsid w:val="003C32D4"/>
    <w:rsid w:val="003C350E"/>
    <w:rsid w:val="003C361F"/>
    <w:rsid w:val="003C3A36"/>
    <w:rsid w:val="003C3B04"/>
    <w:rsid w:val="003C3B56"/>
    <w:rsid w:val="003C49A5"/>
    <w:rsid w:val="003C5198"/>
    <w:rsid w:val="003C53E7"/>
    <w:rsid w:val="003C5E93"/>
    <w:rsid w:val="003C5F98"/>
    <w:rsid w:val="003C62F8"/>
    <w:rsid w:val="003C6CE7"/>
    <w:rsid w:val="003C70E2"/>
    <w:rsid w:val="003C753D"/>
    <w:rsid w:val="003C76C3"/>
    <w:rsid w:val="003D03F3"/>
    <w:rsid w:val="003D04FA"/>
    <w:rsid w:val="003D07E3"/>
    <w:rsid w:val="003D0DA8"/>
    <w:rsid w:val="003D1F6E"/>
    <w:rsid w:val="003D237A"/>
    <w:rsid w:val="003D2E2B"/>
    <w:rsid w:val="003D2E46"/>
    <w:rsid w:val="003D312A"/>
    <w:rsid w:val="003D313C"/>
    <w:rsid w:val="003D3486"/>
    <w:rsid w:val="003D3CD6"/>
    <w:rsid w:val="003D403B"/>
    <w:rsid w:val="003D4056"/>
    <w:rsid w:val="003D410E"/>
    <w:rsid w:val="003D4130"/>
    <w:rsid w:val="003D44F3"/>
    <w:rsid w:val="003D4D76"/>
    <w:rsid w:val="003D4E3A"/>
    <w:rsid w:val="003D5132"/>
    <w:rsid w:val="003D5525"/>
    <w:rsid w:val="003D5A94"/>
    <w:rsid w:val="003D62DC"/>
    <w:rsid w:val="003D72CE"/>
    <w:rsid w:val="003D79B3"/>
    <w:rsid w:val="003E0743"/>
    <w:rsid w:val="003E0758"/>
    <w:rsid w:val="003E079C"/>
    <w:rsid w:val="003E0A9C"/>
    <w:rsid w:val="003E0E82"/>
    <w:rsid w:val="003E0FE8"/>
    <w:rsid w:val="003E169B"/>
    <w:rsid w:val="003E1BD8"/>
    <w:rsid w:val="003E1BF7"/>
    <w:rsid w:val="003E1D8D"/>
    <w:rsid w:val="003E1F08"/>
    <w:rsid w:val="003E225C"/>
    <w:rsid w:val="003E2300"/>
    <w:rsid w:val="003E268F"/>
    <w:rsid w:val="003E2952"/>
    <w:rsid w:val="003E2B84"/>
    <w:rsid w:val="003E3016"/>
    <w:rsid w:val="003E3143"/>
    <w:rsid w:val="003E3634"/>
    <w:rsid w:val="003E3CD1"/>
    <w:rsid w:val="003E41A8"/>
    <w:rsid w:val="003E45ED"/>
    <w:rsid w:val="003E470E"/>
    <w:rsid w:val="003E4F89"/>
    <w:rsid w:val="003E523E"/>
    <w:rsid w:val="003E5670"/>
    <w:rsid w:val="003E57AD"/>
    <w:rsid w:val="003E5980"/>
    <w:rsid w:val="003E5D33"/>
    <w:rsid w:val="003E6003"/>
    <w:rsid w:val="003E6FF0"/>
    <w:rsid w:val="003E72A7"/>
    <w:rsid w:val="003E76AB"/>
    <w:rsid w:val="003F0351"/>
    <w:rsid w:val="003F0432"/>
    <w:rsid w:val="003F04EB"/>
    <w:rsid w:val="003F05B7"/>
    <w:rsid w:val="003F07C4"/>
    <w:rsid w:val="003F11FB"/>
    <w:rsid w:val="003F1326"/>
    <w:rsid w:val="003F1E74"/>
    <w:rsid w:val="003F200F"/>
    <w:rsid w:val="003F221E"/>
    <w:rsid w:val="003F231B"/>
    <w:rsid w:val="003F24A1"/>
    <w:rsid w:val="003F27B7"/>
    <w:rsid w:val="003F294D"/>
    <w:rsid w:val="003F364E"/>
    <w:rsid w:val="003F4A41"/>
    <w:rsid w:val="003F4CE2"/>
    <w:rsid w:val="003F5235"/>
    <w:rsid w:val="003F589D"/>
    <w:rsid w:val="003F5D73"/>
    <w:rsid w:val="003F5F57"/>
    <w:rsid w:val="003F60A5"/>
    <w:rsid w:val="003F63F9"/>
    <w:rsid w:val="003F650E"/>
    <w:rsid w:val="003F6FFA"/>
    <w:rsid w:val="003F71FF"/>
    <w:rsid w:val="003F740C"/>
    <w:rsid w:val="003F795A"/>
    <w:rsid w:val="003F7EAF"/>
    <w:rsid w:val="003F7F09"/>
    <w:rsid w:val="003F7F20"/>
    <w:rsid w:val="00400173"/>
    <w:rsid w:val="00400244"/>
    <w:rsid w:val="00400247"/>
    <w:rsid w:val="0040040C"/>
    <w:rsid w:val="0040078C"/>
    <w:rsid w:val="004008FA"/>
    <w:rsid w:val="00400A0A"/>
    <w:rsid w:val="00400D77"/>
    <w:rsid w:val="0040156D"/>
    <w:rsid w:val="0040186C"/>
    <w:rsid w:val="00402E1F"/>
    <w:rsid w:val="004037CE"/>
    <w:rsid w:val="00403A95"/>
    <w:rsid w:val="00403C53"/>
    <w:rsid w:val="004041EB"/>
    <w:rsid w:val="004048E8"/>
    <w:rsid w:val="004049DD"/>
    <w:rsid w:val="00404A4B"/>
    <w:rsid w:val="00405246"/>
    <w:rsid w:val="0040549D"/>
    <w:rsid w:val="00406CD9"/>
    <w:rsid w:val="00407338"/>
    <w:rsid w:val="00407E3F"/>
    <w:rsid w:val="0041015D"/>
    <w:rsid w:val="004101A7"/>
    <w:rsid w:val="00410210"/>
    <w:rsid w:val="00411279"/>
    <w:rsid w:val="00411B4D"/>
    <w:rsid w:val="00411CB2"/>
    <w:rsid w:val="00411E74"/>
    <w:rsid w:val="0041203F"/>
    <w:rsid w:val="00412106"/>
    <w:rsid w:val="00412313"/>
    <w:rsid w:val="004123F7"/>
    <w:rsid w:val="0041259E"/>
    <w:rsid w:val="00412BBB"/>
    <w:rsid w:val="00412EFA"/>
    <w:rsid w:val="0041359F"/>
    <w:rsid w:val="004138C3"/>
    <w:rsid w:val="00413959"/>
    <w:rsid w:val="00414128"/>
    <w:rsid w:val="004144AA"/>
    <w:rsid w:val="004148AA"/>
    <w:rsid w:val="00414954"/>
    <w:rsid w:val="00414D29"/>
    <w:rsid w:val="00414ED7"/>
    <w:rsid w:val="00415026"/>
    <w:rsid w:val="004155D6"/>
    <w:rsid w:val="004158C8"/>
    <w:rsid w:val="00415D84"/>
    <w:rsid w:val="00416067"/>
    <w:rsid w:val="00416204"/>
    <w:rsid w:val="00417032"/>
    <w:rsid w:val="00417C7C"/>
    <w:rsid w:val="00417C8B"/>
    <w:rsid w:val="00417E46"/>
    <w:rsid w:val="00417F50"/>
    <w:rsid w:val="00417F78"/>
    <w:rsid w:val="00420979"/>
    <w:rsid w:val="00421221"/>
    <w:rsid w:val="00421D81"/>
    <w:rsid w:val="00421FC5"/>
    <w:rsid w:val="00422737"/>
    <w:rsid w:val="00423275"/>
    <w:rsid w:val="00423D6E"/>
    <w:rsid w:val="00424441"/>
    <w:rsid w:val="0042458C"/>
    <w:rsid w:val="00424B6D"/>
    <w:rsid w:val="00424D0F"/>
    <w:rsid w:val="00424D46"/>
    <w:rsid w:val="00424DB9"/>
    <w:rsid w:val="00425184"/>
    <w:rsid w:val="004258E2"/>
    <w:rsid w:val="00425C4C"/>
    <w:rsid w:val="0042609F"/>
    <w:rsid w:val="004269F2"/>
    <w:rsid w:val="00426B7E"/>
    <w:rsid w:val="00426BB3"/>
    <w:rsid w:val="00426D28"/>
    <w:rsid w:val="00427024"/>
    <w:rsid w:val="00427203"/>
    <w:rsid w:val="00427685"/>
    <w:rsid w:val="00427C88"/>
    <w:rsid w:val="00430124"/>
    <w:rsid w:val="0043021C"/>
    <w:rsid w:val="00430D37"/>
    <w:rsid w:val="00431626"/>
    <w:rsid w:val="00431FAC"/>
    <w:rsid w:val="004328D9"/>
    <w:rsid w:val="0043326D"/>
    <w:rsid w:val="00433487"/>
    <w:rsid w:val="004334E1"/>
    <w:rsid w:val="00433CA8"/>
    <w:rsid w:val="00433DDB"/>
    <w:rsid w:val="00434103"/>
    <w:rsid w:val="0043437C"/>
    <w:rsid w:val="00434F6F"/>
    <w:rsid w:val="00434F77"/>
    <w:rsid w:val="0043515C"/>
    <w:rsid w:val="004351E8"/>
    <w:rsid w:val="00435570"/>
    <w:rsid w:val="00435E36"/>
    <w:rsid w:val="00436130"/>
    <w:rsid w:val="004361A2"/>
    <w:rsid w:val="0043669A"/>
    <w:rsid w:val="00436F8E"/>
    <w:rsid w:val="00437A8D"/>
    <w:rsid w:val="00437DE9"/>
    <w:rsid w:val="0044048D"/>
    <w:rsid w:val="00440987"/>
    <w:rsid w:val="00440B38"/>
    <w:rsid w:val="00440E08"/>
    <w:rsid w:val="00440ECF"/>
    <w:rsid w:val="00440F11"/>
    <w:rsid w:val="0044142A"/>
    <w:rsid w:val="0044184E"/>
    <w:rsid w:val="004419FC"/>
    <w:rsid w:val="00441AFB"/>
    <w:rsid w:val="00442431"/>
    <w:rsid w:val="004424EF"/>
    <w:rsid w:val="0044280B"/>
    <w:rsid w:val="00442B7C"/>
    <w:rsid w:val="0044392F"/>
    <w:rsid w:val="004440F2"/>
    <w:rsid w:val="00444356"/>
    <w:rsid w:val="00444360"/>
    <w:rsid w:val="00444632"/>
    <w:rsid w:val="004449FB"/>
    <w:rsid w:val="00444BA9"/>
    <w:rsid w:val="0044535E"/>
    <w:rsid w:val="00445E7D"/>
    <w:rsid w:val="00445E9F"/>
    <w:rsid w:val="00445F11"/>
    <w:rsid w:val="004461A7"/>
    <w:rsid w:val="00446E46"/>
    <w:rsid w:val="0045085D"/>
    <w:rsid w:val="004508F4"/>
    <w:rsid w:val="00450A47"/>
    <w:rsid w:val="00450D80"/>
    <w:rsid w:val="00451461"/>
    <w:rsid w:val="0045166A"/>
    <w:rsid w:val="004517D1"/>
    <w:rsid w:val="004519D2"/>
    <w:rsid w:val="00452C36"/>
    <w:rsid w:val="00452CDC"/>
    <w:rsid w:val="00453119"/>
    <w:rsid w:val="0045324A"/>
    <w:rsid w:val="0045380D"/>
    <w:rsid w:val="0045394A"/>
    <w:rsid w:val="00454B4A"/>
    <w:rsid w:val="00455B70"/>
    <w:rsid w:val="00455BBC"/>
    <w:rsid w:val="00456758"/>
    <w:rsid w:val="00456DFD"/>
    <w:rsid w:val="00460604"/>
    <w:rsid w:val="004609ED"/>
    <w:rsid w:val="00460DA7"/>
    <w:rsid w:val="00461055"/>
    <w:rsid w:val="00461102"/>
    <w:rsid w:val="00461447"/>
    <w:rsid w:val="00462437"/>
    <w:rsid w:val="004630E6"/>
    <w:rsid w:val="00463848"/>
    <w:rsid w:val="00463A6B"/>
    <w:rsid w:val="00463DCC"/>
    <w:rsid w:val="00464CFF"/>
    <w:rsid w:val="00464E17"/>
    <w:rsid w:val="00464EB8"/>
    <w:rsid w:val="00465147"/>
    <w:rsid w:val="004656E8"/>
    <w:rsid w:val="00466157"/>
    <w:rsid w:val="00466239"/>
    <w:rsid w:val="004664CD"/>
    <w:rsid w:val="00466BD5"/>
    <w:rsid w:val="00466FB6"/>
    <w:rsid w:val="00467199"/>
    <w:rsid w:val="00467BCF"/>
    <w:rsid w:val="00467C63"/>
    <w:rsid w:val="0047053E"/>
    <w:rsid w:val="0047268D"/>
    <w:rsid w:val="00472C3C"/>
    <w:rsid w:val="00472DD3"/>
    <w:rsid w:val="00472F8A"/>
    <w:rsid w:val="00473DA7"/>
    <w:rsid w:val="00473DF0"/>
    <w:rsid w:val="004743CF"/>
    <w:rsid w:val="00474439"/>
    <w:rsid w:val="00475938"/>
    <w:rsid w:val="00475AF1"/>
    <w:rsid w:val="00475BE9"/>
    <w:rsid w:val="00475EBE"/>
    <w:rsid w:val="004763B9"/>
    <w:rsid w:val="00476869"/>
    <w:rsid w:val="00477090"/>
    <w:rsid w:val="00477853"/>
    <w:rsid w:val="00477B8B"/>
    <w:rsid w:val="00477F8F"/>
    <w:rsid w:val="00480397"/>
    <w:rsid w:val="004804D2"/>
    <w:rsid w:val="004809E1"/>
    <w:rsid w:val="00480C87"/>
    <w:rsid w:val="0048130C"/>
    <w:rsid w:val="00481B89"/>
    <w:rsid w:val="00481E02"/>
    <w:rsid w:val="00482CCC"/>
    <w:rsid w:val="004830EA"/>
    <w:rsid w:val="00483604"/>
    <w:rsid w:val="00483B0E"/>
    <w:rsid w:val="00483D9C"/>
    <w:rsid w:val="00484ACF"/>
    <w:rsid w:val="00484DE1"/>
    <w:rsid w:val="004851CA"/>
    <w:rsid w:val="0048533B"/>
    <w:rsid w:val="00485634"/>
    <w:rsid w:val="004856AB"/>
    <w:rsid w:val="004857F7"/>
    <w:rsid w:val="00485FFE"/>
    <w:rsid w:val="00486110"/>
    <w:rsid w:val="004863D3"/>
    <w:rsid w:val="00486B94"/>
    <w:rsid w:val="00487118"/>
    <w:rsid w:val="00487301"/>
    <w:rsid w:val="00487392"/>
    <w:rsid w:val="00487F97"/>
    <w:rsid w:val="00487F9B"/>
    <w:rsid w:val="004907C3"/>
    <w:rsid w:val="00490A98"/>
    <w:rsid w:val="00490E90"/>
    <w:rsid w:val="00490EAF"/>
    <w:rsid w:val="0049175F"/>
    <w:rsid w:val="0049217F"/>
    <w:rsid w:val="00493513"/>
    <w:rsid w:val="00493722"/>
    <w:rsid w:val="00493C24"/>
    <w:rsid w:val="00493C67"/>
    <w:rsid w:val="00494141"/>
    <w:rsid w:val="004944DE"/>
    <w:rsid w:val="00494BD1"/>
    <w:rsid w:val="004955A8"/>
    <w:rsid w:val="00495651"/>
    <w:rsid w:val="004969F2"/>
    <w:rsid w:val="00496BD1"/>
    <w:rsid w:val="00496C37"/>
    <w:rsid w:val="004974B7"/>
    <w:rsid w:val="00497711"/>
    <w:rsid w:val="004977BE"/>
    <w:rsid w:val="00497F59"/>
    <w:rsid w:val="004A0E42"/>
    <w:rsid w:val="004A0F2E"/>
    <w:rsid w:val="004A22B2"/>
    <w:rsid w:val="004A22DD"/>
    <w:rsid w:val="004A3827"/>
    <w:rsid w:val="004A3BF1"/>
    <w:rsid w:val="004A407A"/>
    <w:rsid w:val="004A4C22"/>
    <w:rsid w:val="004A4CBA"/>
    <w:rsid w:val="004A5193"/>
    <w:rsid w:val="004A533D"/>
    <w:rsid w:val="004A54F5"/>
    <w:rsid w:val="004A5665"/>
    <w:rsid w:val="004A5A23"/>
    <w:rsid w:val="004A65BE"/>
    <w:rsid w:val="004A6724"/>
    <w:rsid w:val="004A6AFC"/>
    <w:rsid w:val="004A6CC4"/>
    <w:rsid w:val="004A7323"/>
    <w:rsid w:val="004B02C9"/>
    <w:rsid w:val="004B1642"/>
    <w:rsid w:val="004B19B1"/>
    <w:rsid w:val="004B1D34"/>
    <w:rsid w:val="004B22D7"/>
    <w:rsid w:val="004B259D"/>
    <w:rsid w:val="004B2B7C"/>
    <w:rsid w:val="004B305E"/>
    <w:rsid w:val="004B36DD"/>
    <w:rsid w:val="004B3786"/>
    <w:rsid w:val="004B3A5C"/>
    <w:rsid w:val="004B3E03"/>
    <w:rsid w:val="004B4516"/>
    <w:rsid w:val="004B4878"/>
    <w:rsid w:val="004B4A60"/>
    <w:rsid w:val="004B6032"/>
    <w:rsid w:val="004B61D6"/>
    <w:rsid w:val="004B6350"/>
    <w:rsid w:val="004B72A0"/>
    <w:rsid w:val="004B772F"/>
    <w:rsid w:val="004B7E35"/>
    <w:rsid w:val="004C0207"/>
    <w:rsid w:val="004C026B"/>
    <w:rsid w:val="004C07D0"/>
    <w:rsid w:val="004C09E9"/>
    <w:rsid w:val="004C0E88"/>
    <w:rsid w:val="004C12B2"/>
    <w:rsid w:val="004C1709"/>
    <w:rsid w:val="004C1838"/>
    <w:rsid w:val="004C1897"/>
    <w:rsid w:val="004C2557"/>
    <w:rsid w:val="004C274F"/>
    <w:rsid w:val="004C3649"/>
    <w:rsid w:val="004C4072"/>
    <w:rsid w:val="004C45A9"/>
    <w:rsid w:val="004C4BB1"/>
    <w:rsid w:val="004C54FF"/>
    <w:rsid w:val="004C59E9"/>
    <w:rsid w:val="004C6072"/>
    <w:rsid w:val="004C6304"/>
    <w:rsid w:val="004C66C0"/>
    <w:rsid w:val="004C6992"/>
    <w:rsid w:val="004C729B"/>
    <w:rsid w:val="004C7476"/>
    <w:rsid w:val="004C7482"/>
    <w:rsid w:val="004C789D"/>
    <w:rsid w:val="004C78ED"/>
    <w:rsid w:val="004C7C60"/>
    <w:rsid w:val="004C7D2A"/>
    <w:rsid w:val="004D0AF8"/>
    <w:rsid w:val="004D0E40"/>
    <w:rsid w:val="004D0ED7"/>
    <w:rsid w:val="004D106B"/>
    <w:rsid w:val="004D10A0"/>
    <w:rsid w:val="004D15BF"/>
    <w:rsid w:val="004D16F5"/>
    <w:rsid w:val="004D1DB1"/>
    <w:rsid w:val="004D2207"/>
    <w:rsid w:val="004D2AC4"/>
    <w:rsid w:val="004D31C1"/>
    <w:rsid w:val="004D339C"/>
    <w:rsid w:val="004D33D2"/>
    <w:rsid w:val="004D33E5"/>
    <w:rsid w:val="004D374E"/>
    <w:rsid w:val="004D49AB"/>
    <w:rsid w:val="004D49F8"/>
    <w:rsid w:val="004D4EC2"/>
    <w:rsid w:val="004D5502"/>
    <w:rsid w:val="004D5504"/>
    <w:rsid w:val="004D58ED"/>
    <w:rsid w:val="004D608B"/>
    <w:rsid w:val="004D705E"/>
    <w:rsid w:val="004D76E0"/>
    <w:rsid w:val="004D7839"/>
    <w:rsid w:val="004D7B5B"/>
    <w:rsid w:val="004E0108"/>
    <w:rsid w:val="004E0306"/>
    <w:rsid w:val="004E0587"/>
    <w:rsid w:val="004E0A53"/>
    <w:rsid w:val="004E0B3F"/>
    <w:rsid w:val="004E10EB"/>
    <w:rsid w:val="004E117D"/>
    <w:rsid w:val="004E14E9"/>
    <w:rsid w:val="004E1CE8"/>
    <w:rsid w:val="004E1E17"/>
    <w:rsid w:val="004E2130"/>
    <w:rsid w:val="004E305A"/>
    <w:rsid w:val="004E312D"/>
    <w:rsid w:val="004E313B"/>
    <w:rsid w:val="004E3563"/>
    <w:rsid w:val="004E35AA"/>
    <w:rsid w:val="004E39BF"/>
    <w:rsid w:val="004E3AEA"/>
    <w:rsid w:val="004E3F71"/>
    <w:rsid w:val="004E4AB8"/>
    <w:rsid w:val="004E4CD8"/>
    <w:rsid w:val="004E4D60"/>
    <w:rsid w:val="004E5694"/>
    <w:rsid w:val="004E59A2"/>
    <w:rsid w:val="004E5F16"/>
    <w:rsid w:val="004E67FB"/>
    <w:rsid w:val="004E6935"/>
    <w:rsid w:val="004E69C9"/>
    <w:rsid w:val="004E70CC"/>
    <w:rsid w:val="004E75E4"/>
    <w:rsid w:val="004E7715"/>
    <w:rsid w:val="004F04FB"/>
    <w:rsid w:val="004F06BF"/>
    <w:rsid w:val="004F0BFC"/>
    <w:rsid w:val="004F0C67"/>
    <w:rsid w:val="004F0D65"/>
    <w:rsid w:val="004F222C"/>
    <w:rsid w:val="004F28B1"/>
    <w:rsid w:val="004F2D40"/>
    <w:rsid w:val="004F2E91"/>
    <w:rsid w:val="004F30DF"/>
    <w:rsid w:val="004F3200"/>
    <w:rsid w:val="004F35A2"/>
    <w:rsid w:val="004F3DA7"/>
    <w:rsid w:val="004F3DD7"/>
    <w:rsid w:val="004F40E7"/>
    <w:rsid w:val="004F46A2"/>
    <w:rsid w:val="004F48F7"/>
    <w:rsid w:val="004F4C35"/>
    <w:rsid w:val="004F5D90"/>
    <w:rsid w:val="004F5E2D"/>
    <w:rsid w:val="004F6000"/>
    <w:rsid w:val="004F61EA"/>
    <w:rsid w:val="004F63F4"/>
    <w:rsid w:val="004F6798"/>
    <w:rsid w:val="004F6A0C"/>
    <w:rsid w:val="004F788A"/>
    <w:rsid w:val="004F79A5"/>
    <w:rsid w:val="004F7A92"/>
    <w:rsid w:val="004F7EA5"/>
    <w:rsid w:val="00500759"/>
    <w:rsid w:val="005007D9"/>
    <w:rsid w:val="00500C22"/>
    <w:rsid w:val="0050143F"/>
    <w:rsid w:val="0050148A"/>
    <w:rsid w:val="005022DD"/>
    <w:rsid w:val="005024DF"/>
    <w:rsid w:val="005024E6"/>
    <w:rsid w:val="00502C1E"/>
    <w:rsid w:val="00502DB6"/>
    <w:rsid w:val="00503AB2"/>
    <w:rsid w:val="0050476A"/>
    <w:rsid w:val="0050486D"/>
    <w:rsid w:val="00504DB8"/>
    <w:rsid w:val="00505000"/>
    <w:rsid w:val="005052DC"/>
    <w:rsid w:val="00505376"/>
    <w:rsid w:val="005053A5"/>
    <w:rsid w:val="00505648"/>
    <w:rsid w:val="00505B0C"/>
    <w:rsid w:val="00505B99"/>
    <w:rsid w:val="0050610D"/>
    <w:rsid w:val="0050616F"/>
    <w:rsid w:val="00506580"/>
    <w:rsid w:val="00506DB0"/>
    <w:rsid w:val="00506DB8"/>
    <w:rsid w:val="00506EC5"/>
    <w:rsid w:val="00507063"/>
    <w:rsid w:val="0050727A"/>
    <w:rsid w:val="0050727B"/>
    <w:rsid w:val="00507657"/>
    <w:rsid w:val="00507D84"/>
    <w:rsid w:val="005103F8"/>
    <w:rsid w:val="0051099C"/>
    <w:rsid w:val="00511307"/>
    <w:rsid w:val="00511995"/>
    <w:rsid w:val="00511EA1"/>
    <w:rsid w:val="00511F24"/>
    <w:rsid w:val="005120FA"/>
    <w:rsid w:val="00512935"/>
    <w:rsid w:val="00512C7C"/>
    <w:rsid w:val="00512EDD"/>
    <w:rsid w:val="00512FF2"/>
    <w:rsid w:val="0051344E"/>
    <w:rsid w:val="00513854"/>
    <w:rsid w:val="00513FF9"/>
    <w:rsid w:val="0051415C"/>
    <w:rsid w:val="0051442A"/>
    <w:rsid w:val="005150A5"/>
    <w:rsid w:val="00515DCE"/>
    <w:rsid w:val="005160D3"/>
    <w:rsid w:val="0051676F"/>
    <w:rsid w:val="00516D3E"/>
    <w:rsid w:val="00516E75"/>
    <w:rsid w:val="00516EB1"/>
    <w:rsid w:val="00517053"/>
    <w:rsid w:val="005171D2"/>
    <w:rsid w:val="00517BA1"/>
    <w:rsid w:val="00517CF3"/>
    <w:rsid w:val="00517FA4"/>
    <w:rsid w:val="00520041"/>
    <w:rsid w:val="00520344"/>
    <w:rsid w:val="005205C3"/>
    <w:rsid w:val="00520CC3"/>
    <w:rsid w:val="00520D97"/>
    <w:rsid w:val="00521DDB"/>
    <w:rsid w:val="00521FEA"/>
    <w:rsid w:val="0052240D"/>
    <w:rsid w:val="00522C39"/>
    <w:rsid w:val="00522CBB"/>
    <w:rsid w:val="00522DBA"/>
    <w:rsid w:val="00522F25"/>
    <w:rsid w:val="00522F3C"/>
    <w:rsid w:val="00523554"/>
    <w:rsid w:val="00523E2E"/>
    <w:rsid w:val="005240C5"/>
    <w:rsid w:val="005241A0"/>
    <w:rsid w:val="005242F4"/>
    <w:rsid w:val="0052449B"/>
    <w:rsid w:val="005249CD"/>
    <w:rsid w:val="00524D09"/>
    <w:rsid w:val="005252A0"/>
    <w:rsid w:val="00525B50"/>
    <w:rsid w:val="00526641"/>
    <w:rsid w:val="00527304"/>
    <w:rsid w:val="0052748C"/>
    <w:rsid w:val="0052792B"/>
    <w:rsid w:val="00527D7D"/>
    <w:rsid w:val="00527DCF"/>
    <w:rsid w:val="00530F50"/>
    <w:rsid w:val="005314F5"/>
    <w:rsid w:val="00531A6D"/>
    <w:rsid w:val="00531D64"/>
    <w:rsid w:val="0053204D"/>
    <w:rsid w:val="005321B4"/>
    <w:rsid w:val="005329F3"/>
    <w:rsid w:val="00532D12"/>
    <w:rsid w:val="00533EED"/>
    <w:rsid w:val="00533F65"/>
    <w:rsid w:val="00534071"/>
    <w:rsid w:val="005342F0"/>
    <w:rsid w:val="0053445D"/>
    <w:rsid w:val="00534669"/>
    <w:rsid w:val="00534D4E"/>
    <w:rsid w:val="00535837"/>
    <w:rsid w:val="00535C8E"/>
    <w:rsid w:val="00535F5B"/>
    <w:rsid w:val="005363D1"/>
    <w:rsid w:val="0053649B"/>
    <w:rsid w:val="005367CC"/>
    <w:rsid w:val="00536DA5"/>
    <w:rsid w:val="0053723C"/>
    <w:rsid w:val="00537D64"/>
    <w:rsid w:val="00540386"/>
    <w:rsid w:val="005410FA"/>
    <w:rsid w:val="005412D8"/>
    <w:rsid w:val="005417C2"/>
    <w:rsid w:val="00541932"/>
    <w:rsid w:val="00542E5C"/>
    <w:rsid w:val="00543B80"/>
    <w:rsid w:val="00544B40"/>
    <w:rsid w:val="005456BF"/>
    <w:rsid w:val="00546044"/>
    <w:rsid w:val="00546549"/>
    <w:rsid w:val="00546B86"/>
    <w:rsid w:val="0054718B"/>
    <w:rsid w:val="00547396"/>
    <w:rsid w:val="005478B4"/>
    <w:rsid w:val="00550720"/>
    <w:rsid w:val="00550F7C"/>
    <w:rsid w:val="0055129F"/>
    <w:rsid w:val="005513A1"/>
    <w:rsid w:val="00551486"/>
    <w:rsid w:val="00551625"/>
    <w:rsid w:val="00551B00"/>
    <w:rsid w:val="00552169"/>
    <w:rsid w:val="00552837"/>
    <w:rsid w:val="00552A6E"/>
    <w:rsid w:val="00552B15"/>
    <w:rsid w:val="00552B5D"/>
    <w:rsid w:val="00552ED8"/>
    <w:rsid w:val="0055307A"/>
    <w:rsid w:val="0055314B"/>
    <w:rsid w:val="0055356E"/>
    <w:rsid w:val="005535AE"/>
    <w:rsid w:val="00554265"/>
    <w:rsid w:val="00554F46"/>
    <w:rsid w:val="005552DF"/>
    <w:rsid w:val="00555806"/>
    <w:rsid w:val="00555963"/>
    <w:rsid w:val="00555C04"/>
    <w:rsid w:val="0055673A"/>
    <w:rsid w:val="00556B0B"/>
    <w:rsid w:val="00556DAF"/>
    <w:rsid w:val="005576E3"/>
    <w:rsid w:val="00557841"/>
    <w:rsid w:val="00557DD8"/>
    <w:rsid w:val="00557E96"/>
    <w:rsid w:val="00557F4C"/>
    <w:rsid w:val="0056023A"/>
    <w:rsid w:val="0056058D"/>
    <w:rsid w:val="00560696"/>
    <w:rsid w:val="00560C6A"/>
    <w:rsid w:val="00560EFE"/>
    <w:rsid w:val="0056137F"/>
    <w:rsid w:val="0056173A"/>
    <w:rsid w:val="005618C3"/>
    <w:rsid w:val="00561FA1"/>
    <w:rsid w:val="005621A2"/>
    <w:rsid w:val="0056269B"/>
    <w:rsid w:val="00562A8F"/>
    <w:rsid w:val="00562B50"/>
    <w:rsid w:val="00562E83"/>
    <w:rsid w:val="0056306B"/>
    <w:rsid w:val="00563345"/>
    <w:rsid w:val="0056362F"/>
    <w:rsid w:val="005637D2"/>
    <w:rsid w:val="00563C6F"/>
    <w:rsid w:val="005646DB"/>
    <w:rsid w:val="00564BDA"/>
    <w:rsid w:val="00564DD6"/>
    <w:rsid w:val="00564EE9"/>
    <w:rsid w:val="00565190"/>
    <w:rsid w:val="005651E2"/>
    <w:rsid w:val="0056582E"/>
    <w:rsid w:val="00565897"/>
    <w:rsid w:val="0056642F"/>
    <w:rsid w:val="00566527"/>
    <w:rsid w:val="00566562"/>
    <w:rsid w:val="00566B11"/>
    <w:rsid w:val="0056761C"/>
    <w:rsid w:val="00567CB6"/>
    <w:rsid w:val="00570004"/>
    <w:rsid w:val="0057046D"/>
    <w:rsid w:val="005704CD"/>
    <w:rsid w:val="00570707"/>
    <w:rsid w:val="005709CD"/>
    <w:rsid w:val="00571395"/>
    <w:rsid w:val="00571686"/>
    <w:rsid w:val="005718E7"/>
    <w:rsid w:val="00572065"/>
    <w:rsid w:val="0057371C"/>
    <w:rsid w:val="00574161"/>
    <w:rsid w:val="005747BF"/>
    <w:rsid w:val="00574922"/>
    <w:rsid w:val="00574C77"/>
    <w:rsid w:val="00574E71"/>
    <w:rsid w:val="0057583C"/>
    <w:rsid w:val="00575A86"/>
    <w:rsid w:val="00575C4C"/>
    <w:rsid w:val="00575E59"/>
    <w:rsid w:val="00576441"/>
    <w:rsid w:val="00576D9B"/>
    <w:rsid w:val="00576EC8"/>
    <w:rsid w:val="005770DD"/>
    <w:rsid w:val="00577364"/>
    <w:rsid w:val="00577807"/>
    <w:rsid w:val="00577834"/>
    <w:rsid w:val="005778D4"/>
    <w:rsid w:val="00577E8B"/>
    <w:rsid w:val="005807AE"/>
    <w:rsid w:val="005807FC"/>
    <w:rsid w:val="00580907"/>
    <w:rsid w:val="00581107"/>
    <w:rsid w:val="005818CF"/>
    <w:rsid w:val="005818D5"/>
    <w:rsid w:val="00581932"/>
    <w:rsid w:val="00581E63"/>
    <w:rsid w:val="00581F87"/>
    <w:rsid w:val="00581FBA"/>
    <w:rsid w:val="0058260E"/>
    <w:rsid w:val="005847E1"/>
    <w:rsid w:val="005847E9"/>
    <w:rsid w:val="00584B54"/>
    <w:rsid w:val="00584BCE"/>
    <w:rsid w:val="00585A8C"/>
    <w:rsid w:val="00586069"/>
    <w:rsid w:val="005876E7"/>
    <w:rsid w:val="00590619"/>
    <w:rsid w:val="00590DDA"/>
    <w:rsid w:val="00590E27"/>
    <w:rsid w:val="00591340"/>
    <w:rsid w:val="005913A7"/>
    <w:rsid w:val="00591893"/>
    <w:rsid w:val="00592017"/>
    <w:rsid w:val="005921CD"/>
    <w:rsid w:val="00592691"/>
    <w:rsid w:val="005937D7"/>
    <w:rsid w:val="00593D66"/>
    <w:rsid w:val="00594294"/>
    <w:rsid w:val="00594370"/>
    <w:rsid w:val="005945EE"/>
    <w:rsid w:val="005948BC"/>
    <w:rsid w:val="0059532B"/>
    <w:rsid w:val="005953D3"/>
    <w:rsid w:val="0059554B"/>
    <w:rsid w:val="00595645"/>
    <w:rsid w:val="0059590D"/>
    <w:rsid w:val="00595D65"/>
    <w:rsid w:val="005961AF"/>
    <w:rsid w:val="00596A01"/>
    <w:rsid w:val="00596BD9"/>
    <w:rsid w:val="00596FD6"/>
    <w:rsid w:val="00596FF9"/>
    <w:rsid w:val="005972E4"/>
    <w:rsid w:val="005977EA"/>
    <w:rsid w:val="005A0273"/>
    <w:rsid w:val="005A02F0"/>
    <w:rsid w:val="005A0339"/>
    <w:rsid w:val="005A03BB"/>
    <w:rsid w:val="005A05A0"/>
    <w:rsid w:val="005A0C74"/>
    <w:rsid w:val="005A1970"/>
    <w:rsid w:val="005A23EB"/>
    <w:rsid w:val="005A2464"/>
    <w:rsid w:val="005A254A"/>
    <w:rsid w:val="005A2574"/>
    <w:rsid w:val="005A2A05"/>
    <w:rsid w:val="005A2B49"/>
    <w:rsid w:val="005A2F24"/>
    <w:rsid w:val="005A44CB"/>
    <w:rsid w:val="005A4567"/>
    <w:rsid w:val="005A4568"/>
    <w:rsid w:val="005A4871"/>
    <w:rsid w:val="005A4B51"/>
    <w:rsid w:val="005A4DFB"/>
    <w:rsid w:val="005A5010"/>
    <w:rsid w:val="005A54CF"/>
    <w:rsid w:val="005A552F"/>
    <w:rsid w:val="005A596F"/>
    <w:rsid w:val="005A5B67"/>
    <w:rsid w:val="005A6A41"/>
    <w:rsid w:val="005A702F"/>
    <w:rsid w:val="005A7043"/>
    <w:rsid w:val="005A7224"/>
    <w:rsid w:val="005A7290"/>
    <w:rsid w:val="005A72BD"/>
    <w:rsid w:val="005A7A1D"/>
    <w:rsid w:val="005B0070"/>
    <w:rsid w:val="005B014C"/>
    <w:rsid w:val="005B0470"/>
    <w:rsid w:val="005B07CB"/>
    <w:rsid w:val="005B08B8"/>
    <w:rsid w:val="005B0A81"/>
    <w:rsid w:val="005B1511"/>
    <w:rsid w:val="005B1B49"/>
    <w:rsid w:val="005B2D96"/>
    <w:rsid w:val="005B3EAB"/>
    <w:rsid w:val="005B4242"/>
    <w:rsid w:val="005B48ED"/>
    <w:rsid w:val="005B58EE"/>
    <w:rsid w:val="005B6394"/>
    <w:rsid w:val="005B67D4"/>
    <w:rsid w:val="005B6CDD"/>
    <w:rsid w:val="005B703A"/>
    <w:rsid w:val="005B7B81"/>
    <w:rsid w:val="005C0166"/>
    <w:rsid w:val="005C06F9"/>
    <w:rsid w:val="005C0C7C"/>
    <w:rsid w:val="005C0CA4"/>
    <w:rsid w:val="005C140E"/>
    <w:rsid w:val="005C151F"/>
    <w:rsid w:val="005C1D6E"/>
    <w:rsid w:val="005C20B8"/>
    <w:rsid w:val="005C2113"/>
    <w:rsid w:val="005C21DE"/>
    <w:rsid w:val="005C2D12"/>
    <w:rsid w:val="005C2DA4"/>
    <w:rsid w:val="005C3679"/>
    <w:rsid w:val="005C3CCB"/>
    <w:rsid w:val="005C3CFD"/>
    <w:rsid w:val="005C42AE"/>
    <w:rsid w:val="005C44B9"/>
    <w:rsid w:val="005C4737"/>
    <w:rsid w:val="005C5B56"/>
    <w:rsid w:val="005C6139"/>
    <w:rsid w:val="005C77A3"/>
    <w:rsid w:val="005C79FC"/>
    <w:rsid w:val="005C7A0D"/>
    <w:rsid w:val="005C7BB0"/>
    <w:rsid w:val="005C7FA4"/>
    <w:rsid w:val="005D0518"/>
    <w:rsid w:val="005D06D8"/>
    <w:rsid w:val="005D19F7"/>
    <w:rsid w:val="005D1A17"/>
    <w:rsid w:val="005D2304"/>
    <w:rsid w:val="005D232B"/>
    <w:rsid w:val="005D23EA"/>
    <w:rsid w:val="005D255B"/>
    <w:rsid w:val="005D30F8"/>
    <w:rsid w:val="005D313D"/>
    <w:rsid w:val="005D3410"/>
    <w:rsid w:val="005D38A4"/>
    <w:rsid w:val="005D3A4E"/>
    <w:rsid w:val="005D3ADE"/>
    <w:rsid w:val="005D3B3A"/>
    <w:rsid w:val="005D3CC5"/>
    <w:rsid w:val="005D514A"/>
    <w:rsid w:val="005D51BD"/>
    <w:rsid w:val="005D54A5"/>
    <w:rsid w:val="005D63CD"/>
    <w:rsid w:val="005D7AA6"/>
    <w:rsid w:val="005D7DEE"/>
    <w:rsid w:val="005E042B"/>
    <w:rsid w:val="005E0497"/>
    <w:rsid w:val="005E0B4A"/>
    <w:rsid w:val="005E0B73"/>
    <w:rsid w:val="005E155F"/>
    <w:rsid w:val="005E23D4"/>
    <w:rsid w:val="005E29C1"/>
    <w:rsid w:val="005E2D0A"/>
    <w:rsid w:val="005E2D22"/>
    <w:rsid w:val="005E2DCA"/>
    <w:rsid w:val="005E30B7"/>
    <w:rsid w:val="005E30EA"/>
    <w:rsid w:val="005E37D6"/>
    <w:rsid w:val="005E3DA0"/>
    <w:rsid w:val="005E4008"/>
    <w:rsid w:val="005E4017"/>
    <w:rsid w:val="005E40D2"/>
    <w:rsid w:val="005E42F8"/>
    <w:rsid w:val="005E4535"/>
    <w:rsid w:val="005E49D8"/>
    <w:rsid w:val="005E4BB7"/>
    <w:rsid w:val="005E65C4"/>
    <w:rsid w:val="005E6E28"/>
    <w:rsid w:val="005E7123"/>
    <w:rsid w:val="005E73F1"/>
    <w:rsid w:val="005E7AFF"/>
    <w:rsid w:val="005F01D1"/>
    <w:rsid w:val="005F05BE"/>
    <w:rsid w:val="005F0890"/>
    <w:rsid w:val="005F0A9C"/>
    <w:rsid w:val="005F0BB9"/>
    <w:rsid w:val="005F12FD"/>
    <w:rsid w:val="005F14B7"/>
    <w:rsid w:val="005F1616"/>
    <w:rsid w:val="005F16E4"/>
    <w:rsid w:val="005F188E"/>
    <w:rsid w:val="005F1D59"/>
    <w:rsid w:val="005F1DC3"/>
    <w:rsid w:val="005F1F0F"/>
    <w:rsid w:val="005F272D"/>
    <w:rsid w:val="005F27AA"/>
    <w:rsid w:val="005F2FDC"/>
    <w:rsid w:val="005F324E"/>
    <w:rsid w:val="005F325D"/>
    <w:rsid w:val="005F3716"/>
    <w:rsid w:val="005F390C"/>
    <w:rsid w:val="005F4132"/>
    <w:rsid w:val="005F4E7A"/>
    <w:rsid w:val="005F5524"/>
    <w:rsid w:val="005F57C7"/>
    <w:rsid w:val="005F5C6E"/>
    <w:rsid w:val="005F6272"/>
    <w:rsid w:val="005F6372"/>
    <w:rsid w:val="005F6A0D"/>
    <w:rsid w:val="005F6B6A"/>
    <w:rsid w:val="005F6BCB"/>
    <w:rsid w:val="005F7197"/>
    <w:rsid w:val="005F72F1"/>
    <w:rsid w:val="005F75C8"/>
    <w:rsid w:val="005F7A6F"/>
    <w:rsid w:val="005F7B07"/>
    <w:rsid w:val="005F7F54"/>
    <w:rsid w:val="00600533"/>
    <w:rsid w:val="006007CC"/>
    <w:rsid w:val="006010B3"/>
    <w:rsid w:val="00601712"/>
    <w:rsid w:val="00603739"/>
    <w:rsid w:val="00603D33"/>
    <w:rsid w:val="00603F7B"/>
    <w:rsid w:val="0060417B"/>
    <w:rsid w:val="00604C0D"/>
    <w:rsid w:val="0060521A"/>
    <w:rsid w:val="0060564B"/>
    <w:rsid w:val="00605AFB"/>
    <w:rsid w:val="00606362"/>
    <w:rsid w:val="00606D3E"/>
    <w:rsid w:val="00606F89"/>
    <w:rsid w:val="00607116"/>
    <w:rsid w:val="0060726F"/>
    <w:rsid w:val="006074AE"/>
    <w:rsid w:val="00607635"/>
    <w:rsid w:val="00607823"/>
    <w:rsid w:val="00607E59"/>
    <w:rsid w:val="00610F81"/>
    <w:rsid w:val="00610F96"/>
    <w:rsid w:val="00611219"/>
    <w:rsid w:val="00612012"/>
    <w:rsid w:val="0061208F"/>
    <w:rsid w:val="006123E0"/>
    <w:rsid w:val="00612B9B"/>
    <w:rsid w:val="00613319"/>
    <w:rsid w:val="00613621"/>
    <w:rsid w:val="006139C6"/>
    <w:rsid w:val="00613A81"/>
    <w:rsid w:val="00614333"/>
    <w:rsid w:val="0061467E"/>
    <w:rsid w:val="006149C2"/>
    <w:rsid w:val="00614D8F"/>
    <w:rsid w:val="00615823"/>
    <w:rsid w:val="00615A9D"/>
    <w:rsid w:val="006161DD"/>
    <w:rsid w:val="0061684C"/>
    <w:rsid w:val="00617187"/>
    <w:rsid w:val="0061780F"/>
    <w:rsid w:val="0061781A"/>
    <w:rsid w:val="00617AAE"/>
    <w:rsid w:val="00617F17"/>
    <w:rsid w:val="006204F9"/>
    <w:rsid w:val="006207FC"/>
    <w:rsid w:val="00620998"/>
    <w:rsid w:val="00621201"/>
    <w:rsid w:val="0062235A"/>
    <w:rsid w:val="006225DD"/>
    <w:rsid w:val="00622933"/>
    <w:rsid w:val="00622A26"/>
    <w:rsid w:val="00622D13"/>
    <w:rsid w:val="006236A1"/>
    <w:rsid w:val="006237FC"/>
    <w:rsid w:val="00624CB4"/>
    <w:rsid w:val="00625BA0"/>
    <w:rsid w:val="00625E85"/>
    <w:rsid w:val="006260BF"/>
    <w:rsid w:val="00626375"/>
    <w:rsid w:val="0062663A"/>
    <w:rsid w:val="00626830"/>
    <w:rsid w:val="0062708A"/>
    <w:rsid w:val="006273EE"/>
    <w:rsid w:val="00627763"/>
    <w:rsid w:val="00627BAB"/>
    <w:rsid w:val="00630D0B"/>
    <w:rsid w:val="00631402"/>
    <w:rsid w:val="00631767"/>
    <w:rsid w:val="00631D85"/>
    <w:rsid w:val="0063240F"/>
    <w:rsid w:val="00632477"/>
    <w:rsid w:val="00632C5B"/>
    <w:rsid w:val="00632E9D"/>
    <w:rsid w:val="00633AC1"/>
    <w:rsid w:val="00634155"/>
    <w:rsid w:val="00635232"/>
    <w:rsid w:val="00635277"/>
    <w:rsid w:val="00635282"/>
    <w:rsid w:val="006352CB"/>
    <w:rsid w:val="00635983"/>
    <w:rsid w:val="006359F0"/>
    <w:rsid w:val="00635BC6"/>
    <w:rsid w:val="00635CF2"/>
    <w:rsid w:val="006360C0"/>
    <w:rsid w:val="006364A7"/>
    <w:rsid w:val="006366C9"/>
    <w:rsid w:val="00636CCC"/>
    <w:rsid w:val="00640D9B"/>
    <w:rsid w:val="006419A0"/>
    <w:rsid w:val="00641A38"/>
    <w:rsid w:val="00641B84"/>
    <w:rsid w:val="006429C4"/>
    <w:rsid w:val="00642C89"/>
    <w:rsid w:val="00642E7F"/>
    <w:rsid w:val="006430DD"/>
    <w:rsid w:val="006436AC"/>
    <w:rsid w:val="00643FC3"/>
    <w:rsid w:val="00644607"/>
    <w:rsid w:val="006449BC"/>
    <w:rsid w:val="0064639E"/>
    <w:rsid w:val="00646687"/>
    <w:rsid w:val="00646905"/>
    <w:rsid w:val="00646A11"/>
    <w:rsid w:val="00646AD5"/>
    <w:rsid w:val="0064716C"/>
    <w:rsid w:val="00647242"/>
    <w:rsid w:val="0064758B"/>
    <w:rsid w:val="006477DA"/>
    <w:rsid w:val="00647B01"/>
    <w:rsid w:val="00647B40"/>
    <w:rsid w:val="00650A71"/>
    <w:rsid w:val="00650C6B"/>
    <w:rsid w:val="0065155A"/>
    <w:rsid w:val="006515BA"/>
    <w:rsid w:val="006518DC"/>
    <w:rsid w:val="006519D2"/>
    <w:rsid w:val="00651BAD"/>
    <w:rsid w:val="0065207D"/>
    <w:rsid w:val="00652398"/>
    <w:rsid w:val="00652958"/>
    <w:rsid w:val="00652C82"/>
    <w:rsid w:val="00652E38"/>
    <w:rsid w:val="00652EB9"/>
    <w:rsid w:val="00652F61"/>
    <w:rsid w:val="00652F7F"/>
    <w:rsid w:val="006533B5"/>
    <w:rsid w:val="00653593"/>
    <w:rsid w:val="00653D72"/>
    <w:rsid w:val="00653FE5"/>
    <w:rsid w:val="0065403A"/>
    <w:rsid w:val="00654157"/>
    <w:rsid w:val="0065454B"/>
    <w:rsid w:val="00655506"/>
    <w:rsid w:val="00656167"/>
    <w:rsid w:val="0065622F"/>
    <w:rsid w:val="0065671E"/>
    <w:rsid w:val="00656DB6"/>
    <w:rsid w:val="0065723C"/>
    <w:rsid w:val="006572BA"/>
    <w:rsid w:val="00657884"/>
    <w:rsid w:val="00657E44"/>
    <w:rsid w:val="00660AAA"/>
    <w:rsid w:val="00660EEE"/>
    <w:rsid w:val="00660F65"/>
    <w:rsid w:val="006613D4"/>
    <w:rsid w:val="0066175E"/>
    <w:rsid w:val="006619DD"/>
    <w:rsid w:val="00661CE4"/>
    <w:rsid w:val="00661EA8"/>
    <w:rsid w:val="00661F9D"/>
    <w:rsid w:val="00662622"/>
    <w:rsid w:val="006630B5"/>
    <w:rsid w:val="006633EB"/>
    <w:rsid w:val="0066364C"/>
    <w:rsid w:val="00663D1D"/>
    <w:rsid w:val="006647B4"/>
    <w:rsid w:val="00664856"/>
    <w:rsid w:val="00664878"/>
    <w:rsid w:val="00664C7D"/>
    <w:rsid w:val="006658E3"/>
    <w:rsid w:val="00665EAE"/>
    <w:rsid w:val="00666656"/>
    <w:rsid w:val="006667CE"/>
    <w:rsid w:val="0066714D"/>
    <w:rsid w:val="00667371"/>
    <w:rsid w:val="006673AA"/>
    <w:rsid w:val="00667763"/>
    <w:rsid w:val="00667F97"/>
    <w:rsid w:val="00670748"/>
    <w:rsid w:val="00671197"/>
    <w:rsid w:val="00671723"/>
    <w:rsid w:val="00671A8F"/>
    <w:rsid w:val="00671DC9"/>
    <w:rsid w:val="00671E53"/>
    <w:rsid w:val="006730CA"/>
    <w:rsid w:val="006737A4"/>
    <w:rsid w:val="00673805"/>
    <w:rsid w:val="0067398F"/>
    <w:rsid w:val="00674023"/>
    <w:rsid w:val="0067444D"/>
    <w:rsid w:val="006746EB"/>
    <w:rsid w:val="00674890"/>
    <w:rsid w:val="00674DE3"/>
    <w:rsid w:val="00676346"/>
    <w:rsid w:val="00680597"/>
    <w:rsid w:val="006805BF"/>
    <w:rsid w:val="00680A7F"/>
    <w:rsid w:val="00680F53"/>
    <w:rsid w:val="00681337"/>
    <w:rsid w:val="00681C91"/>
    <w:rsid w:val="00681D7B"/>
    <w:rsid w:val="006823DB"/>
    <w:rsid w:val="0068356F"/>
    <w:rsid w:val="00684ADB"/>
    <w:rsid w:val="00684C4A"/>
    <w:rsid w:val="00684D85"/>
    <w:rsid w:val="006853FB"/>
    <w:rsid w:val="00685F82"/>
    <w:rsid w:val="006863B2"/>
    <w:rsid w:val="00686530"/>
    <w:rsid w:val="006865A2"/>
    <w:rsid w:val="006865C3"/>
    <w:rsid w:val="0068788C"/>
    <w:rsid w:val="00687F8E"/>
    <w:rsid w:val="00690395"/>
    <w:rsid w:val="00690BF9"/>
    <w:rsid w:val="00690F95"/>
    <w:rsid w:val="00690F9A"/>
    <w:rsid w:val="00691130"/>
    <w:rsid w:val="006911AA"/>
    <w:rsid w:val="00691690"/>
    <w:rsid w:val="00691B12"/>
    <w:rsid w:val="006935E3"/>
    <w:rsid w:val="0069446F"/>
    <w:rsid w:val="00694FB5"/>
    <w:rsid w:val="00695476"/>
    <w:rsid w:val="0069577A"/>
    <w:rsid w:val="00695AA0"/>
    <w:rsid w:val="00695CE8"/>
    <w:rsid w:val="006964D4"/>
    <w:rsid w:val="00696C44"/>
    <w:rsid w:val="00696C75"/>
    <w:rsid w:val="00696CAE"/>
    <w:rsid w:val="0069708D"/>
    <w:rsid w:val="00697BA2"/>
    <w:rsid w:val="006A00D8"/>
    <w:rsid w:val="006A0286"/>
    <w:rsid w:val="006A0352"/>
    <w:rsid w:val="006A0DAD"/>
    <w:rsid w:val="006A1018"/>
    <w:rsid w:val="006A1472"/>
    <w:rsid w:val="006A1754"/>
    <w:rsid w:val="006A184D"/>
    <w:rsid w:val="006A1A92"/>
    <w:rsid w:val="006A1D5E"/>
    <w:rsid w:val="006A24F5"/>
    <w:rsid w:val="006A2686"/>
    <w:rsid w:val="006A2B60"/>
    <w:rsid w:val="006A34E8"/>
    <w:rsid w:val="006A35B8"/>
    <w:rsid w:val="006A3602"/>
    <w:rsid w:val="006A377E"/>
    <w:rsid w:val="006A3B38"/>
    <w:rsid w:val="006A4CB7"/>
    <w:rsid w:val="006A4EB6"/>
    <w:rsid w:val="006A5B09"/>
    <w:rsid w:val="006A60E2"/>
    <w:rsid w:val="006A6635"/>
    <w:rsid w:val="006A6965"/>
    <w:rsid w:val="006A6ABA"/>
    <w:rsid w:val="006A6DE3"/>
    <w:rsid w:val="006A7515"/>
    <w:rsid w:val="006A7DE6"/>
    <w:rsid w:val="006B0690"/>
    <w:rsid w:val="006B0928"/>
    <w:rsid w:val="006B0B2C"/>
    <w:rsid w:val="006B0F3F"/>
    <w:rsid w:val="006B0FF1"/>
    <w:rsid w:val="006B1078"/>
    <w:rsid w:val="006B11B8"/>
    <w:rsid w:val="006B1F77"/>
    <w:rsid w:val="006B25EE"/>
    <w:rsid w:val="006B2A39"/>
    <w:rsid w:val="006B2C4E"/>
    <w:rsid w:val="006B2F46"/>
    <w:rsid w:val="006B2FFD"/>
    <w:rsid w:val="006B3523"/>
    <w:rsid w:val="006B3C02"/>
    <w:rsid w:val="006B3E6C"/>
    <w:rsid w:val="006B3FE7"/>
    <w:rsid w:val="006B432A"/>
    <w:rsid w:val="006B460F"/>
    <w:rsid w:val="006B4716"/>
    <w:rsid w:val="006B4807"/>
    <w:rsid w:val="006B5099"/>
    <w:rsid w:val="006B52AC"/>
    <w:rsid w:val="006B585F"/>
    <w:rsid w:val="006B5E0E"/>
    <w:rsid w:val="006B68FC"/>
    <w:rsid w:val="006B6B5C"/>
    <w:rsid w:val="006B6D24"/>
    <w:rsid w:val="006C0765"/>
    <w:rsid w:val="006C0B40"/>
    <w:rsid w:val="006C0C20"/>
    <w:rsid w:val="006C0F88"/>
    <w:rsid w:val="006C188C"/>
    <w:rsid w:val="006C2260"/>
    <w:rsid w:val="006C255C"/>
    <w:rsid w:val="006C2615"/>
    <w:rsid w:val="006C2F4F"/>
    <w:rsid w:val="006C2FF9"/>
    <w:rsid w:val="006C3043"/>
    <w:rsid w:val="006C325D"/>
    <w:rsid w:val="006C3326"/>
    <w:rsid w:val="006C39B8"/>
    <w:rsid w:val="006C3AAE"/>
    <w:rsid w:val="006C3D10"/>
    <w:rsid w:val="006C4BF7"/>
    <w:rsid w:val="006C5327"/>
    <w:rsid w:val="006C5335"/>
    <w:rsid w:val="006C5404"/>
    <w:rsid w:val="006C5AF5"/>
    <w:rsid w:val="006C5EDD"/>
    <w:rsid w:val="006C603D"/>
    <w:rsid w:val="006C6897"/>
    <w:rsid w:val="006C6D10"/>
    <w:rsid w:val="006C6D30"/>
    <w:rsid w:val="006C75CF"/>
    <w:rsid w:val="006C7C4E"/>
    <w:rsid w:val="006C7FFE"/>
    <w:rsid w:val="006D0718"/>
    <w:rsid w:val="006D07C1"/>
    <w:rsid w:val="006D0F77"/>
    <w:rsid w:val="006D1089"/>
    <w:rsid w:val="006D2902"/>
    <w:rsid w:val="006D33A5"/>
    <w:rsid w:val="006D35FA"/>
    <w:rsid w:val="006D37B1"/>
    <w:rsid w:val="006D4505"/>
    <w:rsid w:val="006D55A0"/>
    <w:rsid w:val="006D6CE9"/>
    <w:rsid w:val="006D6DC3"/>
    <w:rsid w:val="006D707A"/>
    <w:rsid w:val="006D70D6"/>
    <w:rsid w:val="006D71C3"/>
    <w:rsid w:val="006D73BA"/>
    <w:rsid w:val="006D78FE"/>
    <w:rsid w:val="006D7C5E"/>
    <w:rsid w:val="006E032A"/>
    <w:rsid w:val="006E07AE"/>
    <w:rsid w:val="006E08B8"/>
    <w:rsid w:val="006E09C8"/>
    <w:rsid w:val="006E2251"/>
    <w:rsid w:val="006E22B7"/>
    <w:rsid w:val="006E2DE3"/>
    <w:rsid w:val="006E316D"/>
    <w:rsid w:val="006E45B6"/>
    <w:rsid w:val="006E49C3"/>
    <w:rsid w:val="006E4CD9"/>
    <w:rsid w:val="006E4F77"/>
    <w:rsid w:val="006E5DC2"/>
    <w:rsid w:val="006E6CDC"/>
    <w:rsid w:val="006E6F96"/>
    <w:rsid w:val="006E71CA"/>
    <w:rsid w:val="006E75AC"/>
    <w:rsid w:val="006E7AA3"/>
    <w:rsid w:val="006F0186"/>
    <w:rsid w:val="006F04A8"/>
    <w:rsid w:val="006F05A7"/>
    <w:rsid w:val="006F127F"/>
    <w:rsid w:val="006F160F"/>
    <w:rsid w:val="006F1627"/>
    <w:rsid w:val="006F196E"/>
    <w:rsid w:val="006F2098"/>
    <w:rsid w:val="006F22D4"/>
    <w:rsid w:val="006F25AE"/>
    <w:rsid w:val="006F2E85"/>
    <w:rsid w:val="006F3012"/>
    <w:rsid w:val="006F390F"/>
    <w:rsid w:val="006F430E"/>
    <w:rsid w:val="006F4CC1"/>
    <w:rsid w:val="006F4FD6"/>
    <w:rsid w:val="006F538D"/>
    <w:rsid w:val="006F6274"/>
    <w:rsid w:val="006F63D0"/>
    <w:rsid w:val="006F65C2"/>
    <w:rsid w:val="006F6B2E"/>
    <w:rsid w:val="006F6BC8"/>
    <w:rsid w:val="006F76EF"/>
    <w:rsid w:val="006F7E59"/>
    <w:rsid w:val="006F7F1A"/>
    <w:rsid w:val="00700690"/>
    <w:rsid w:val="00700C40"/>
    <w:rsid w:val="007017B7"/>
    <w:rsid w:val="00701ADA"/>
    <w:rsid w:val="00701EB3"/>
    <w:rsid w:val="0070233A"/>
    <w:rsid w:val="00702481"/>
    <w:rsid w:val="00702871"/>
    <w:rsid w:val="007028D1"/>
    <w:rsid w:val="00702BE8"/>
    <w:rsid w:val="007036AD"/>
    <w:rsid w:val="00703E35"/>
    <w:rsid w:val="00704474"/>
    <w:rsid w:val="007045A2"/>
    <w:rsid w:val="00704788"/>
    <w:rsid w:val="00704824"/>
    <w:rsid w:val="0070549A"/>
    <w:rsid w:val="00705C7B"/>
    <w:rsid w:val="00705CC8"/>
    <w:rsid w:val="00706501"/>
    <w:rsid w:val="00706948"/>
    <w:rsid w:val="00706D40"/>
    <w:rsid w:val="00706F16"/>
    <w:rsid w:val="007075ED"/>
    <w:rsid w:val="00707AFB"/>
    <w:rsid w:val="00710374"/>
    <w:rsid w:val="00710769"/>
    <w:rsid w:val="007107E9"/>
    <w:rsid w:val="00710A16"/>
    <w:rsid w:val="00711337"/>
    <w:rsid w:val="0071176C"/>
    <w:rsid w:val="00711DF8"/>
    <w:rsid w:val="00712DC7"/>
    <w:rsid w:val="00712FBF"/>
    <w:rsid w:val="0071362E"/>
    <w:rsid w:val="00713871"/>
    <w:rsid w:val="00713E5B"/>
    <w:rsid w:val="00714163"/>
    <w:rsid w:val="00714291"/>
    <w:rsid w:val="0071470F"/>
    <w:rsid w:val="00714D68"/>
    <w:rsid w:val="00714D9E"/>
    <w:rsid w:val="00715003"/>
    <w:rsid w:val="007152FE"/>
    <w:rsid w:val="00715B59"/>
    <w:rsid w:val="00715F14"/>
    <w:rsid w:val="00715FB7"/>
    <w:rsid w:val="00716003"/>
    <w:rsid w:val="007163E7"/>
    <w:rsid w:val="007163F2"/>
    <w:rsid w:val="007168A4"/>
    <w:rsid w:val="00716E66"/>
    <w:rsid w:val="00717520"/>
    <w:rsid w:val="00717748"/>
    <w:rsid w:val="00717B5B"/>
    <w:rsid w:val="00717DAF"/>
    <w:rsid w:val="007200EE"/>
    <w:rsid w:val="00720584"/>
    <w:rsid w:val="00720AB9"/>
    <w:rsid w:val="00721473"/>
    <w:rsid w:val="007215C3"/>
    <w:rsid w:val="00721A5F"/>
    <w:rsid w:val="00721C1F"/>
    <w:rsid w:val="00721D06"/>
    <w:rsid w:val="00721EBB"/>
    <w:rsid w:val="00722445"/>
    <w:rsid w:val="007226F9"/>
    <w:rsid w:val="00722D4A"/>
    <w:rsid w:val="00722EC7"/>
    <w:rsid w:val="0072315A"/>
    <w:rsid w:val="00723791"/>
    <w:rsid w:val="00723A74"/>
    <w:rsid w:val="00724020"/>
    <w:rsid w:val="00724105"/>
    <w:rsid w:val="007244F5"/>
    <w:rsid w:val="007248C6"/>
    <w:rsid w:val="00724D0A"/>
    <w:rsid w:val="00725197"/>
    <w:rsid w:val="007257E3"/>
    <w:rsid w:val="00725966"/>
    <w:rsid w:val="00725A52"/>
    <w:rsid w:val="007278E8"/>
    <w:rsid w:val="00727DD2"/>
    <w:rsid w:val="00727EFF"/>
    <w:rsid w:val="007300B7"/>
    <w:rsid w:val="00730500"/>
    <w:rsid w:val="00730576"/>
    <w:rsid w:val="00730A8F"/>
    <w:rsid w:val="00731912"/>
    <w:rsid w:val="00732D47"/>
    <w:rsid w:val="0073306B"/>
    <w:rsid w:val="00733320"/>
    <w:rsid w:val="007338CC"/>
    <w:rsid w:val="00733BD3"/>
    <w:rsid w:val="0073421A"/>
    <w:rsid w:val="007348E5"/>
    <w:rsid w:val="00734984"/>
    <w:rsid w:val="0073528E"/>
    <w:rsid w:val="00735547"/>
    <w:rsid w:val="00735703"/>
    <w:rsid w:val="00735B10"/>
    <w:rsid w:val="0073640A"/>
    <w:rsid w:val="0073653B"/>
    <w:rsid w:val="00736577"/>
    <w:rsid w:val="007365FF"/>
    <w:rsid w:val="007368F8"/>
    <w:rsid w:val="00736F27"/>
    <w:rsid w:val="007376A7"/>
    <w:rsid w:val="007377A2"/>
    <w:rsid w:val="0073787E"/>
    <w:rsid w:val="007401EA"/>
    <w:rsid w:val="0074028F"/>
    <w:rsid w:val="00740648"/>
    <w:rsid w:val="0074139E"/>
    <w:rsid w:val="00742053"/>
    <w:rsid w:val="00742624"/>
    <w:rsid w:val="0074273E"/>
    <w:rsid w:val="0074293F"/>
    <w:rsid w:val="0074376E"/>
    <w:rsid w:val="007437C7"/>
    <w:rsid w:val="00743933"/>
    <w:rsid w:val="00743BCD"/>
    <w:rsid w:val="00743EAD"/>
    <w:rsid w:val="00744900"/>
    <w:rsid w:val="00744C94"/>
    <w:rsid w:val="007454B2"/>
    <w:rsid w:val="0074562F"/>
    <w:rsid w:val="00745A8C"/>
    <w:rsid w:val="0074697C"/>
    <w:rsid w:val="00746CD1"/>
    <w:rsid w:val="00746CDC"/>
    <w:rsid w:val="00746DC9"/>
    <w:rsid w:val="00747779"/>
    <w:rsid w:val="0075058F"/>
    <w:rsid w:val="007505D5"/>
    <w:rsid w:val="00750CFF"/>
    <w:rsid w:val="00750F1B"/>
    <w:rsid w:val="007515EA"/>
    <w:rsid w:val="00751F8B"/>
    <w:rsid w:val="00751FE3"/>
    <w:rsid w:val="0075216B"/>
    <w:rsid w:val="007522FE"/>
    <w:rsid w:val="00752491"/>
    <w:rsid w:val="0075278C"/>
    <w:rsid w:val="00752814"/>
    <w:rsid w:val="00752E8F"/>
    <w:rsid w:val="00753225"/>
    <w:rsid w:val="00753BB4"/>
    <w:rsid w:val="00753C67"/>
    <w:rsid w:val="007540F7"/>
    <w:rsid w:val="007544E8"/>
    <w:rsid w:val="00754E90"/>
    <w:rsid w:val="00755296"/>
    <w:rsid w:val="007558AC"/>
    <w:rsid w:val="007558B9"/>
    <w:rsid w:val="00755D13"/>
    <w:rsid w:val="007566A6"/>
    <w:rsid w:val="00756AAA"/>
    <w:rsid w:val="00757618"/>
    <w:rsid w:val="007576B2"/>
    <w:rsid w:val="00757B88"/>
    <w:rsid w:val="00757C8C"/>
    <w:rsid w:val="00757F10"/>
    <w:rsid w:val="007600FE"/>
    <w:rsid w:val="007607D8"/>
    <w:rsid w:val="00760B2E"/>
    <w:rsid w:val="00760BEE"/>
    <w:rsid w:val="00760DC6"/>
    <w:rsid w:val="00761177"/>
    <w:rsid w:val="00761315"/>
    <w:rsid w:val="0076180E"/>
    <w:rsid w:val="0076193D"/>
    <w:rsid w:val="00761C5E"/>
    <w:rsid w:val="00762549"/>
    <w:rsid w:val="007629B0"/>
    <w:rsid w:val="00762ECE"/>
    <w:rsid w:val="0076311C"/>
    <w:rsid w:val="00763148"/>
    <w:rsid w:val="0076341C"/>
    <w:rsid w:val="0076397C"/>
    <w:rsid w:val="007639EA"/>
    <w:rsid w:val="00763C49"/>
    <w:rsid w:val="007646A8"/>
    <w:rsid w:val="00764B5A"/>
    <w:rsid w:val="00764D96"/>
    <w:rsid w:val="00764F16"/>
    <w:rsid w:val="007658CE"/>
    <w:rsid w:val="007662C6"/>
    <w:rsid w:val="0076675B"/>
    <w:rsid w:val="007668B8"/>
    <w:rsid w:val="00766BAD"/>
    <w:rsid w:val="00766CF4"/>
    <w:rsid w:val="007672BF"/>
    <w:rsid w:val="007672E8"/>
    <w:rsid w:val="0076749B"/>
    <w:rsid w:val="00767552"/>
    <w:rsid w:val="0076776F"/>
    <w:rsid w:val="00767AB5"/>
    <w:rsid w:val="00770387"/>
    <w:rsid w:val="0077072F"/>
    <w:rsid w:val="00770AEC"/>
    <w:rsid w:val="00770D8E"/>
    <w:rsid w:val="00771B64"/>
    <w:rsid w:val="00771D60"/>
    <w:rsid w:val="00771F28"/>
    <w:rsid w:val="0077227B"/>
    <w:rsid w:val="00772B90"/>
    <w:rsid w:val="00773FA6"/>
    <w:rsid w:val="007746F8"/>
    <w:rsid w:val="00775324"/>
    <w:rsid w:val="00775E60"/>
    <w:rsid w:val="0077696C"/>
    <w:rsid w:val="00776CB8"/>
    <w:rsid w:val="00776F9B"/>
    <w:rsid w:val="0077718C"/>
    <w:rsid w:val="0077781A"/>
    <w:rsid w:val="0077792E"/>
    <w:rsid w:val="00777E24"/>
    <w:rsid w:val="0078036E"/>
    <w:rsid w:val="0078108B"/>
    <w:rsid w:val="007811D9"/>
    <w:rsid w:val="0078130E"/>
    <w:rsid w:val="007813BE"/>
    <w:rsid w:val="0078176B"/>
    <w:rsid w:val="0078185B"/>
    <w:rsid w:val="00781BCB"/>
    <w:rsid w:val="00782328"/>
    <w:rsid w:val="007827AB"/>
    <w:rsid w:val="00782B71"/>
    <w:rsid w:val="00782F0B"/>
    <w:rsid w:val="00783655"/>
    <w:rsid w:val="007840CB"/>
    <w:rsid w:val="0078423A"/>
    <w:rsid w:val="007848C1"/>
    <w:rsid w:val="00784B47"/>
    <w:rsid w:val="00784D48"/>
    <w:rsid w:val="00785255"/>
    <w:rsid w:val="00785392"/>
    <w:rsid w:val="0078569E"/>
    <w:rsid w:val="00785F10"/>
    <w:rsid w:val="00786063"/>
    <w:rsid w:val="00786A44"/>
    <w:rsid w:val="00786ED6"/>
    <w:rsid w:val="00787BF3"/>
    <w:rsid w:val="00787E92"/>
    <w:rsid w:val="007913FF"/>
    <w:rsid w:val="007916AF"/>
    <w:rsid w:val="00791F5C"/>
    <w:rsid w:val="0079239B"/>
    <w:rsid w:val="00793411"/>
    <w:rsid w:val="00794242"/>
    <w:rsid w:val="00794362"/>
    <w:rsid w:val="0079455B"/>
    <w:rsid w:val="007945EF"/>
    <w:rsid w:val="0079481C"/>
    <w:rsid w:val="00794B7D"/>
    <w:rsid w:val="007950DA"/>
    <w:rsid w:val="00795199"/>
    <w:rsid w:val="007962BD"/>
    <w:rsid w:val="007964CD"/>
    <w:rsid w:val="007964E6"/>
    <w:rsid w:val="00796589"/>
    <w:rsid w:val="00796B59"/>
    <w:rsid w:val="00796D1E"/>
    <w:rsid w:val="00796E60"/>
    <w:rsid w:val="007972AD"/>
    <w:rsid w:val="00797DA5"/>
    <w:rsid w:val="00797E32"/>
    <w:rsid w:val="007A00E0"/>
    <w:rsid w:val="007A011B"/>
    <w:rsid w:val="007A0599"/>
    <w:rsid w:val="007A0DB1"/>
    <w:rsid w:val="007A1487"/>
    <w:rsid w:val="007A1851"/>
    <w:rsid w:val="007A18E4"/>
    <w:rsid w:val="007A1A88"/>
    <w:rsid w:val="007A1BD8"/>
    <w:rsid w:val="007A228E"/>
    <w:rsid w:val="007A2B13"/>
    <w:rsid w:val="007A2F77"/>
    <w:rsid w:val="007A306C"/>
    <w:rsid w:val="007A35E1"/>
    <w:rsid w:val="007A3752"/>
    <w:rsid w:val="007A3C73"/>
    <w:rsid w:val="007A404B"/>
    <w:rsid w:val="007A4185"/>
    <w:rsid w:val="007A42E3"/>
    <w:rsid w:val="007A4344"/>
    <w:rsid w:val="007A5005"/>
    <w:rsid w:val="007A5935"/>
    <w:rsid w:val="007A6288"/>
    <w:rsid w:val="007A654E"/>
    <w:rsid w:val="007A662B"/>
    <w:rsid w:val="007A68AA"/>
    <w:rsid w:val="007A79D6"/>
    <w:rsid w:val="007A7A8F"/>
    <w:rsid w:val="007B05E6"/>
    <w:rsid w:val="007B0776"/>
    <w:rsid w:val="007B229E"/>
    <w:rsid w:val="007B2347"/>
    <w:rsid w:val="007B24A6"/>
    <w:rsid w:val="007B2A47"/>
    <w:rsid w:val="007B2C0E"/>
    <w:rsid w:val="007B2DB6"/>
    <w:rsid w:val="007B2F8B"/>
    <w:rsid w:val="007B308E"/>
    <w:rsid w:val="007B476D"/>
    <w:rsid w:val="007B485B"/>
    <w:rsid w:val="007B48E6"/>
    <w:rsid w:val="007B49A3"/>
    <w:rsid w:val="007B4BE9"/>
    <w:rsid w:val="007B5C54"/>
    <w:rsid w:val="007B5CA2"/>
    <w:rsid w:val="007B60F3"/>
    <w:rsid w:val="007B6104"/>
    <w:rsid w:val="007B6328"/>
    <w:rsid w:val="007B6622"/>
    <w:rsid w:val="007B69E8"/>
    <w:rsid w:val="007B6B58"/>
    <w:rsid w:val="007B6C1C"/>
    <w:rsid w:val="007B724F"/>
    <w:rsid w:val="007B7F3E"/>
    <w:rsid w:val="007C0D5D"/>
    <w:rsid w:val="007C18CE"/>
    <w:rsid w:val="007C1B97"/>
    <w:rsid w:val="007C2585"/>
    <w:rsid w:val="007C2797"/>
    <w:rsid w:val="007C335F"/>
    <w:rsid w:val="007C348E"/>
    <w:rsid w:val="007C3588"/>
    <w:rsid w:val="007C3B6F"/>
    <w:rsid w:val="007C3D41"/>
    <w:rsid w:val="007C3E97"/>
    <w:rsid w:val="007C4219"/>
    <w:rsid w:val="007C4310"/>
    <w:rsid w:val="007C444A"/>
    <w:rsid w:val="007C46A0"/>
    <w:rsid w:val="007C55B8"/>
    <w:rsid w:val="007C5A1D"/>
    <w:rsid w:val="007C5B49"/>
    <w:rsid w:val="007C626B"/>
    <w:rsid w:val="007C650D"/>
    <w:rsid w:val="007C65E6"/>
    <w:rsid w:val="007C679E"/>
    <w:rsid w:val="007C6A22"/>
    <w:rsid w:val="007C6E29"/>
    <w:rsid w:val="007C704A"/>
    <w:rsid w:val="007C70EF"/>
    <w:rsid w:val="007C7268"/>
    <w:rsid w:val="007C76B0"/>
    <w:rsid w:val="007D0182"/>
    <w:rsid w:val="007D06F6"/>
    <w:rsid w:val="007D100C"/>
    <w:rsid w:val="007D1175"/>
    <w:rsid w:val="007D12CE"/>
    <w:rsid w:val="007D15F9"/>
    <w:rsid w:val="007D1606"/>
    <w:rsid w:val="007D16F5"/>
    <w:rsid w:val="007D1AD6"/>
    <w:rsid w:val="007D1C00"/>
    <w:rsid w:val="007D1F00"/>
    <w:rsid w:val="007D22BE"/>
    <w:rsid w:val="007D23ED"/>
    <w:rsid w:val="007D277E"/>
    <w:rsid w:val="007D2812"/>
    <w:rsid w:val="007D295A"/>
    <w:rsid w:val="007D2E09"/>
    <w:rsid w:val="007D2F54"/>
    <w:rsid w:val="007D3B8B"/>
    <w:rsid w:val="007D4325"/>
    <w:rsid w:val="007D463A"/>
    <w:rsid w:val="007D4689"/>
    <w:rsid w:val="007D4CD0"/>
    <w:rsid w:val="007D4D88"/>
    <w:rsid w:val="007D529C"/>
    <w:rsid w:val="007D5BB3"/>
    <w:rsid w:val="007D5C5D"/>
    <w:rsid w:val="007D657E"/>
    <w:rsid w:val="007D6DE8"/>
    <w:rsid w:val="007D6F51"/>
    <w:rsid w:val="007D7535"/>
    <w:rsid w:val="007D7786"/>
    <w:rsid w:val="007D7C5A"/>
    <w:rsid w:val="007E1445"/>
    <w:rsid w:val="007E185A"/>
    <w:rsid w:val="007E1998"/>
    <w:rsid w:val="007E19FF"/>
    <w:rsid w:val="007E25B6"/>
    <w:rsid w:val="007E323F"/>
    <w:rsid w:val="007E3719"/>
    <w:rsid w:val="007E3799"/>
    <w:rsid w:val="007E3B15"/>
    <w:rsid w:val="007E3BB7"/>
    <w:rsid w:val="007E3DD4"/>
    <w:rsid w:val="007E3F5B"/>
    <w:rsid w:val="007E43B2"/>
    <w:rsid w:val="007E4EC3"/>
    <w:rsid w:val="007E50D9"/>
    <w:rsid w:val="007E5348"/>
    <w:rsid w:val="007E5991"/>
    <w:rsid w:val="007E5C5C"/>
    <w:rsid w:val="007E5C6C"/>
    <w:rsid w:val="007E6094"/>
    <w:rsid w:val="007E732F"/>
    <w:rsid w:val="007E761C"/>
    <w:rsid w:val="007F064F"/>
    <w:rsid w:val="007F0654"/>
    <w:rsid w:val="007F080E"/>
    <w:rsid w:val="007F0863"/>
    <w:rsid w:val="007F08BF"/>
    <w:rsid w:val="007F10C4"/>
    <w:rsid w:val="007F1179"/>
    <w:rsid w:val="007F17B1"/>
    <w:rsid w:val="007F1AED"/>
    <w:rsid w:val="007F25D7"/>
    <w:rsid w:val="007F264C"/>
    <w:rsid w:val="007F2DB5"/>
    <w:rsid w:val="007F3377"/>
    <w:rsid w:val="007F374B"/>
    <w:rsid w:val="007F3AAE"/>
    <w:rsid w:val="007F3C87"/>
    <w:rsid w:val="007F404A"/>
    <w:rsid w:val="007F40AD"/>
    <w:rsid w:val="007F41BD"/>
    <w:rsid w:val="007F42C3"/>
    <w:rsid w:val="007F44F8"/>
    <w:rsid w:val="007F462D"/>
    <w:rsid w:val="007F4FA5"/>
    <w:rsid w:val="007F5231"/>
    <w:rsid w:val="007F5B45"/>
    <w:rsid w:val="007F5C6F"/>
    <w:rsid w:val="007F5CE1"/>
    <w:rsid w:val="007F641B"/>
    <w:rsid w:val="007F6AC6"/>
    <w:rsid w:val="007F78E4"/>
    <w:rsid w:val="007F7B63"/>
    <w:rsid w:val="0080003A"/>
    <w:rsid w:val="00800F16"/>
    <w:rsid w:val="008011DD"/>
    <w:rsid w:val="00801E88"/>
    <w:rsid w:val="008023E3"/>
    <w:rsid w:val="008025B1"/>
    <w:rsid w:val="008025D7"/>
    <w:rsid w:val="00802925"/>
    <w:rsid w:val="00802AEE"/>
    <w:rsid w:val="008031EA"/>
    <w:rsid w:val="008033BA"/>
    <w:rsid w:val="008034D3"/>
    <w:rsid w:val="008037AC"/>
    <w:rsid w:val="00803A64"/>
    <w:rsid w:val="00803EC5"/>
    <w:rsid w:val="008041C5"/>
    <w:rsid w:val="00804539"/>
    <w:rsid w:val="008047E2"/>
    <w:rsid w:val="0080509C"/>
    <w:rsid w:val="00805A42"/>
    <w:rsid w:val="00805BAF"/>
    <w:rsid w:val="00806598"/>
    <w:rsid w:val="008066AF"/>
    <w:rsid w:val="00806714"/>
    <w:rsid w:val="00806E88"/>
    <w:rsid w:val="00807314"/>
    <w:rsid w:val="00807A37"/>
    <w:rsid w:val="00807BEA"/>
    <w:rsid w:val="0081008B"/>
    <w:rsid w:val="008107FD"/>
    <w:rsid w:val="0081096C"/>
    <w:rsid w:val="0081096F"/>
    <w:rsid w:val="00810C2D"/>
    <w:rsid w:val="00811386"/>
    <w:rsid w:val="008116FD"/>
    <w:rsid w:val="00811749"/>
    <w:rsid w:val="008122C4"/>
    <w:rsid w:val="00812B14"/>
    <w:rsid w:val="00813062"/>
    <w:rsid w:val="008130DE"/>
    <w:rsid w:val="00813909"/>
    <w:rsid w:val="0081403C"/>
    <w:rsid w:val="00815521"/>
    <w:rsid w:val="0081563D"/>
    <w:rsid w:val="008157F0"/>
    <w:rsid w:val="008159A5"/>
    <w:rsid w:val="008168B4"/>
    <w:rsid w:val="00816ADB"/>
    <w:rsid w:val="00816D09"/>
    <w:rsid w:val="00817506"/>
    <w:rsid w:val="00817658"/>
    <w:rsid w:val="008177E6"/>
    <w:rsid w:val="0081797B"/>
    <w:rsid w:val="00817B47"/>
    <w:rsid w:val="008204A2"/>
    <w:rsid w:val="008209E5"/>
    <w:rsid w:val="00820B95"/>
    <w:rsid w:val="00820D67"/>
    <w:rsid w:val="00821229"/>
    <w:rsid w:val="00821626"/>
    <w:rsid w:val="00821971"/>
    <w:rsid w:val="00821C24"/>
    <w:rsid w:val="00822612"/>
    <w:rsid w:val="00822E3F"/>
    <w:rsid w:val="00822F69"/>
    <w:rsid w:val="008231ED"/>
    <w:rsid w:val="00823500"/>
    <w:rsid w:val="008235A9"/>
    <w:rsid w:val="00823993"/>
    <w:rsid w:val="008239A2"/>
    <w:rsid w:val="008240E1"/>
    <w:rsid w:val="00824659"/>
    <w:rsid w:val="00824C13"/>
    <w:rsid w:val="00824D00"/>
    <w:rsid w:val="0082506E"/>
    <w:rsid w:val="00825B67"/>
    <w:rsid w:val="00825E74"/>
    <w:rsid w:val="0082623E"/>
    <w:rsid w:val="0082709F"/>
    <w:rsid w:val="00827BC5"/>
    <w:rsid w:val="0083014F"/>
    <w:rsid w:val="00830636"/>
    <w:rsid w:val="00830C47"/>
    <w:rsid w:val="008317BC"/>
    <w:rsid w:val="00831C41"/>
    <w:rsid w:val="00831F99"/>
    <w:rsid w:val="00832553"/>
    <w:rsid w:val="008328D2"/>
    <w:rsid w:val="0083392F"/>
    <w:rsid w:val="00833974"/>
    <w:rsid w:val="00833E0A"/>
    <w:rsid w:val="008344CD"/>
    <w:rsid w:val="00835087"/>
    <w:rsid w:val="00835328"/>
    <w:rsid w:val="00835792"/>
    <w:rsid w:val="0083616D"/>
    <w:rsid w:val="008361DE"/>
    <w:rsid w:val="00836294"/>
    <w:rsid w:val="00836A75"/>
    <w:rsid w:val="00836FA6"/>
    <w:rsid w:val="0083769A"/>
    <w:rsid w:val="00837765"/>
    <w:rsid w:val="00837CA4"/>
    <w:rsid w:val="008400C5"/>
    <w:rsid w:val="008402B5"/>
    <w:rsid w:val="00840BEE"/>
    <w:rsid w:val="00840D89"/>
    <w:rsid w:val="00841219"/>
    <w:rsid w:val="008413EE"/>
    <w:rsid w:val="008416E7"/>
    <w:rsid w:val="00841E4B"/>
    <w:rsid w:val="00841F3C"/>
    <w:rsid w:val="00842359"/>
    <w:rsid w:val="00842A2A"/>
    <w:rsid w:val="00842AAF"/>
    <w:rsid w:val="00842E88"/>
    <w:rsid w:val="00843275"/>
    <w:rsid w:val="0084340E"/>
    <w:rsid w:val="008439AD"/>
    <w:rsid w:val="00843EEB"/>
    <w:rsid w:val="00843FDA"/>
    <w:rsid w:val="008446C0"/>
    <w:rsid w:val="008450A1"/>
    <w:rsid w:val="008457E1"/>
    <w:rsid w:val="008466CE"/>
    <w:rsid w:val="00846B1E"/>
    <w:rsid w:val="00846DD7"/>
    <w:rsid w:val="00846E88"/>
    <w:rsid w:val="008470D6"/>
    <w:rsid w:val="008475DB"/>
    <w:rsid w:val="00847BB5"/>
    <w:rsid w:val="00850185"/>
    <w:rsid w:val="00850477"/>
    <w:rsid w:val="00850910"/>
    <w:rsid w:val="008509D7"/>
    <w:rsid w:val="00850ABF"/>
    <w:rsid w:val="00851275"/>
    <w:rsid w:val="008513DE"/>
    <w:rsid w:val="008513E6"/>
    <w:rsid w:val="00851630"/>
    <w:rsid w:val="00851E4B"/>
    <w:rsid w:val="00852545"/>
    <w:rsid w:val="00852FCB"/>
    <w:rsid w:val="008534E5"/>
    <w:rsid w:val="00853A62"/>
    <w:rsid w:val="00854066"/>
    <w:rsid w:val="00854934"/>
    <w:rsid w:val="00854C5B"/>
    <w:rsid w:val="00855972"/>
    <w:rsid w:val="00855E65"/>
    <w:rsid w:val="00855EC6"/>
    <w:rsid w:val="008565FA"/>
    <w:rsid w:val="008572CE"/>
    <w:rsid w:val="008574DA"/>
    <w:rsid w:val="00860091"/>
    <w:rsid w:val="0086014C"/>
    <w:rsid w:val="00860476"/>
    <w:rsid w:val="008605C4"/>
    <w:rsid w:val="008606E7"/>
    <w:rsid w:val="008608B9"/>
    <w:rsid w:val="008609B1"/>
    <w:rsid w:val="00860F5A"/>
    <w:rsid w:val="0086103F"/>
    <w:rsid w:val="0086110F"/>
    <w:rsid w:val="00861557"/>
    <w:rsid w:val="00861CD2"/>
    <w:rsid w:val="00862284"/>
    <w:rsid w:val="00862469"/>
    <w:rsid w:val="008625DE"/>
    <w:rsid w:val="00862CFD"/>
    <w:rsid w:val="00862FE6"/>
    <w:rsid w:val="00863195"/>
    <w:rsid w:val="0086387B"/>
    <w:rsid w:val="00864195"/>
    <w:rsid w:val="00864D65"/>
    <w:rsid w:val="00865809"/>
    <w:rsid w:val="00865FFD"/>
    <w:rsid w:val="00866C8C"/>
    <w:rsid w:val="00866D86"/>
    <w:rsid w:val="008670DE"/>
    <w:rsid w:val="0086768E"/>
    <w:rsid w:val="00867C26"/>
    <w:rsid w:val="00867C7F"/>
    <w:rsid w:val="00867F3A"/>
    <w:rsid w:val="00870DA6"/>
    <w:rsid w:val="008710E9"/>
    <w:rsid w:val="00871562"/>
    <w:rsid w:val="008718C1"/>
    <w:rsid w:val="00872313"/>
    <w:rsid w:val="0087231D"/>
    <w:rsid w:val="00872334"/>
    <w:rsid w:val="0087240E"/>
    <w:rsid w:val="0087264F"/>
    <w:rsid w:val="00872A6B"/>
    <w:rsid w:val="00872D91"/>
    <w:rsid w:val="0087317E"/>
    <w:rsid w:val="00873AAC"/>
    <w:rsid w:val="0087405A"/>
    <w:rsid w:val="00874F44"/>
    <w:rsid w:val="00875EEF"/>
    <w:rsid w:val="00875F05"/>
    <w:rsid w:val="00876113"/>
    <w:rsid w:val="0087632C"/>
    <w:rsid w:val="00876815"/>
    <w:rsid w:val="00876949"/>
    <w:rsid w:val="00876995"/>
    <w:rsid w:val="008774BC"/>
    <w:rsid w:val="008777CC"/>
    <w:rsid w:val="00877CF7"/>
    <w:rsid w:val="0088045A"/>
    <w:rsid w:val="00880605"/>
    <w:rsid w:val="00880C98"/>
    <w:rsid w:val="00880FCE"/>
    <w:rsid w:val="00881060"/>
    <w:rsid w:val="008810D9"/>
    <w:rsid w:val="008812FB"/>
    <w:rsid w:val="008813D0"/>
    <w:rsid w:val="00881CCB"/>
    <w:rsid w:val="00882014"/>
    <w:rsid w:val="008820B6"/>
    <w:rsid w:val="00882202"/>
    <w:rsid w:val="00882426"/>
    <w:rsid w:val="008826BA"/>
    <w:rsid w:val="00882834"/>
    <w:rsid w:val="0088354B"/>
    <w:rsid w:val="00883BF7"/>
    <w:rsid w:val="00883E59"/>
    <w:rsid w:val="00883EB7"/>
    <w:rsid w:val="008840B3"/>
    <w:rsid w:val="0088414B"/>
    <w:rsid w:val="0088590A"/>
    <w:rsid w:val="00885930"/>
    <w:rsid w:val="00885A61"/>
    <w:rsid w:val="00885A88"/>
    <w:rsid w:val="00885B6A"/>
    <w:rsid w:val="00886A5F"/>
    <w:rsid w:val="00886A74"/>
    <w:rsid w:val="00886A8C"/>
    <w:rsid w:val="008871D0"/>
    <w:rsid w:val="0088736D"/>
    <w:rsid w:val="00887BCD"/>
    <w:rsid w:val="00890232"/>
    <w:rsid w:val="00890745"/>
    <w:rsid w:val="00890B1C"/>
    <w:rsid w:val="00890D09"/>
    <w:rsid w:val="00891375"/>
    <w:rsid w:val="0089143B"/>
    <w:rsid w:val="0089205E"/>
    <w:rsid w:val="00892314"/>
    <w:rsid w:val="00893645"/>
    <w:rsid w:val="008938B6"/>
    <w:rsid w:val="00893976"/>
    <w:rsid w:val="00893D33"/>
    <w:rsid w:val="008943F3"/>
    <w:rsid w:val="00894433"/>
    <w:rsid w:val="00894625"/>
    <w:rsid w:val="00894FBC"/>
    <w:rsid w:val="00895A5A"/>
    <w:rsid w:val="00896001"/>
    <w:rsid w:val="00896229"/>
    <w:rsid w:val="00896C23"/>
    <w:rsid w:val="00896C85"/>
    <w:rsid w:val="00896DAA"/>
    <w:rsid w:val="00896FF2"/>
    <w:rsid w:val="00897074"/>
    <w:rsid w:val="00897BF8"/>
    <w:rsid w:val="008A10A0"/>
    <w:rsid w:val="008A181A"/>
    <w:rsid w:val="008A1ABD"/>
    <w:rsid w:val="008A1ACC"/>
    <w:rsid w:val="008A1C18"/>
    <w:rsid w:val="008A1CCB"/>
    <w:rsid w:val="008A2AA4"/>
    <w:rsid w:val="008A3172"/>
    <w:rsid w:val="008A32AB"/>
    <w:rsid w:val="008A3943"/>
    <w:rsid w:val="008A3A83"/>
    <w:rsid w:val="008A3B85"/>
    <w:rsid w:val="008A3CBA"/>
    <w:rsid w:val="008A441E"/>
    <w:rsid w:val="008A44B5"/>
    <w:rsid w:val="008A5245"/>
    <w:rsid w:val="008A5312"/>
    <w:rsid w:val="008A55DB"/>
    <w:rsid w:val="008A590E"/>
    <w:rsid w:val="008A6138"/>
    <w:rsid w:val="008A622C"/>
    <w:rsid w:val="008A656B"/>
    <w:rsid w:val="008A680A"/>
    <w:rsid w:val="008A797F"/>
    <w:rsid w:val="008A7A6F"/>
    <w:rsid w:val="008A7B4A"/>
    <w:rsid w:val="008A7BAB"/>
    <w:rsid w:val="008A7DEA"/>
    <w:rsid w:val="008B019F"/>
    <w:rsid w:val="008B04D7"/>
    <w:rsid w:val="008B0AF6"/>
    <w:rsid w:val="008B1275"/>
    <w:rsid w:val="008B13AD"/>
    <w:rsid w:val="008B23A8"/>
    <w:rsid w:val="008B241B"/>
    <w:rsid w:val="008B286A"/>
    <w:rsid w:val="008B2DD5"/>
    <w:rsid w:val="008B31BB"/>
    <w:rsid w:val="008B329E"/>
    <w:rsid w:val="008B33D5"/>
    <w:rsid w:val="008B35BE"/>
    <w:rsid w:val="008B3B8D"/>
    <w:rsid w:val="008B44F9"/>
    <w:rsid w:val="008B58CD"/>
    <w:rsid w:val="008B5999"/>
    <w:rsid w:val="008B5BA0"/>
    <w:rsid w:val="008B6060"/>
    <w:rsid w:val="008B6690"/>
    <w:rsid w:val="008B6E91"/>
    <w:rsid w:val="008C0A66"/>
    <w:rsid w:val="008C0C0A"/>
    <w:rsid w:val="008C0F3A"/>
    <w:rsid w:val="008C1105"/>
    <w:rsid w:val="008C1716"/>
    <w:rsid w:val="008C186E"/>
    <w:rsid w:val="008C20D6"/>
    <w:rsid w:val="008C21BA"/>
    <w:rsid w:val="008C286C"/>
    <w:rsid w:val="008C29EB"/>
    <w:rsid w:val="008C2BB9"/>
    <w:rsid w:val="008C2C9B"/>
    <w:rsid w:val="008C2D0C"/>
    <w:rsid w:val="008C2E1D"/>
    <w:rsid w:val="008C34FD"/>
    <w:rsid w:val="008C3938"/>
    <w:rsid w:val="008C3A2A"/>
    <w:rsid w:val="008C4161"/>
    <w:rsid w:val="008C41E3"/>
    <w:rsid w:val="008C4D86"/>
    <w:rsid w:val="008C507E"/>
    <w:rsid w:val="008C52EB"/>
    <w:rsid w:val="008C5429"/>
    <w:rsid w:val="008C5A26"/>
    <w:rsid w:val="008C5CF1"/>
    <w:rsid w:val="008C5E83"/>
    <w:rsid w:val="008C6BD7"/>
    <w:rsid w:val="008C7231"/>
    <w:rsid w:val="008C74D9"/>
    <w:rsid w:val="008C765D"/>
    <w:rsid w:val="008C78BA"/>
    <w:rsid w:val="008C7A49"/>
    <w:rsid w:val="008C7D39"/>
    <w:rsid w:val="008C7EAE"/>
    <w:rsid w:val="008C7EE5"/>
    <w:rsid w:val="008D0E92"/>
    <w:rsid w:val="008D0EE7"/>
    <w:rsid w:val="008D1097"/>
    <w:rsid w:val="008D1127"/>
    <w:rsid w:val="008D12F8"/>
    <w:rsid w:val="008D1C96"/>
    <w:rsid w:val="008D2174"/>
    <w:rsid w:val="008D258F"/>
    <w:rsid w:val="008D2750"/>
    <w:rsid w:val="008D27DC"/>
    <w:rsid w:val="008D3537"/>
    <w:rsid w:val="008D37EE"/>
    <w:rsid w:val="008D4118"/>
    <w:rsid w:val="008D453B"/>
    <w:rsid w:val="008D4AAE"/>
    <w:rsid w:val="008D4E93"/>
    <w:rsid w:val="008D5954"/>
    <w:rsid w:val="008D5AC1"/>
    <w:rsid w:val="008D5D9E"/>
    <w:rsid w:val="008D5E00"/>
    <w:rsid w:val="008D64E2"/>
    <w:rsid w:val="008D6CAA"/>
    <w:rsid w:val="008D6E46"/>
    <w:rsid w:val="008D7194"/>
    <w:rsid w:val="008D7336"/>
    <w:rsid w:val="008D73B8"/>
    <w:rsid w:val="008D7500"/>
    <w:rsid w:val="008D77A9"/>
    <w:rsid w:val="008E0212"/>
    <w:rsid w:val="008E028E"/>
    <w:rsid w:val="008E0326"/>
    <w:rsid w:val="008E061A"/>
    <w:rsid w:val="008E1011"/>
    <w:rsid w:val="008E16A3"/>
    <w:rsid w:val="008E1710"/>
    <w:rsid w:val="008E1789"/>
    <w:rsid w:val="008E1BC2"/>
    <w:rsid w:val="008E2212"/>
    <w:rsid w:val="008E2645"/>
    <w:rsid w:val="008E266D"/>
    <w:rsid w:val="008E2765"/>
    <w:rsid w:val="008E3228"/>
    <w:rsid w:val="008E3602"/>
    <w:rsid w:val="008E3BD8"/>
    <w:rsid w:val="008E3CF8"/>
    <w:rsid w:val="008E3F6E"/>
    <w:rsid w:val="008E40B4"/>
    <w:rsid w:val="008E42BA"/>
    <w:rsid w:val="008E43E0"/>
    <w:rsid w:val="008E45B5"/>
    <w:rsid w:val="008E4A92"/>
    <w:rsid w:val="008E4B02"/>
    <w:rsid w:val="008E53AE"/>
    <w:rsid w:val="008E55D5"/>
    <w:rsid w:val="008E5BDF"/>
    <w:rsid w:val="008E5DC1"/>
    <w:rsid w:val="008E62FF"/>
    <w:rsid w:val="008E632D"/>
    <w:rsid w:val="008E6672"/>
    <w:rsid w:val="008E67A4"/>
    <w:rsid w:val="008E684C"/>
    <w:rsid w:val="008E6C37"/>
    <w:rsid w:val="008E6EE6"/>
    <w:rsid w:val="008E719B"/>
    <w:rsid w:val="008E7405"/>
    <w:rsid w:val="008E7C8E"/>
    <w:rsid w:val="008F0BC7"/>
    <w:rsid w:val="008F1269"/>
    <w:rsid w:val="008F1278"/>
    <w:rsid w:val="008F175F"/>
    <w:rsid w:val="008F1A74"/>
    <w:rsid w:val="008F1AC7"/>
    <w:rsid w:val="008F1D0C"/>
    <w:rsid w:val="008F1D5E"/>
    <w:rsid w:val="008F1D9F"/>
    <w:rsid w:val="008F2430"/>
    <w:rsid w:val="008F2BC5"/>
    <w:rsid w:val="008F3070"/>
    <w:rsid w:val="008F3A81"/>
    <w:rsid w:val="008F3C19"/>
    <w:rsid w:val="008F4159"/>
    <w:rsid w:val="008F4276"/>
    <w:rsid w:val="008F4407"/>
    <w:rsid w:val="008F4E6E"/>
    <w:rsid w:val="008F5076"/>
    <w:rsid w:val="008F6100"/>
    <w:rsid w:val="008F66D0"/>
    <w:rsid w:val="008F6D3F"/>
    <w:rsid w:val="008F6E93"/>
    <w:rsid w:val="008F709B"/>
    <w:rsid w:val="008F785D"/>
    <w:rsid w:val="008F7903"/>
    <w:rsid w:val="008F7B23"/>
    <w:rsid w:val="00900411"/>
    <w:rsid w:val="00900EC5"/>
    <w:rsid w:val="00901A53"/>
    <w:rsid w:val="00902B85"/>
    <w:rsid w:val="0090329C"/>
    <w:rsid w:val="00903472"/>
    <w:rsid w:val="0090364C"/>
    <w:rsid w:val="009036E4"/>
    <w:rsid w:val="00903754"/>
    <w:rsid w:val="0090375F"/>
    <w:rsid w:val="009038DD"/>
    <w:rsid w:val="00903A62"/>
    <w:rsid w:val="00903ECB"/>
    <w:rsid w:val="0090412F"/>
    <w:rsid w:val="00904BAC"/>
    <w:rsid w:val="00904D5E"/>
    <w:rsid w:val="00904DE9"/>
    <w:rsid w:val="00905912"/>
    <w:rsid w:val="00905DC8"/>
    <w:rsid w:val="0090639F"/>
    <w:rsid w:val="009063B1"/>
    <w:rsid w:val="009066A2"/>
    <w:rsid w:val="009074FA"/>
    <w:rsid w:val="0090773B"/>
    <w:rsid w:val="00907939"/>
    <w:rsid w:val="00907BA5"/>
    <w:rsid w:val="009100D9"/>
    <w:rsid w:val="009101F1"/>
    <w:rsid w:val="009103CC"/>
    <w:rsid w:val="00910F5D"/>
    <w:rsid w:val="0091100B"/>
    <w:rsid w:val="009110FC"/>
    <w:rsid w:val="0091112B"/>
    <w:rsid w:val="0091167F"/>
    <w:rsid w:val="00911799"/>
    <w:rsid w:val="0091179D"/>
    <w:rsid w:val="00911950"/>
    <w:rsid w:val="00911A98"/>
    <w:rsid w:val="00911B22"/>
    <w:rsid w:val="00911DB0"/>
    <w:rsid w:val="0091213B"/>
    <w:rsid w:val="009123C4"/>
    <w:rsid w:val="009126AE"/>
    <w:rsid w:val="00912B78"/>
    <w:rsid w:val="00913471"/>
    <w:rsid w:val="0091379F"/>
    <w:rsid w:val="009141AC"/>
    <w:rsid w:val="00914BA7"/>
    <w:rsid w:val="0091560A"/>
    <w:rsid w:val="00915ACE"/>
    <w:rsid w:val="00915C8A"/>
    <w:rsid w:val="00916129"/>
    <w:rsid w:val="00916715"/>
    <w:rsid w:val="009169D7"/>
    <w:rsid w:val="0091701D"/>
    <w:rsid w:val="009170B7"/>
    <w:rsid w:val="00917ABF"/>
    <w:rsid w:val="00917DAD"/>
    <w:rsid w:val="00917E5B"/>
    <w:rsid w:val="00917E85"/>
    <w:rsid w:val="009201DF"/>
    <w:rsid w:val="009207EF"/>
    <w:rsid w:val="00920847"/>
    <w:rsid w:val="00920EF1"/>
    <w:rsid w:val="00921283"/>
    <w:rsid w:val="009218CA"/>
    <w:rsid w:val="009219BF"/>
    <w:rsid w:val="0092232F"/>
    <w:rsid w:val="009226CD"/>
    <w:rsid w:val="00922982"/>
    <w:rsid w:val="00923020"/>
    <w:rsid w:val="00923270"/>
    <w:rsid w:val="009237F7"/>
    <w:rsid w:val="00923F28"/>
    <w:rsid w:val="00923FE9"/>
    <w:rsid w:val="00924557"/>
    <w:rsid w:val="00924BCD"/>
    <w:rsid w:val="00924D03"/>
    <w:rsid w:val="00924ED8"/>
    <w:rsid w:val="00925028"/>
    <w:rsid w:val="0092634C"/>
    <w:rsid w:val="00926490"/>
    <w:rsid w:val="00926DA4"/>
    <w:rsid w:val="00927421"/>
    <w:rsid w:val="009277E9"/>
    <w:rsid w:val="00927B1B"/>
    <w:rsid w:val="00927BD7"/>
    <w:rsid w:val="009303C4"/>
    <w:rsid w:val="0093062B"/>
    <w:rsid w:val="009309B8"/>
    <w:rsid w:val="009311F5"/>
    <w:rsid w:val="00931814"/>
    <w:rsid w:val="00931A57"/>
    <w:rsid w:val="00931E0D"/>
    <w:rsid w:val="0093206D"/>
    <w:rsid w:val="00932107"/>
    <w:rsid w:val="00932384"/>
    <w:rsid w:val="00932E59"/>
    <w:rsid w:val="009335A1"/>
    <w:rsid w:val="009338CE"/>
    <w:rsid w:val="00933D46"/>
    <w:rsid w:val="00933EBD"/>
    <w:rsid w:val="00934338"/>
    <w:rsid w:val="009346BD"/>
    <w:rsid w:val="00934D7B"/>
    <w:rsid w:val="00934F73"/>
    <w:rsid w:val="00935591"/>
    <w:rsid w:val="00936C0C"/>
    <w:rsid w:val="009373E4"/>
    <w:rsid w:val="0093782A"/>
    <w:rsid w:val="00937AEE"/>
    <w:rsid w:val="00937C92"/>
    <w:rsid w:val="00937D82"/>
    <w:rsid w:val="009403F0"/>
    <w:rsid w:val="00940762"/>
    <w:rsid w:val="00940E65"/>
    <w:rsid w:val="00941295"/>
    <w:rsid w:val="009412A7"/>
    <w:rsid w:val="0094162F"/>
    <w:rsid w:val="00941CD7"/>
    <w:rsid w:val="00941FBD"/>
    <w:rsid w:val="0094249F"/>
    <w:rsid w:val="0094283E"/>
    <w:rsid w:val="00942BE4"/>
    <w:rsid w:val="0094350F"/>
    <w:rsid w:val="00943800"/>
    <w:rsid w:val="00944DC2"/>
    <w:rsid w:val="0094521B"/>
    <w:rsid w:val="00945707"/>
    <w:rsid w:val="009457A8"/>
    <w:rsid w:val="009464E3"/>
    <w:rsid w:val="00946532"/>
    <w:rsid w:val="0094699A"/>
    <w:rsid w:val="00946AB9"/>
    <w:rsid w:val="00946BF2"/>
    <w:rsid w:val="009470D4"/>
    <w:rsid w:val="0095023C"/>
    <w:rsid w:val="0095049E"/>
    <w:rsid w:val="00950C56"/>
    <w:rsid w:val="00950DE3"/>
    <w:rsid w:val="00950F9B"/>
    <w:rsid w:val="00951C89"/>
    <w:rsid w:val="00952799"/>
    <w:rsid w:val="00953498"/>
    <w:rsid w:val="00953EA4"/>
    <w:rsid w:val="00954847"/>
    <w:rsid w:val="009549C0"/>
    <w:rsid w:val="00954AB1"/>
    <w:rsid w:val="00954BA4"/>
    <w:rsid w:val="00954EA3"/>
    <w:rsid w:val="009550DD"/>
    <w:rsid w:val="009552BB"/>
    <w:rsid w:val="00955622"/>
    <w:rsid w:val="00956112"/>
    <w:rsid w:val="009561DF"/>
    <w:rsid w:val="0095620D"/>
    <w:rsid w:val="00956216"/>
    <w:rsid w:val="00956C93"/>
    <w:rsid w:val="009573F8"/>
    <w:rsid w:val="0095754F"/>
    <w:rsid w:val="009579D5"/>
    <w:rsid w:val="00960BBB"/>
    <w:rsid w:val="00960E1D"/>
    <w:rsid w:val="0096122F"/>
    <w:rsid w:val="00961499"/>
    <w:rsid w:val="009617B9"/>
    <w:rsid w:val="00961B87"/>
    <w:rsid w:val="00961D12"/>
    <w:rsid w:val="0096207A"/>
    <w:rsid w:val="009629F1"/>
    <w:rsid w:val="00962AF8"/>
    <w:rsid w:val="00963314"/>
    <w:rsid w:val="009633B9"/>
    <w:rsid w:val="009635D9"/>
    <w:rsid w:val="0096374A"/>
    <w:rsid w:val="00963CE1"/>
    <w:rsid w:val="00963E04"/>
    <w:rsid w:val="009640A1"/>
    <w:rsid w:val="0096475E"/>
    <w:rsid w:val="009648A1"/>
    <w:rsid w:val="00965503"/>
    <w:rsid w:val="00965557"/>
    <w:rsid w:val="009657D2"/>
    <w:rsid w:val="009660F6"/>
    <w:rsid w:val="009661BD"/>
    <w:rsid w:val="009661E6"/>
    <w:rsid w:val="009673FB"/>
    <w:rsid w:val="00967623"/>
    <w:rsid w:val="00967E31"/>
    <w:rsid w:val="00967FF3"/>
    <w:rsid w:val="00970293"/>
    <w:rsid w:val="009702CA"/>
    <w:rsid w:val="00970559"/>
    <w:rsid w:val="00970567"/>
    <w:rsid w:val="009705B1"/>
    <w:rsid w:val="00970FED"/>
    <w:rsid w:val="00971099"/>
    <w:rsid w:val="00971ACA"/>
    <w:rsid w:val="00971E5E"/>
    <w:rsid w:val="009721B4"/>
    <w:rsid w:val="009724C9"/>
    <w:rsid w:val="0097328F"/>
    <w:rsid w:val="009732DD"/>
    <w:rsid w:val="009732EF"/>
    <w:rsid w:val="0097372E"/>
    <w:rsid w:val="00974027"/>
    <w:rsid w:val="00974364"/>
    <w:rsid w:val="009754ED"/>
    <w:rsid w:val="00975901"/>
    <w:rsid w:val="00975EE1"/>
    <w:rsid w:val="009762FE"/>
    <w:rsid w:val="0097639E"/>
    <w:rsid w:val="00976556"/>
    <w:rsid w:val="00976807"/>
    <w:rsid w:val="00976DB8"/>
    <w:rsid w:val="009770E0"/>
    <w:rsid w:val="00977338"/>
    <w:rsid w:val="00977378"/>
    <w:rsid w:val="009773D4"/>
    <w:rsid w:val="009777B8"/>
    <w:rsid w:val="009779B1"/>
    <w:rsid w:val="009803E3"/>
    <w:rsid w:val="00980A03"/>
    <w:rsid w:val="00980D89"/>
    <w:rsid w:val="009811EE"/>
    <w:rsid w:val="0098132D"/>
    <w:rsid w:val="009822C0"/>
    <w:rsid w:val="0098248A"/>
    <w:rsid w:val="00982813"/>
    <w:rsid w:val="00982CF5"/>
    <w:rsid w:val="00982D06"/>
    <w:rsid w:val="0098314C"/>
    <w:rsid w:val="0098366D"/>
    <w:rsid w:val="00983790"/>
    <w:rsid w:val="009838D1"/>
    <w:rsid w:val="00983920"/>
    <w:rsid w:val="009839CB"/>
    <w:rsid w:val="00983A90"/>
    <w:rsid w:val="009845E0"/>
    <w:rsid w:val="00984660"/>
    <w:rsid w:val="00984C91"/>
    <w:rsid w:val="00984D38"/>
    <w:rsid w:val="00984E39"/>
    <w:rsid w:val="009854FC"/>
    <w:rsid w:val="009858DF"/>
    <w:rsid w:val="0098593A"/>
    <w:rsid w:val="00985EB8"/>
    <w:rsid w:val="00985F09"/>
    <w:rsid w:val="00986AB0"/>
    <w:rsid w:val="009875AE"/>
    <w:rsid w:val="00987B12"/>
    <w:rsid w:val="009900F8"/>
    <w:rsid w:val="009901A2"/>
    <w:rsid w:val="00990946"/>
    <w:rsid w:val="00990EC9"/>
    <w:rsid w:val="00991411"/>
    <w:rsid w:val="009915AF"/>
    <w:rsid w:val="0099191C"/>
    <w:rsid w:val="0099276D"/>
    <w:rsid w:val="00992911"/>
    <w:rsid w:val="00992992"/>
    <w:rsid w:val="00992CE2"/>
    <w:rsid w:val="009932AE"/>
    <w:rsid w:val="0099370E"/>
    <w:rsid w:val="009939B3"/>
    <w:rsid w:val="00993CB2"/>
    <w:rsid w:val="00993E33"/>
    <w:rsid w:val="00994061"/>
    <w:rsid w:val="009941F5"/>
    <w:rsid w:val="009947A5"/>
    <w:rsid w:val="00994FE0"/>
    <w:rsid w:val="009958BE"/>
    <w:rsid w:val="00995D3D"/>
    <w:rsid w:val="00996558"/>
    <w:rsid w:val="009967BF"/>
    <w:rsid w:val="00996994"/>
    <w:rsid w:val="00996BE0"/>
    <w:rsid w:val="00996EF7"/>
    <w:rsid w:val="009972A5"/>
    <w:rsid w:val="009A04CF"/>
    <w:rsid w:val="009A1C24"/>
    <w:rsid w:val="009A24ED"/>
    <w:rsid w:val="009A254F"/>
    <w:rsid w:val="009A2AB8"/>
    <w:rsid w:val="009A2DF2"/>
    <w:rsid w:val="009A300F"/>
    <w:rsid w:val="009A470B"/>
    <w:rsid w:val="009A4D6A"/>
    <w:rsid w:val="009A5033"/>
    <w:rsid w:val="009A5283"/>
    <w:rsid w:val="009A5564"/>
    <w:rsid w:val="009A5607"/>
    <w:rsid w:val="009A5A21"/>
    <w:rsid w:val="009A5A64"/>
    <w:rsid w:val="009A69EB"/>
    <w:rsid w:val="009A6A26"/>
    <w:rsid w:val="009A6EA4"/>
    <w:rsid w:val="009A6EBE"/>
    <w:rsid w:val="009A71B3"/>
    <w:rsid w:val="009A7BE5"/>
    <w:rsid w:val="009A7F7F"/>
    <w:rsid w:val="009B033E"/>
    <w:rsid w:val="009B0755"/>
    <w:rsid w:val="009B07FA"/>
    <w:rsid w:val="009B0BD5"/>
    <w:rsid w:val="009B0D7D"/>
    <w:rsid w:val="009B22A9"/>
    <w:rsid w:val="009B24DB"/>
    <w:rsid w:val="009B272E"/>
    <w:rsid w:val="009B2A95"/>
    <w:rsid w:val="009B2EC4"/>
    <w:rsid w:val="009B30C4"/>
    <w:rsid w:val="009B322D"/>
    <w:rsid w:val="009B345C"/>
    <w:rsid w:val="009B4842"/>
    <w:rsid w:val="009B4C91"/>
    <w:rsid w:val="009B4FAE"/>
    <w:rsid w:val="009B5143"/>
    <w:rsid w:val="009B5246"/>
    <w:rsid w:val="009B5BF0"/>
    <w:rsid w:val="009B5FEE"/>
    <w:rsid w:val="009B6235"/>
    <w:rsid w:val="009B6739"/>
    <w:rsid w:val="009B6CBD"/>
    <w:rsid w:val="009B6D52"/>
    <w:rsid w:val="009B6ED3"/>
    <w:rsid w:val="009B6EDE"/>
    <w:rsid w:val="009B70C6"/>
    <w:rsid w:val="009B748B"/>
    <w:rsid w:val="009B7B4B"/>
    <w:rsid w:val="009B7D31"/>
    <w:rsid w:val="009C043B"/>
    <w:rsid w:val="009C07DC"/>
    <w:rsid w:val="009C0A5A"/>
    <w:rsid w:val="009C0A77"/>
    <w:rsid w:val="009C0AFE"/>
    <w:rsid w:val="009C1B34"/>
    <w:rsid w:val="009C1C2A"/>
    <w:rsid w:val="009C1F4F"/>
    <w:rsid w:val="009C2083"/>
    <w:rsid w:val="009C2423"/>
    <w:rsid w:val="009C24FD"/>
    <w:rsid w:val="009C283B"/>
    <w:rsid w:val="009C3A29"/>
    <w:rsid w:val="009C3BB8"/>
    <w:rsid w:val="009C3BC3"/>
    <w:rsid w:val="009C3C35"/>
    <w:rsid w:val="009C407D"/>
    <w:rsid w:val="009C40B5"/>
    <w:rsid w:val="009C4386"/>
    <w:rsid w:val="009C49E1"/>
    <w:rsid w:val="009C4F6D"/>
    <w:rsid w:val="009C50C5"/>
    <w:rsid w:val="009C510A"/>
    <w:rsid w:val="009C5AAE"/>
    <w:rsid w:val="009C5D32"/>
    <w:rsid w:val="009C5EC6"/>
    <w:rsid w:val="009C680D"/>
    <w:rsid w:val="009C6C37"/>
    <w:rsid w:val="009C6F65"/>
    <w:rsid w:val="009C6FE9"/>
    <w:rsid w:val="009D0A90"/>
    <w:rsid w:val="009D0CA4"/>
    <w:rsid w:val="009D1994"/>
    <w:rsid w:val="009D1B6A"/>
    <w:rsid w:val="009D1DC1"/>
    <w:rsid w:val="009D2B9A"/>
    <w:rsid w:val="009D2F63"/>
    <w:rsid w:val="009D33D9"/>
    <w:rsid w:val="009D4DC5"/>
    <w:rsid w:val="009D57D5"/>
    <w:rsid w:val="009D5901"/>
    <w:rsid w:val="009D667B"/>
    <w:rsid w:val="009D7236"/>
    <w:rsid w:val="009D7691"/>
    <w:rsid w:val="009D76B6"/>
    <w:rsid w:val="009D78F6"/>
    <w:rsid w:val="009D7996"/>
    <w:rsid w:val="009D7B5A"/>
    <w:rsid w:val="009D7B5E"/>
    <w:rsid w:val="009D7CED"/>
    <w:rsid w:val="009E00D4"/>
    <w:rsid w:val="009E026D"/>
    <w:rsid w:val="009E081A"/>
    <w:rsid w:val="009E0AC1"/>
    <w:rsid w:val="009E158A"/>
    <w:rsid w:val="009E15AA"/>
    <w:rsid w:val="009E1ABF"/>
    <w:rsid w:val="009E1C67"/>
    <w:rsid w:val="009E2063"/>
    <w:rsid w:val="009E2546"/>
    <w:rsid w:val="009E25DC"/>
    <w:rsid w:val="009E2D71"/>
    <w:rsid w:val="009E3141"/>
    <w:rsid w:val="009E345E"/>
    <w:rsid w:val="009E39C4"/>
    <w:rsid w:val="009E4488"/>
    <w:rsid w:val="009E51FC"/>
    <w:rsid w:val="009E5302"/>
    <w:rsid w:val="009E5599"/>
    <w:rsid w:val="009E5674"/>
    <w:rsid w:val="009E6CF3"/>
    <w:rsid w:val="009E6E98"/>
    <w:rsid w:val="009E71A2"/>
    <w:rsid w:val="009E7690"/>
    <w:rsid w:val="009E791C"/>
    <w:rsid w:val="009E797B"/>
    <w:rsid w:val="009F045B"/>
    <w:rsid w:val="009F0527"/>
    <w:rsid w:val="009F0F9E"/>
    <w:rsid w:val="009F1335"/>
    <w:rsid w:val="009F183C"/>
    <w:rsid w:val="009F1B2C"/>
    <w:rsid w:val="009F1F77"/>
    <w:rsid w:val="009F2052"/>
    <w:rsid w:val="009F3156"/>
    <w:rsid w:val="009F31B1"/>
    <w:rsid w:val="009F3D3B"/>
    <w:rsid w:val="009F3F72"/>
    <w:rsid w:val="009F412B"/>
    <w:rsid w:val="009F4231"/>
    <w:rsid w:val="009F48E8"/>
    <w:rsid w:val="009F49E9"/>
    <w:rsid w:val="009F4CDC"/>
    <w:rsid w:val="009F5471"/>
    <w:rsid w:val="009F55E7"/>
    <w:rsid w:val="009F5871"/>
    <w:rsid w:val="009F60A3"/>
    <w:rsid w:val="009F6396"/>
    <w:rsid w:val="009F6671"/>
    <w:rsid w:val="009F6A48"/>
    <w:rsid w:val="009F6C50"/>
    <w:rsid w:val="009F6DB9"/>
    <w:rsid w:val="009F74B5"/>
    <w:rsid w:val="009F75A8"/>
    <w:rsid w:val="00A000EC"/>
    <w:rsid w:val="00A00124"/>
    <w:rsid w:val="00A00D81"/>
    <w:rsid w:val="00A00DF6"/>
    <w:rsid w:val="00A00EA6"/>
    <w:rsid w:val="00A016E9"/>
    <w:rsid w:val="00A017E1"/>
    <w:rsid w:val="00A01907"/>
    <w:rsid w:val="00A019C3"/>
    <w:rsid w:val="00A01D86"/>
    <w:rsid w:val="00A026AB"/>
    <w:rsid w:val="00A028BB"/>
    <w:rsid w:val="00A02B29"/>
    <w:rsid w:val="00A02E42"/>
    <w:rsid w:val="00A02FB5"/>
    <w:rsid w:val="00A031DE"/>
    <w:rsid w:val="00A0349C"/>
    <w:rsid w:val="00A03508"/>
    <w:rsid w:val="00A039B0"/>
    <w:rsid w:val="00A03FBE"/>
    <w:rsid w:val="00A045E9"/>
    <w:rsid w:val="00A047F4"/>
    <w:rsid w:val="00A04CD5"/>
    <w:rsid w:val="00A04D87"/>
    <w:rsid w:val="00A04F53"/>
    <w:rsid w:val="00A04FEB"/>
    <w:rsid w:val="00A050CC"/>
    <w:rsid w:val="00A05C3F"/>
    <w:rsid w:val="00A05D7E"/>
    <w:rsid w:val="00A0651A"/>
    <w:rsid w:val="00A07372"/>
    <w:rsid w:val="00A07F4B"/>
    <w:rsid w:val="00A100E2"/>
    <w:rsid w:val="00A10286"/>
    <w:rsid w:val="00A11084"/>
    <w:rsid w:val="00A111F0"/>
    <w:rsid w:val="00A1121D"/>
    <w:rsid w:val="00A1129E"/>
    <w:rsid w:val="00A11841"/>
    <w:rsid w:val="00A11A1C"/>
    <w:rsid w:val="00A11C75"/>
    <w:rsid w:val="00A11F75"/>
    <w:rsid w:val="00A12638"/>
    <w:rsid w:val="00A127CF"/>
    <w:rsid w:val="00A12A07"/>
    <w:rsid w:val="00A12D10"/>
    <w:rsid w:val="00A130A2"/>
    <w:rsid w:val="00A13184"/>
    <w:rsid w:val="00A131AD"/>
    <w:rsid w:val="00A137FB"/>
    <w:rsid w:val="00A139FD"/>
    <w:rsid w:val="00A13A6D"/>
    <w:rsid w:val="00A14112"/>
    <w:rsid w:val="00A142C4"/>
    <w:rsid w:val="00A148C0"/>
    <w:rsid w:val="00A14B41"/>
    <w:rsid w:val="00A15782"/>
    <w:rsid w:val="00A15822"/>
    <w:rsid w:val="00A159DF"/>
    <w:rsid w:val="00A15D66"/>
    <w:rsid w:val="00A15EA9"/>
    <w:rsid w:val="00A16755"/>
    <w:rsid w:val="00A16841"/>
    <w:rsid w:val="00A168CC"/>
    <w:rsid w:val="00A202F5"/>
    <w:rsid w:val="00A205A6"/>
    <w:rsid w:val="00A21437"/>
    <w:rsid w:val="00A21576"/>
    <w:rsid w:val="00A21DAE"/>
    <w:rsid w:val="00A22586"/>
    <w:rsid w:val="00A22983"/>
    <w:rsid w:val="00A22BF0"/>
    <w:rsid w:val="00A234A3"/>
    <w:rsid w:val="00A23712"/>
    <w:rsid w:val="00A2397F"/>
    <w:rsid w:val="00A24020"/>
    <w:rsid w:val="00A24251"/>
    <w:rsid w:val="00A24577"/>
    <w:rsid w:val="00A249C0"/>
    <w:rsid w:val="00A24B56"/>
    <w:rsid w:val="00A24BA9"/>
    <w:rsid w:val="00A265AE"/>
    <w:rsid w:val="00A26DC7"/>
    <w:rsid w:val="00A26E24"/>
    <w:rsid w:val="00A271D9"/>
    <w:rsid w:val="00A27CE0"/>
    <w:rsid w:val="00A30F4C"/>
    <w:rsid w:val="00A31006"/>
    <w:rsid w:val="00A31219"/>
    <w:rsid w:val="00A3132C"/>
    <w:rsid w:val="00A31338"/>
    <w:rsid w:val="00A31562"/>
    <w:rsid w:val="00A31B9F"/>
    <w:rsid w:val="00A31E6C"/>
    <w:rsid w:val="00A31F1F"/>
    <w:rsid w:val="00A31F93"/>
    <w:rsid w:val="00A3207E"/>
    <w:rsid w:val="00A320A1"/>
    <w:rsid w:val="00A3222C"/>
    <w:rsid w:val="00A32667"/>
    <w:rsid w:val="00A32801"/>
    <w:rsid w:val="00A32D17"/>
    <w:rsid w:val="00A331CF"/>
    <w:rsid w:val="00A334C0"/>
    <w:rsid w:val="00A33F09"/>
    <w:rsid w:val="00A33FC4"/>
    <w:rsid w:val="00A343B2"/>
    <w:rsid w:val="00A345A5"/>
    <w:rsid w:val="00A348C1"/>
    <w:rsid w:val="00A35702"/>
    <w:rsid w:val="00A36324"/>
    <w:rsid w:val="00A363CC"/>
    <w:rsid w:val="00A3652D"/>
    <w:rsid w:val="00A36733"/>
    <w:rsid w:val="00A37477"/>
    <w:rsid w:val="00A376C0"/>
    <w:rsid w:val="00A379FE"/>
    <w:rsid w:val="00A37AF4"/>
    <w:rsid w:val="00A40090"/>
    <w:rsid w:val="00A40176"/>
    <w:rsid w:val="00A406DB"/>
    <w:rsid w:val="00A4233C"/>
    <w:rsid w:val="00A4240B"/>
    <w:rsid w:val="00A42569"/>
    <w:rsid w:val="00A437F3"/>
    <w:rsid w:val="00A4384C"/>
    <w:rsid w:val="00A44112"/>
    <w:rsid w:val="00A45030"/>
    <w:rsid w:val="00A4590C"/>
    <w:rsid w:val="00A45CBB"/>
    <w:rsid w:val="00A46900"/>
    <w:rsid w:val="00A46DE2"/>
    <w:rsid w:val="00A471C7"/>
    <w:rsid w:val="00A47FC1"/>
    <w:rsid w:val="00A5048D"/>
    <w:rsid w:val="00A50645"/>
    <w:rsid w:val="00A50E3B"/>
    <w:rsid w:val="00A50FCC"/>
    <w:rsid w:val="00A513B7"/>
    <w:rsid w:val="00A51494"/>
    <w:rsid w:val="00A516B9"/>
    <w:rsid w:val="00A51701"/>
    <w:rsid w:val="00A519BD"/>
    <w:rsid w:val="00A51C76"/>
    <w:rsid w:val="00A5240A"/>
    <w:rsid w:val="00A524E3"/>
    <w:rsid w:val="00A5268E"/>
    <w:rsid w:val="00A5287B"/>
    <w:rsid w:val="00A52C33"/>
    <w:rsid w:val="00A537FA"/>
    <w:rsid w:val="00A53E1B"/>
    <w:rsid w:val="00A5412F"/>
    <w:rsid w:val="00A54419"/>
    <w:rsid w:val="00A54F5B"/>
    <w:rsid w:val="00A55011"/>
    <w:rsid w:val="00A552CB"/>
    <w:rsid w:val="00A55D6D"/>
    <w:rsid w:val="00A567CC"/>
    <w:rsid w:val="00A56C1F"/>
    <w:rsid w:val="00A56EB1"/>
    <w:rsid w:val="00A5745F"/>
    <w:rsid w:val="00A576EB"/>
    <w:rsid w:val="00A577F5"/>
    <w:rsid w:val="00A57CE8"/>
    <w:rsid w:val="00A60A32"/>
    <w:rsid w:val="00A60AA1"/>
    <w:rsid w:val="00A60B43"/>
    <w:rsid w:val="00A617CD"/>
    <w:rsid w:val="00A6183A"/>
    <w:rsid w:val="00A61859"/>
    <w:rsid w:val="00A61BE1"/>
    <w:rsid w:val="00A61C76"/>
    <w:rsid w:val="00A61F08"/>
    <w:rsid w:val="00A61F0C"/>
    <w:rsid w:val="00A62663"/>
    <w:rsid w:val="00A62741"/>
    <w:rsid w:val="00A62B1E"/>
    <w:rsid w:val="00A62C08"/>
    <w:rsid w:val="00A62F09"/>
    <w:rsid w:val="00A63B6B"/>
    <w:rsid w:val="00A63F70"/>
    <w:rsid w:val="00A64F24"/>
    <w:rsid w:val="00A6579D"/>
    <w:rsid w:val="00A65FA1"/>
    <w:rsid w:val="00A6624D"/>
    <w:rsid w:val="00A667B4"/>
    <w:rsid w:val="00A66E28"/>
    <w:rsid w:val="00A66F2A"/>
    <w:rsid w:val="00A673F0"/>
    <w:rsid w:val="00A6779E"/>
    <w:rsid w:val="00A67BE1"/>
    <w:rsid w:val="00A67C2C"/>
    <w:rsid w:val="00A701AA"/>
    <w:rsid w:val="00A701E9"/>
    <w:rsid w:val="00A7023B"/>
    <w:rsid w:val="00A71673"/>
    <w:rsid w:val="00A71EE8"/>
    <w:rsid w:val="00A726C1"/>
    <w:rsid w:val="00A729D8"/>
    <w:rsid w:val="00A72A51"/>
    <w:rsid w:val="00A72EBC"/>
    <w:rsid w:val="00A738B1"/>
    <w:rsid w:val="00A73BAB"/>
    <w:rsid w:val="00A73BB2"/>
    <w:rsid w:val="00A74712"/>
    <w:rsid w:val="00A7478F"/>
    <w:rsid w:val="00A74836"/>
    <w:rsid w:val="00A74A70"/>
    <w:rsid w:val="00A74A7C"/>
    <w:rsid w:val="00A74BCA"/>
    <w:rsid w:val="00A74CDB"/>
    <w:rsid w:val="00A7527A"/>
    <w:rsid w:val="00A760DF"/>
    <w:rsid w:val="00A76489"/>
    <w:rsid w:val="00A7691B"/>
    <w:rsid w:val="00A76B57"/>
    <w:rsid w:val="00A76F99"/>
    <w:rsid w:val="00A770AC"/>
    <w:rsid w:val="00A77592"/>
    <w:rsid w:val="00A77C3D"/>
    <w:rsid w:val="00A77DDC"/>
    <w:rsid w:val="00A77F4E"/>
    <w:rsid w:val="00A800CB"/>
    <w:rsid w:val="00A80747"/>
    <w:rsid w:val="00A807F8"/>
    <w:rsid w:val="00A810AA"/>
    <w:rsid w:val="00A81212"/>
    <w:rsid w:val="00A81263"/>
    <w:rsid w:val="00A81ECB"/>
    <w:rsid w:val="00A81FB3"/>
    <w:rsid w:val="00A820DE"/>
    <w:rsid w:val="00A82451"/>
    <w:rsid w:val="00A82B3A"/>
    <w:rsid w:val="00A82B3E"/>
    <w:rsid w:val="00A83439"/>
    <w:rsid w:val="00A8397F"/>
    <w:rsid w:val="00A83C99"/>
    <w:rsid w:val="00A84366"/>
    <w:rsid w:val="00A848F3"/>
    <w:rsid w:val="00A84F07"/>
    <w:rsid w:val="00A85D8D"/>
    <w:rsid w:val="00A8625A"/>
    <w:rsid w:val="00A8680A"/>
    <w:rsid w:val="00A868F1"/>
    <w:rsid w:val="00A86BA9"/>
    <w:rsid w:val="00A86D4B"/>
    <w:rsid w:val="00A86EF6"/>
    <w:rsid w:val="00A875EE"/>
    <w:rsid w:val="00A879C0"/>
    <w:rsid w:val="00A87D01"/>
    <w:rsid w:val="00A9007A"/>
    <w:rsid w:val="00A90256"/>
    <w:rsid w:val="00A909BE"/>
    <w:rsid w:val="00A91278"/>
    <w:rsid w:val="00A928E4"/>
    <w:rsid w:val="00A92A33"/>
    <w:rsid w:val="00A938C0"/>
    <w:rsid w:val="00A94185"/>
    <w:rsid w:val="00A94A83"/>
    <w:rsid w:val="00A95BD9"/>
    <w:rsid w:val="00A95D20"/>
    <w:rsid w:val="00A960FE"/>
    <w:rsid w:val="00A96264"/>
    <w:rsid w:val="00A963BB"/>
    <w:rsid w:val="00A9681C"/>
    <w:rsid w:val="00A96DC1"/>
    <w:rsid w:val="00A972BA"/>
    <w:rsid w:val="00A976D7"/>
    <w:rsid w:val="00A9771B"/>
    <w:rsid w:val="00A97D53"/>
    <w:rsid w:val="00A97E14"/>
    <w:rsid w:val="00AA02FE"/>
    <w:rsid w:val="00AA0656"/>
    <w:rsid w:val="00AA1458"/>
    <w:rsid w:val="00AA1596"/>
    <w:rsid w:val="00AA1BF2"/>
    <w:rsid w:val="00AA1E86"/>
    <w:rsid w:val="00AA2378"/>
    <w:rsid w:val="00AA2529"/>
    <w:rsid w:val="00AA259A"/>
    <w:rsid w:val="00AA27BB"/>
    <w:rsid w:val="00AA2CA1"/>
    <w:rsid w:val="00AA2E44"/>
    <w:rsid w:val="00AA2EC0"/>
    <w:rsid w:val="00AA2F12"/>
    <w:rsid w:val="00AA3094"/>
    <w:rsid w:val="00AA32EC"/>
    <w:rsid w:val="00AA35A9"/>
    <w:rsid w:val="00AA3784"/>
    <w:rsid w:val="00AA38D7"/>
    <w:rsid w:val="00AA4141"/>
    <w:rsid w:val="00AA4207"/>
    <w:rsid w:val="00AA438D"/>
    <w:rsid w:val="00AA4AD6"/>
    <w:rsid w:val="00AA4ED3"/>
    <w:rsid w:val="00AA58C1"/>
    <w:rsid w:val="00AA6861"/>
    <w:rsid w:val="00AA68E2"/>
    <w:rsid w:val="00AA6916"/>
    <w:rsid w:val="00AA6DAE"/>
    <w:rsid w:val="00AA6DCD"/>
    <w:rsid w:val="00AA6DD5"/>
    <w:rsid w:val="00AA6FDE"/>
    <w:rsid w:val="00AA7510"/>
    <w:rsid w:val="00AA780B"/>
    <w:rsid w:val="00AA7922"/>
    <w:rsid w:val="00AB06E8"/>
    <w:rsid w:val="00AB1C27"/>
    <w:rsid w:val="00AB21A1"/>
    <w:rsid w:val="00AB258E"/>
    <w:rsid w:val="00AB25F5"/>
    <w:rsid w:val="00AB2A01"/>
    <w:rsid w:val="00AB3AC6"/>
    <w:rsid w:val="00AB3CEC"/>
    <w:rsid w:val="00AB4861"/>
    <w:rsid w:val="00AB4B26"/>
    <w:rsid w:val="00AB5441"/>
    <w:rsid w:val="00AB56DB"/>
    <w:rsid w:val="00AB6238"/>
    <w:rsid w:val="00AB67C5"/>
    <w:rsid w:val="00AB753A"/>
    <w:rsid w:val="00AB768C"/>
    <w:rsid w:val="00AB7CE3"/>
    <w:rsid w:val="00AC0194"/>
    <w:rsid w:val="00AC053D"/>
    <w:rsid w:val="00AC160E"/>
    <w:rsid w:val="00AC2A2E"/>
    <w:rsid w:val="00AC2B38"/>
    <w:rsid w:val="00AC32D0"/>
    <w:rsid w:val="00AC350A"/>
    <w:rsid w:val="00AC37FA"/>
    <w:rsid w:val="00AC382D"/>
    <w:rsid w:val="00AC41B5"/>
    <w:rsid w:val="00AC5870"/>
    <w:rsid w:val="00AC5B37"/>
    <w:rsid w:val="00AC5B6F"/>
    <w:rsid w:val="00AC5EF6"/>
    <w:rsid w:val="00AC6061"/>
    <w:rsid w:val="00AC60F7"/>
    <w:rsid w:val="00AC675F"/>
    <w:rsid w:val="00AC7C28"/>
    <w:rsid w:val="00AC7DC8"/>
    <w:rsid w:val="00AC7FA1"/>
    <w:rsid w:val="00AD0168"/>
    <w:rsid w:val="00AD0548"/>
    <w:rsid w:val="00AD0CA1"/>
    <w:rsid w:val="00AD0EE0"/>
    <w:rsid w:val="00AD13E9"/>
    <w:rsid w:val="00AD1B8A"/>
    <w:rsid w:val="00AD1F17"/>
    <w:rsid w:val="00AD1F3E"/>
    <w:rsid w:val="00AD3382"/>
    <w:rsid w:val="00AD36C3"/>
    <w:rsid w:val="00AD38D0"/>
    <w:rsid w:val="00AD38D8"/>
    <w:rsid w:val="00AD39E1"/>
    <w:rsid w:val="00AD3CA1"/>
    <w:rsid w:val="00AD428B"/>
    <w:rsid w:val="00AD44B1"/>
    <w:rsid w:val="00AD454E"/>
    <w:rsid w:val="00AD5187"/>
    <w:rsid w:val="00AD5349"/>
    <w:rsid w:val="00AD66EC"/>
    <w:rsid w:val="00AD72F8"/>
    <w:rsid w:val="00AD7433"/>
    <w:rsid w:val="00AD7986"/>
    <w:rsid w:val="00AD7A1B"/>
    <w:rsid w:val="00AE0FA2"/>
    <w:rsid w:val="00AE16A1"/>
    <w:rsid w:val="00AE179B"/>
    <w:rsid w:val="00AE1949"/>
    <w:rsid w:val="00AE218A"/>
    <w:rsid w:val="00AE2215"/>
    <w:rsid w:val="00AE2655"/>
    <w:rsid w:val="00AE29F0"/>
    <w:rsid w:val="00AE2F70"/>
    <w:rsid w:val="00AE35C5"/>
    <w:rsid w:val="00AE3852"/>
    <w:rsid w:val="00AE4A81"/>
    <w:rsid w:val="00AE4E67"/>
    <w:rsid w:val="00AE4EE6"/>
    <w:rsid w:val="00AE5098"/>
    <w:rsid w:val="00AE54E2"/>
    <w:rsid w:val="00AE5B64"/>
    <w:rsid w:val="00AE633A"/>
    <w:rsid w:val="00AE669D"/>
    <w:rsid w:val="00AE66E4"/>
    <w:rsid w:val="00AE6A22"/>
    <w:rsid w:val="00AE6FAA"/>
    <w:rsid w:val="00AE7884"/>
    <w:rsid w:val="00AE7994"/>
    <w:rsid w:val="00AE7C0C"/>
    <w:rsid w:val="00AF0C50"/>
    <w:rsid w:val="00AF0C6F"/>
    <w:rsid w:val="00AF11EA"/>
    <w:rsid w:val="00AF1521"/>
    <w:rsid w:val="00AF2449"/>
    <w:rsid w:val="00AF25F0"/>
    <w:rsid w:val="00AF2940"/>
    <w:rsid w:val="00AF2D6E"/>
    <w:rsid w:val="00AF3429"/>
    <w:rsid w:val="00AF35AA"/>
    <w:rsid w:val="00AF36F5"/>
    <w:rsid w:val="00AF47A7"/>
    <w:rsid w:val="00AF4AB2"/>
    <w:rsid w:val="00AF4E25"/>
    <w:rsid w:val="00AF58E4"/>
    <w:rsid w:val="00AF5965"/>
    <w:rsid w:val="00AF5B3E"/>
    <w:rsid w:val="00AF5BE5"/>
    <w:rsid w:val="00AF5F6E"/>
    <w:rsid w:val="00AF69BF"/>
    <w:rsid w:val="00AF709F"/>
    <w:rsid w:val="00AF7196"/>
    <w:rsid w:val="00AF7B63"/>
    <w:rsid w:val="00AF7C88"/>
    <w:rsid w:val="00AF7D9E"/>
    <w:rsid w:val="00AF7F3D"/>
    <w:rsid w:val="00B00263"/>
    <w:rsid w:val="00B007C9"/>
    <w:rsid w:val="00B00FEF"/>
    <w:rsid w:val="00B01224"/>
    <w:rsid w:val="00B01480"/>
    <w:rsid w:val="00B01720"/>
    <w:rsid w:val="00B019CE"/>
    <w:rsid w:val="00B01D1F"/>
    <w:rsid w:val="00B02307"/>
    <w:rsid w:val="00B02B90"/>
    <w:rsid w:val="00B03104"/>
    <w:rsid w:val="00B03181"/>
    <w:rsid w:val="00B0387A"/>
    <w:rsid w:val="00B03F38"/>
    <w:rsid w:val="00B05209"/>
    <w:rsid w:val="00B06848"/>
    <w:rsid w:val="00B06A1C"/>
    <w:rsid w:val="00B0744F"/>
    <w:rsid w:val="00B07CB4"/>
    <w:rsid w:val="00B07DE1"/>
    <w:rsid w:val="00B07E44"/>
    <w:rsid w:val="00B07F16"/>
    <w:rsid w:val="00B10276"/>
    <w:rsid w:val="00B102BF"/>
    <w:rsid w:val="00B1061C"/>
    <w:rsid w:val="00B1069B"/>
    <w:rsid w:val="00B1193F"/>
    <w:rsid w:val="00B11984"/>
    <w:rsid w:val="00B1213F"/>
    <w:rsid w:val="00B12BB1"/>
    <w:rsid w:val="00B12C81"/>
    <w:rsid w:val="00B13457"/>
    <w:rsid w:val="00B13A89"/>
    <w:rsid w:val="00B141FB"/>
    <w:rsid w:val="00B14317"/>
    <w:rsid w:val="00B1439E"/>
    <w:rsid w:val="00B1517C"/>
    <w:rsid w:val="00B15219"/>
    <w:rsid w:val="00B1597E"/>
    <w:rsid w:val="00B15EF4"/>
    <w:rsid w:val="00B160C3"/>
    <w:rsid w:val="00B162B4"/>
    <w:rsid w:val="00B163C4"/>
    <w:rsid w:val="00B16667"/>
    <w:rsid w:val="00B166B8"/>
    <w:rsid w:val="00B168CC"/>
    <w:rsid w:val="00B16EDC"/>
    <w:rsid w:val="00B17167"/>
    <w:rsid w:val="00B176FB"/>
    <w:rsid w:val="00B17A20"/>
    <w:rsid w:val="00B17DAA"/>
    <w:rsid w:val="00B17E11"/>
    <w:rsid w:val="00B211C6"/>
    <w:rsid w:val="00B2207A"/>
    <w:rsid w:val="00B223A9"/>
    <w:rsid w:val="00B223FB"/>
    <w:rsid w:val="00B22C90"/>
    <w:rsid w:val="00B22C95"/>
    <w:rsid w:val="00B22D98"/>
    <w:rsid w:val="00B2319B"/>
    <w:rsid w:val="00B2338F"/>
    <w:rsid w:val="00B2344B"/>
    <w:rsid w:val="00B236E6"/>
    <w:rsid w:val="00B240E6"/>
    <w:rsid w:val="00B2463C"/>
    <w:rsid w:val="00B24715"/>
    <w:rsid w:val="00B24723"/>
    <w:rsid w:val="00B252B5"/>
    <w:rsid w:val="00B25B27"/>
    <w:rsid w:val="00B26118"/>
    <w:rsid w:val="00B2612F"/>
    <w:rsid w:val="00B264A7"/>
    <w:rsid w:val="00B264F1"/>
    <w:rsid w:val="00B26E5E"/>
    <w:rsid w:val="00B27026"/>
    <w:rsid w:val="00B30167"/>
    <w:rsid w:val="00B3077E"/>
    <w:rsid w:val="00B307E0"/>
    <w:rsid w:val="00B30894"/>
    <w:rsid w:val="00B31A7B"/>
    <w:rsid w:val="00B31A81"/>
    <w:rsid w:val="00B31C0D"/>
    <w:rsid w:val="00B31C23"/>
    <w:rsid w:val="00B3202F"/>
    <w:rsid w:val="00B322DE"/>
    <w:rsid w:val="00B32AE2"/>
    <w:rsid w:val="00B3336A"/>
    <w:rsid w:val="00B3363C"/>
    <w:rsid w:val="00B33B70"/>
    <w:rsid w:val="00B33BDA"/>
    <w:rsid w:val="00B33CF4"/>
    <w:rsid w:val="00B33DFF"/>
    <w:rsid w:val="00B3466B"/>
    <w:rsid w:val="00B34D14"/>
    <w:rsid w:val="00B34EDF"/>
    <w:rsid w:val="00B35CF6"/>
    <w:rsid w:val="00B35CFB"/>
    <w:rsid w:val="00B3604E"/>
    <w:rsid w:val="00B36554"/>
    <w:rsid w:val="00B366A8"/>
    <w:rsid w:val="00B367A8"/>
    <w:rsid w:val="00B37571"/>
    <w:rsid w:val="00B37635"/>
    <w:rsid w:val="00B40E6F"/>
    <w:rsid w:val="00B410F8"/>
    <w:rsid w:val="00B4146C"/>
    <w:rsid w:val="00B42290"/>
    <w:rsid w:val="00B42B2A"/>
    <w:rsid w:val="00B42E1B"/>
    <w:rsid w:val="00B42EDD"/>
    <w:rsid w:val="00B436EA"/>
    <w:rsid w:val="00B437C9"/>
    <w:rsid w:val="00B4401B"/>
    <w:rsid w:val="00B44282"/>
    <w:rsid w:val="00B442A5"/>
    <w:rsid w:val="00B443E1"/>
    <w:rsid w:val="00B44E05"/>
    <w:rsid w:val="00B44E36"/>
    <w:rsid w:val="00B454B4"/>
    <w:rsid w:val="00B45876"/>
    <w:rsid w:val="00B45C85"/>
    <w:rsid w:val="00B45F2D"/>
    <w:rsid w:val="00B47245"/>
    <w:rsid w:val="00B47668"/>
    <w:rsid w:val="00B476BD"/>
    <w:rsid w:val="00B477A2"/>
    <w:rsid w:val="00B47B17"/>
    <w:rsid w:val="00B47EB6"/>
    <w:rsid w:val="00B50336"/>
    <w:rsid w:val="00B50A55"/>
    <w:rsid w:val="00B50BFE"/>
    <w:rsid w:val="00B51177"/>
    <w:rsid w:val="00B521B8"/>
    <w:rsid w:val="00B52B06"/>
    <w:rsid w:val="00B52D4A"/>
    <w:rsid w:val="00B52DC8"/>
    <w:rsid w:val="00B52F59"/>
    <w:rsid w:val="00B53245"/>
    <w:rsid w:val="00B538D1"/>
    <w:rsid w:val="00B54176"/>
    <w:rsid w:val="00B54AF6"/>
    <w:rsid w:val="00B54D68"/>
    <w:rsid w:val="00B54DD0"/>
    <w:rsid w:val="00B551A0"/>
    <w:rsid w:val="00B5521C"/>
    <w:rsid w:val="00B55ABF"/>
    <w:rsid w:val="00B55C59"/>
    <w:rsid w:val="00B564B4"/>
    <w:rsid w:val="00B56812"/>
    <w:rsid w:val="00B57AC8"/>
    <w:rsid w:val="00B603EA"/>
    <w:rsid w:val="00B60680"/>
    <w:rsid w:val="00B614E6"/>
    <w:rsid w:val="00B61651"/>
    <w:rsid w:val="00B6176B"/>
    <w:rsid w:val="00B618A7"/>
    <w:rsid w:val="00B61F74"/>
    <w:rsid w:val="00B62222"/>
    <w:rsid w:val="00B62424"/>
    <w:rsid w:val="00B6270F"/>
    <w:rsid w:val="00B628A9"/>
    <w:rsid w:val="00B62AD2"/>
    <w:rsid w:val="00B62B8E"/>
    <w:rsid w:val="00B63265"/>
    <w:rsid w:val="00B63417"/>
    <w:rsid w:val="00B63B37"/>
    <w:rsid w:val="00B64343"/>
    <w:rsid w:val="00B64701"/>
    <w:rsid w:val="00B649E6"/>
    <w:rsid w:val="00B64B8D"/>
    <w:rsid w:val="00B64E1E"/>
    <w:rsid w:val="00B65093"/>
    <w:rsid w:val="00B655BD"/>
    <w:rsid w:val="00B65AA4"/>
    <w:rsid w:val="00B65B3F"/>
    <w:rsid w:val="00B65E04"/>
    <w:rsid w:val="00B661AB"/>
    <w:rsid w:val="00B663C1"/>
    <w:rsid w:val="00B666B2"/>
    <w:rsid w:val="00B667CB"/>
    <w:rsid w:val="00B668BA"/>
    <w:rsid w:val="00B668EC"/>
    <w:rsid w:val="00B66F5C"/>
    <w:rsid w:val="00B700F7"/>
    <w:rsid w:val="00B7082C"/>
    <w:rsid w:val="00B71689"/>
    <w:rsid w:val="00B7248C"/>
    <w:rsid w:val="00B72524"/>
    <w:rsid w:val="00B72A4A"/>
    <w:rsid w:val="00B730C6"/>
    <w:rsid w:val="00B74281"/>
    <w:rsid w:val="00B747EE"/>
    <w:rsid w:val="00B74968"/>
    <w:rsid w:val="00B749D7"/>
    <w:rsid w:val="00B74CF2"/>
    <w:rsid w:val="00B75026"/>
    <w:rsid w:val="00B750D2"/>
    <w:rsid w:val="00B7552F"/>
    <w:rsid w:val="00B755BE"/>
    <w:rsid w:val="00B75678"/>
    <w:rsid w:val="00B759AE"/>
    <w:rsid w:val="00B75AB2"/>
    <w:rsid w:val="00B75B6E"/>
    <w:rsid w:val="00B75D16"/>
    <w:rsid w:val="00B7638C"/>
    <w:rsid w:val="00B766FD"/>
    <w:rsid w:val="00B76E64"/>
    <w:rsid w:val="00B7715D"/>
    <w:rsid w:val="00B77166"/>
    <w:rsid w:val="00B773A1"/>
    <w:rsid w:val="00B77459"/>
    <w:rsid w:val="00B776D1"/>
    <w:rsid w:val="00B77B8F"/>
    <w:rsid w:val="00B77BA3"/>
    <w:rsid w:val="00B77FE7"/>
    <w:rsid w:val="00B8047E"/>
    <w:rsid w:val="00B80761"/>
    <w:rsid w:val="00B8097D"/>
    <w:rsid w:val="00B80A1B"/>
    <w:rsid w:val="00B80D2E"/>
    <w:rsid w:val="00B80E82"/>
    <w:rsid w:val="00B8159A"/>
    <w:rsid w:val="00B818A0"/>
    <w:rsid w:val="00B81CE8"/>
    <w:rsid w:val="00B81FC7"/>
    <w:rsid w:val="00B8259D"/>
    <w:rsid w:val="00B8279F"/>
    <w:rsid w:val="00B82BA4"/>
    <w:rsid w:val="00B83231"/>
    <w:rsid w:val="00B83290"/>
    <w:rsid w:val="00B833DC"/>
    <w:rsid w:val="00B846AA"/>
    <w:rsid w:val="00B84B15"/>
    <w:rsid w:val="00B85905"/>
    <w:rsid w:val="00B85C1F"/>
    <w:rsid w:val="00B8651C"/>
    <w:rsid w:val="00B8659B"/>
    <w:rsid w:val="00B86786"/>
    <w:rsid w:val="00B868AF"/>
    <w:rsid w:val="00B86A1E"/>
    <w:rsid w:val="00B86A3D"/>
    <w:rsid w:val="00B86A46"/>
    <w:rsid w:val="00B86A89"/>
    <w:rsid w:val="00B86CA9"/>
    <w:rsid w:val="00B86D66"/>
    <w:rsid w:val="00B86DDC"/>
    <w:rsid w:val="00B86EC2"/>
    <w:rsid w:val="00B86F9F"/>
    <w:rsid w:val="00B871ED"/>
    <w:rsid w:val="00B87572"/>
    <w:rsid w:val="00B879AD"/>
    <w:rsid w:val="00B87D07"/>
    <w:rsid w:val="00B87EF3"/>
    <w:rsid w:val="00B87FD9"/>
    <w:rsid w:val="00B90139"/>
    <w:rsid w:val="00B90233"/>
    <w:rsid w:val="00B90A01"/>
    <w:rsid w:val="00B90AA9"/>
    <w:rsid w:val="00B91275"/>
    <w:rsid w:val="00B912DB"/>
    <w:rsid w:val="00B91A8B"/>
    <w:rsid w:val="00B91DCD"/>
    <w:rsid w:val="00B92750"/>
    <w:rsid w:val="00B92F67"/>
    <w:rsid w:val="00B936FC"/>
    <w:rsid w:val="00B9474C"/>
    <w:rsid w:val="00B9479B"/>
    <w:rsid w:val="00B94ADD"/>
    <w:rsid w:val="00B95C67"/>
    <w:rsid w:val="00B95D52"/>
    <w:rsid w:val="00B95E40"/>
    <w:rsid w:val="00B95EF9"/>
    <w:rsid w:val="00B96753"/>
    <w:rsid w:val="00B96D9E"/>
    <w:rsid w:val="00B97DCE"/>
    <w:rsid w:val="00B97EF4"/>
    <w:rsid w:val="00BA0598"/>
    <w:rsid w:val="00BA09E1"/>
    <w:rsid w:val="00BA0C07"/>
    <w:rsid w:val="00BA14FB"/>
    <w:rsid w:val="00BA159D"/>
    <w:rsid w:val="00BA1B09"/>
    <w:rsid w:val="00BA1CFD"/>
    <w:rsid w:val="00BA1DCD"/>
    <w:rsid w:val="00BA1DE3"/>
    <w:rsid w:val="00BA1FCA"/>
    <w:rsid w:val="00BA243E"/>
    <w:rsid w:val="00BA299D"/>
    <w:rsid w:val="00BA29B7"/>
    <w:rsid w:val="00BA3420"/>
    <w:rsid w:val="00BA348D"/>
    <w:rsid w:val="00BA34C2"/>
    <w:rsid w:val="00BA3E4A"/>
    <w:rsid w:val="00BA3FBD"/>
    <w:rsid w:val="00BA407D"/>
    <w:rsid w:val="00BA42ED"/>
    <w:rsid w:val="00BA469E"/>
    <w:rsid w:val="00BA4893"/>
    <w:rsid w:val="00BA4AA2"/>
    <w:rsid w:val="00BA4C66"/>
    <w:rsid w:val="00BA51D7"/>
    <w:rsid w:val="00BA52CF"/>
    <w:rsid w:val="00BA5CFA"/>
    <w:rsid w:val="00BA652E"/>
    <w:rsid w:val="00BA65AB"/>
    <w:rsid w:val="00BA6A51"/>
    <w:rsid w:val="00BA71C4"/>
    <w:rsid w:val="00BA77EA"/>
    <w:rsid w:val="00BB0389"/>
    <w:rsid w:val="00BB0BC5"/>
    <w:rsid w:val="00BB0D8B"/>
    <w:rsid w:val="00BB0E82"/>
    <w:rsid w:val="00BB0EF0"/>
    <w:rsid w:val="00BB1970"/>
    <w:rsid w:val="00BB1BA4"/>
    <w:rsid w:val="00BB1BDF"/>
    <w:rsid w:val="00BB1C49"/>
    <w:rsid w:val="00BB1D24"/>
    <w:rsid w:val="00BB1DC9"/>
    <w:rsid w:val="00BB1FAC"/>
    <w:rsid w:val="00BB2125"/>
    <w:rsid w:val="00BB25F9"/>
    <w:rsid w:val="00BB272A"/>
    <w:rsid w:val="00BB3E07"/>
    <w:rsid w:val="00BB3E4C"/>
    <w:rsid w:val="00BB42A9"/>
    <w:rsid w:val="00BB548C"/>
    <w:rsid w:val="00BB5CA1"/>
    <w:rsid w:val="00BB5DFF"/>
    <w:rsid w:val="00BB61A8"/>
    <w:rsid w:val="00BB6941"/>
    <w:rsid w:val="00BB6D53"/>
    <w:rsid w:val="00BB7164"/>
    <w:rsid w:val="00BB72FA"/>
    <w:rsid w:val="00BB72FB"/>
    <w:rsid w:val="00BB734A"/>
    <w:rsid w:val="00BB77F3"/>
    <w:rsid w:val="00BB783E"/>
    <w:rsid w:val="00BB7C09"/>
    <w:rsid w:val="00BC033F"/>
    <w:rsid w:val="00BC059C"/>
    <w:rsid w:val="00BC0FEF"/>
    <w:rsid w:val="00BC229E"/>
    <w:rsid w:val="00BC2C35"/>
    <w:rsid w:val="00BC2ED6"/>
    <w:rsid w:val="00BC3311"/>
    <w:rsid w:val="00BC34B4"/>
    <w:rsid w:val="00BC35C4"/>
    <w:rsid w:val="00BC37AE"/>
    <w:rsid w:val="00BC3BB7"/>
    <w:rsid w:val="00BC3D0A"/>
    <w:rsid w:val="00BC464B"/>
    <w:rsid w:val="00BC4C05"/>
    <w:rsid w:val="00BC4D13"/>
    <w:rsid w:val="00BC53F6"/>
    <w:rsid w:val="00BC5FCE"/>
    <w:rsid w:val="00BC65B7"/>
    <w:rsid w:val="00BC6B55"/>
    <w:rsid w:val="00BC6BE9"/>
    <w:rsid w:val="00BC7121"/>
    <w:rsid w:val="00BC728F"/>
    <w:rsid w:val="00BC78DA"/>
    <w:rsid w:val="00BC7FD5"/>
    <w:rsid w:val="00BD05FA"/>
    <w:rsid w:val="00BD0FC1"/>
    <w:rsid w:val="00BD1461"/>
    <w:rsid w:val="00BD2385"/>
    <w:rsid w:val="00BD278F"/>
    <w:rsid w:val="00BD2CE0"/>
    <w:rsid w:val="00BD505F"/>
    <w:rsid w:val="00BD51A7"/>
    <w:rsid w:val="00BD57AB"/>
    <w:rsid w:val="00BD5A10"/>
    <w:rsid w:val="00BD6B25"/>
    <w:rsid w:val="00BD70C7"/>
    <w:rsid w:val="00BD71DF"/>
    <w:rsid w:val="00BD741C"/>
    <w:rsid w:val="00BD745E"/>
    <w:rsid w:val="00BD74B0"/>
    <w:rsid w:val="00BD7620"/>
    <w:rsid w:val="00BD7A26"/>
    <w:rsid w:val="00BD7AC5"/>
    <w:rsid w:val="00BD7CB4"/>
    <w:rsid w:val="00BE0539"/>
    <w:rsid w:val="00BE10DF"/>
    <w:rsid w:val="00BE1B07"/>
    <w:rsid w:val="00BE1BD6"/>
    <w:rsid w:val="00BE2261"/>
    <w:rsid w:val="00BE2326"/>
    <w:rsid w:val="00BE2406"/>
    <w:rsid w:val="00BE2D9D"/>
    <w:rsid w:val="00BE3F13"/>
    <w:rsid w:val="00BE3F4B"/>
    <w:rsid w:val="00BE4228"/>
    <w:rsid w:val="00BE45F6"/>
    <w:rsid w:val="00BE4880"/>
    <w:rsid w:val="00BE4DEE"/>
    <w:rsid w:val="00BE51AE"/>
    <w:rsid w:val="00BE5E35"/>
    <w:rsid w:val="00BE5F80"/>
    <w:rsid w:val="00BE61B2"/>
    <w:rsid w:val="00BE67E6"/>
    <w:rsid w:val="00BE7040"/>
    <w:rsid w:val="00BE7173"/>
    <w:rsid w:val="00BE7682"/>
    <w:rsid w:val="00BE774E"/>
    <w:rsid w:val="00BE7A41"/>
    <w:rsid w:val="00BE7A4D"/>
    <w:rsid w:val="00BE7AAB"/>
    <w:rsid w:val="00BF0527"/>
    <w:rsid w:val="00BF0C29"/>
    <w:rsid w:val="00BF0EAA"/>
    <w:rsid w:val="00BF178B"/>
    <w:rsid w:val="00BF1CF5"/>
    <w:rsid w:val="00BF22A2"/>
    <w:rsid w:val="00BF2A10"/>
    <w:rsid w:val="00BF2E71"/>
    <w:rsid w:val="00BF2F9A"/>
    <w:rsid w:val="00BF3265"/>
    <w:rsid w:val="00BF3431"/>
    <w:rsid w:val="00BF3BC6"/>
    <w:rsid w:val="00BF4335"/>
    <w:rsid w:val="00BF4399"/>
    <w:rsid w:val="00BF45C0"/>
    <w:rsid w:val="00BF489B"/>
    <w:rsid w:val="00BF4B50"/>
    <w:rsid w:val="00BF5AA7"/>
    <w:rsid w:val="00BF5BA6"/>
    <w:rsid w:val="00BF5EC0"/>
    <w:rsid w:val="00BF61C1"/>
    <w:rsid w:val="00BF6790"/>
    <w:rsid w:val="00BF67FE"/>
    <w:rsid w:val="00BF6A08"/>
    <w:rsid w:val="00BF70E4"/>
    <w:rsid w:val="00BF730F"/>
    <w:rsid w:val="00BF7727"/>
    <w:rsid w:val="00BF78E7"/>
    <w:rsid w:val="00BF7C9E"/>
    <w:rsid w:val="00BF7ED1"/>
    <w:rsid w:val="00C001BD"/>
    <w:rsid w:val="00C001DF"/>
    <w:rsid w:val="00C0092A"/>
    <w:rsid w:val="00C00A93"/>
    <w:rsid w:val="00C00D6A"/>
    <w:rsid w:val="00C00E1C"/>
    <w:rsid w:val="00C01771"/>
    <w:rsid w:val="00C020D8"/>
    <w:rsid w:val="00C0229B"/>
    <w:rsid w:val="00C022BE"/>
    <w:rsid w:val="00C0230F"/>
    <w:rsid w:val="00C02F8C"/>
    <w:rsid w:val="00C03499"/>
    <w:rsid w:val="00C034F4"/>
    <w:rsid w:val="00C035D8"/>
    <w:rsid w:val="00C03606"/>
    <w:rsid w:val="00C04065"/>
    <w:rsid w:val="00C0419E"/>
    <w:rsid w:val="00C041B2"/>
    <w:rsid w:val="00C046CB"/>
    <w:rsid w:val="00C048BF"/>
    <w:rsid w:val="00C04A29"/>
    <w:rsid w:val="00C04B6A"/>
    <w:rsid w:val="00C04F52"/>
    <w:rsid w:val="00C05115"/>
    <w:rsid w:val="00C0553E"/>
    <w:rsid w:val="00C05B8B"/>
    <w:rsid w:val="00C064EA"/>
    <w:rsid w:val="00C06C0D"/>
    <w:rsid w:val="00C070BB"/>
    <w:rsid w:val="00C07426"/>
    <w:rsid w:val="00C07655"/>
    <w:rsid w:val="00C0793A"/>
    <w:rsid w:val="00C07B1D"/>
    <w:rsid w:val="00C10804"/>
    <w:rsid w:val="00C10A88"/>
    <w:rsid w:val="00C10B40"/>
    <w:rsid w:val="00C10D01"/>
    <w:rsid w:val="00C11B7E"/>
    <w:rsid w:val="00C130CC"/>
    <w:rsid w:val="00C13E95"/>
    <w:rsid w:val="00C141E0"/>
    <w:rsid w:val="00C14420"/>
    <w:rsid w:val="00C1489A"/>
    <w:rsid w:val="00C1493C"/>
    <w:rsid w:val="00C14B10"/>
    <w:rsid w:val="00C15738"/>
    <w:rsid w:val="00C1635E"/>
    <w:rsid w:val="00C1643A"/>
    <w:rsid w:val="00C16461"/>
    <w:rsid w:val="00C16657"/>
    <w:rsid w:val="00C1721B"/>
    <w:rsid w:val="00C176D3"/>
    <w:rsid w:val="00C17886"/>
    <w:rsid w:val="00C17A84"/>
    <w:rsid w:val="00C201FD"/>
    <w:rsid w:val="00C204E2"/>
    <w:rsid w:val="00C207E1"/>
    <w:rsid w:val="00C207EC"/>
    <w:rsid w:val="00C2219F"/>
    <w:rsid w:val="00C227FC"/>
    <w:rsid w:val="00C232FD"/>
    <w:rsid w:val="00C234F3"/>
    <w:rsid w:val="00C239EF"/>
    <w:rsid w:val="00C23CCE"/>
    <w:rsid w:val="00C2455B"/>
    <w:rsid w:val="00C24FCE"/>
    <w:rsid w:val="00C2533D"/>
    <w:rsid w:val="00C256F9"/>
    <w:rsid w:val="00C2592D"/>
    <w:rsid w:val="00C2632A"/>
    <w:rsid w:val="00C2659E"/>
    <w:rsid w:val="00C26F1A"/>
    <w:rsid w:val="00C27018"/>
    <w:rsid w:val="00C27B5B"/>
    <w:rsid w:val="00C3008B"/>
    <w:rsid w:val="00C315B1"/>
    <w:rsid w:val="00C3161F"/>
    <w:rsid w:val="00C316A5"/>
    <w:rsid w:val="00C325F0"/>
    <w:rsid w:val="00C32676"/>
    <w:rsid w:val="00C3293E"/>
    <w:rsid w:val="00C32ABA"/>
    <w:rsid w:val="00C32BAA"/>
    <w:rsid w:val="00C33431"/>
    <w:rsid w:val="00C33A0A"/>
    <w:rsid w:val="00C33CB1"/>
    <w:rsid w:val="00C33F93"/>
    <w:rsid w:val="00C34936"/>
    <w:rsid w:val="00C34E46"/>
    <w:rsid w:val="00C3625B"/>
    <w:rsid w:val="00C36974"/>
    <w:rsid w:val="00C36CC5"/>
    <w:rsid w:val="00C36DC5"/>
    <w:rsid w:val="00C36E82"/>
    <w:rsid w:val="00C37798"/>
    <w:rsid w:val="00C37C77"/>
    <w:rsid w:val="00C402ED"/>
    <w:rsid w:val="00C4060A"/>
    <w:rsid w:val="00C4085F"/>
    <w:rsid w:val="00C408B2"/>
    <w:rsid w:val="00C4091D"/>
    <w:rsid w:val="00C4147D"/>
    <w:rsid w:val="00C422E1"/>
    <w:rsid w:val="00C4232E"/>
    <w:rsid w:val="00C423E3"/>
    <w:rsid w:val="00C4260D"/>
    <w:rsid w:val="00C437FC"/>
    <w:rsid w:val="00C43CBF"/>
    <w:rsid w:val="00C43E0E"/>
    <w:rsid w:val="00C440FE"/>
    <w:rsid w:val="00C44657"/>
    <w:rsid w:val="00C449A4"/>
    <w:rsid w:val="00C44E28"/>
    <w:rsid w:val="00C45190"/>
    <w:rsid w:val="00C4519E"/>
    <w:rsid w:val="00C458C8"/>
    <w:rsid w:val="00C45CB2"/>
    <w:rsid w:val="00C463A0"/>
    <w:rsid w:val="00C46CA2"/>
    <w:rsid w:val="00C47442"/>
    <w:rsid w:val="00C47DEE"/>
    <w:rsid w:val="00C47EFF"/>
    <w:rsid w:val="00C50778"/>
    <w:rsid w:val="00C510AA"/>
    <w:rsid w:val="00C513A1"/>
    <w:rsid w:val="00C514FA"/>
    <w:rsid w:val="00C5176F"/>
    <w:rsid w:val="00C51D6F"/>
    <w:rsid w:val="00C51DC0"/>
    <w:rsid w:val="00C52279"/>
    <w:rsid w:val="00C523D2"/>
    <w:rsid w:val="00C526ED"/>
    <w:rsid w:val="00C52964"/>
    <w:rsid w:val="00C540A1"/>
    <w:rsid w:val="00C545A5"/>
    <w:rsid w:val="00C5473F"/>
    <w:rsid w:val="00C54FC8"/>
    <w:rsid w:val="00C55232"/>
    <w:rsid w:val="00C55388"/>
    <w:rsid w:val="00C55561"/>
    <w:rsid w:val="00C555D1"/>
    <w:rsid w:val="00C55F4E"/>
    <w:rsid w:val="00C563D1"/>
    <w:rsid w:val="00C56933"/>
    <w:rsid w:val="00C56EC2"/>
    <w:rsid w:val="00C56FB6"/>
    <w:rsid w:val="00C577C5"/>
    <w:rsid w:val="00C5781B"/>
    <w:rsid w:val="00C579CA"/>
    <w:rsid w:val="00C57A6F"/>
    <w:rsid w:val="00C60109"/>
    <w:rsid w:val="00C60420"/>
    <w:rsid w:val="00C60A8F"/>
    <w:rsid w:val="00C61101"/>
    <w:rsid w:val="00C614DA"/>
    <w:rsid w:val="00C6151A"/>
    <w:rsid w:val="00C61933"/>
    <w:rsid w:val="00C61C1C"/>
    <w:rsid w:val="00C61F42"/>
    <w:rsid w:val="00C6233F"/>
    <w:rsid w:val="00C6258D"/>
    <w:rsid w:val="00C6289F"/>
    <w:rsid w:val="00C62C88"/>
    <w:rsid w:val="00C6363E"/>
    <w:rsid w:val="00C637B2"/>
    <w:rsid w:val="00C63BC7"/>
    <w:rsid w:val="00C63C89"/>
    <w:rsid w:val="00C63E45"/>
    <w:rsid w:val="00C64158"/>
    <w:rsid w:val="00C645BD"/>
    <w:rsid w:val="00C646A2"/>
    <w:rsid w:val="00C647D6"/>
    <w:rsid w:val="00C649BC"/>
    <w:rsid w:val="00C650A0"/>
    <w:rsid w:val="00C654ED"/>
    <w:rsid w:val="00C656F7"/>
    <w:rsid w:val="00C65784"/>
    <w:rsid w:val="00C658B5"/>
    <w:rsid w:val="00C66371"/>
    <w:rsid w:val="00C66470"/>
    <w:rsid w:val="00C666FD"/>
    <w:rsid w:val="00C67033"/>
    <w:rsid w:val="00C67190"/>
    <w:rsid w:val="00C6746A"/>
    <w:rsid w:val="00C67C64"/>
    <w:rsid w:val="00C704E8"/>
    <w:rsid w:val="00C70A7B"/>
    <w:rsid w:val="00C70F28"/>
    <w:rsid w:val="00C7118A"/>
    <w:rsid w:val="00C71204"/>
    <w:rsid w:val="00C715DB"/>
    <w:rsid w:val="00C71A55"/>
    <w:rsid w:val="00C72F12"/>
    <w:rsid w:val="00C72FD3"/>
    <w:rsid w:val="00C72FE0"/>
    <w:rsid w:val="00C73708"/>
    <w:rsid w:val="00C7393D"/>
    <w:rsid w:val="00C73E27"/>
    <w:rsid w:val="00C7410A"/>
    <w:rsid w:val="00C74110"/>
    <w:rsid w:val="00C74940"/>
    <w:rsid w:val="00C74975"/>
    <w:rsid w:val="00C74B1E"/>
    <w:rsid w:val="00C75828"/>
    <w:rsid w:val="00C7681C"/>
    <w:rsid w:val="00C7715B"/>
    <w:rsid w:val="00C772A8"/>
    <w:rsid w:val="00C77458"/>
    <w:rsid w:val="00C775D3"/>
    <w:rsid w:val="00C77686"/>
    <w:rsid w:val="00C77698"/>
    <w:rsid w:val="00C778E7"/>
    <w:rsid w:val="00C77984"/>
    <w:rsid w:val="00C77CFF"/>
    <w:rsid w:val="00C77E0D"/>
    <w:rsid w:val="00C800B6"/>
    <w:rsid w:val="00C8031A"/>
    <w:rsid w:val="00C804D6"/>
    <w:rsid w:val="00C808FC"/>
    <w:rsid w:val="00C80B47"/>
    <w:rsid w:val="00C80D71"/>
    <w:rsid w:val="00C80F3E"/>
    <w:rsid w:val="00C815AC"/>
    <w:rsid w:val="00C818B8"/>
    <w:rsid w:val="00C8190F"/>
    <w:rsid w:val="00C82263"/>
    <w:rsid w:val="00C8229B"/>
    <w:rsid w:val="00C83090"/>
    <w:rsid w:val="00C83622"/>
    <w:rsid w:val="00C83645"/>
    <w:rsid w:val="00C83B3C"/>
    <w:rsid w:val="00C83E18"/>
    <w:rsid w:val="00C845B4"/>
    <w:rsid w:val="00C84759"/>
    <w:rsid w:val="00C849A3"/>
    <w:rsid w:val="00C84BEF"/>
    <w:rsid w:val="00C8509C"/>
    <w:rsid w:val="00C85570"/>
    <w:rsid w:val="00C859EE"/>
    <w:rsid w:val="00C85AE0"/>
    <w:rsid w:val="00C86025"/>
    <w:rsid w:val="00C86056"/>
    <w:rsid w:val="00C86142"/>
    <w:rsid w:val="00C861C8"/>
    <w:rsid w:val="00C8710B"/>
    <w:rsid w:val="00C8776C"/>
    <w:rsid w:val="00C87B04"/>
    <w:rsid w:val="00C87CAD"/>
    <w:rsid w:val="00C87D76"/>
    <w:rsid w:val="00C901C0"/>
    <w:rsid w:val="00C90379"/>
    <w:rsid w:val="00C90466"/>
    <w:rsid w:val="00C90BB6"/>
    <w:rsid w:val="00C90EA5"/>
    <w:rsid w:val="00C9100C"/>
    <w:rsid w:val="00C91F8C"/>
    <w:rsid w:val="00C91FC0"/>
    <w:rsid w:val="00C920BB"/>
    <w:rsid w:val="00C92677"/>
    <w:rsid w:val="00C92C26"/>
    <w:rsid w:val="00C92CF3"/>
    <w:rsid w:val="00C933A1"/>
    <w:rsid w:val="00C93FB3"/>
    <w:rsid w:val="00C9412C"/>
    <w:rsid w:val="00C9419A"/>
    <w:rsid w:val="00C94D56"/>
    <w:rsid w:val="00C94E90"/>
    <w:rsid w:val="00C958AE"/>
    <w:rsid w:val="00C95A91"/>
    <w:rsid w:val="00C96215"/>
    <w:rsid w:val="00C9623A"/>
    <w:rsid w:val="00C9631B"/>
    <w:rsid w:val="00C9636D"/>
    <w:rsid w:val="00C96834"/>
    <w:rsid w:val="00C96A11"/>
    <w:rsid w:val="00C96C2F"/>
    <w:rsid w:val="00C96CA4"/>
    <w:rsid w:val="00C97482"/>
    <w:rsid w:val="00C9769F"/>
    <w:rsid w:val="00C976E4"/>
    <w:rsid w:val="00C9785F"/>
    <w:rsid w:val="00CA032F"/>
    <w:rsid w:val="00CA07FA"/>
    <w:rsid w:val="00CA0C17"/>
    <w:rsid w:val="00CA1338"/>
    <w:rsid w:val="00CA2121"/>
    <w:rsid w:val="00CA2333"/>
    <w:rsid w:val="00CA233C"/>
    <w:rsid w:val="00CA262D"/>
    <w:rsid w:val="00CA35A8"/>
    <w:rsid w:val="00CA492C"/>
    <w:rsid w:val="00CA4D73"/>
    <w:rsid w:val="00CA5204"/>
    <w:rsid w:val="00CA54ED"/>
    <w:rsid w:val="00CA55C4"/>
    <w:rsid w:val="00CA5D71"/>
    <w:rsid w:val="00CA5E58"/>
    <w:rsid w:val="00CA5F4B"/>
    <w:rsid w:val="00CA62C1"/>
    <w:rsid w:val="00CA66D8"/>
    <w:rsid w:val="00CA689A"/>
    <w:rsid w:val="00CA72FC"/>
    <w:rsid w:val="00CA7BBF"/>
    <w:rsid w:val="00CA7DE2"/>
    <w:rsid w:val="00CA7E87"/>
    <w:rsid w:val="00CB0E2A"/>
    <w:rsid w:val="00CB11B4"/>
    <w:rsid w:val="00CB1629"/>
    <w:rsid w:val="00CB1B5D"/>
    <w:rsid w:val="00CB22B7"/>
    <w:rsid w:val="00CB2870"/>
    <w:rsid w:val="00CB2C28"/>
    <w:rsid w:val="00CB2D74"/>
    <w:rsid w:val="00CB2E50"/>
    <w:rsid w:val="00CB32C3"/>
    <w:rsid w:val="00CB3B1A"/>
    <w:rsid w:val="00CB3FDA"/>
    <w:rsid w:val="00CB42FB"/>
    <w:rsid w:val="00CB49C0"/>
    <w:rsid w:val="00CB5E4F"/>
    <w:rsid w:val="00CB611F"/>
    <w:rsid w:val="00CB617D"/>
    <w:rsid w:val="00CB630E"/>
    <w:rsid w:val="00CB64BC"/>
    <w:rsid w:val="00CB65DB"/>
    <w:rsid w:val="00CB677E"/>
    <w:rsid w:val="00CB6947"/>
    <w:rsid w:val="00CB7455"/>
    <w:rsid w:val="00CB791C"/>
    <w:rsid w:val="00CB7FC3"/>
    <w:rsid w:val="00CC01E6"/>
    <w:rsid w:val="00CC072B"/>
    <w:rsid w:val="00CC0E53"/>
    <w:rsid w:val="00CC0E5F"/>
    <w:rsid w:val="00CC10D9"/>
    <w:rsid w:val="00CC14F4"/>
    <w:rsid w:val="00CC189D"/>
    <w:rsid w:val="00CC1B70"/>
    <w:rsid w:val="00CC208C"/>
    <w:rsid w:val="00CC22F6"/>
    <w:rsid w:val="00CC2F94"/>
    <w:rsid w:val="00CC36D4"/>
    <w:rsid w:val="00CC3C64"/>
    <w:rsid w:val="00CC5364"/>
    <w:rsid w:val="00CC53EB"/>
    <w:rsid w:val="00CC5819"/>
    <w:rsid w:val="00CC58B0"/>
    <w:rsid w:val="00CC6566"/>
    <w:rsid w:val="00CC6812"/>
    <w:rsid w:val="00CC698E"/>
    <w:rsid w:val="00CC7166"/>
    <w:rsid w:val="00CC787E"/>
    <w:rsid w:val="00CD00FC"/>
    <w:rsid w:val="00CD0256"/>
    <w:rsid w:val="00CD04B3"/>
    <w:rsid w:val="00CD09AD"/>
    <w:rsid w:val="00CD0C58"/>
    <w:rsid w:val="00CD0D8C"/>
    <w:rsid w:val="00CD14B0"/>
    <w:rsid w:val="00CD1612"/>
    <w:rsid w:val="00CD1693"/>
    <w:rsid w:val="00CD1DB6"/>
    <w:rsid w:val="00CD209A"/>
    <w:rsid w:val="00CD2309"/>
    <w:rsid w:val="00CD2704"/>
    <w:rsid w:val="00CD2A5E"/>
    <w:rsid w:val="00CD3126"/>
    <w:rsid w:val="00CD3398"/>
    <w:rsid w:val="00CD39A2"/>
    <w:rsid w:val="00CD3E3E"/>
    <w:rsid w:val="00CD3ED2"/>
    <w:rsid w:val="00CD4899"/>
    <w:rsid w:val="00CD5185"/>
    <w:rsid w:val="00CD550A"/>
    <w:rsid w:val="00CD58C9"/>
    <w:rsid w:val="00CD5D5B"/>
    <w:rsid w:val="00CD5D8C"/>
    <w:rsid w:val="00CD5F23"/>
    <w:rsid w:val="00CD6537"/>
    <w:rsid w:val="00CD696D"/>
    <w:rsid w:val="00CD69E7"/>
    <w:rsid w:val="00CE01EF"/>
    <w:rsid w:val="00CE0F3B"/>
    <w:rsid w:val="00CE16A3"/>
    <w:rsid w:val="00CE1B80"/>
    <w:rsid w:val="00CE1D53"/>
    <w:rsid w:val="00CE2696"/>
    <w:rsid w:val="00CE310E"/>
    <w:rsid w:val="00CE33C3"/>
    <w:rsid w:val="00CE37CD"/>
    <w:rsid w:val="00CE39B1"/>
    <w:rsid w:val="00CE3A36"/>
    <w:rsid w:val="00CE3F9D"/>
    <w:rsid w:val="00CE41C1"/>
    <w:rsid w:val="00CE43C2"/>
    <w:rsid w:val="00CE47E5"/>
    <w:rsid w:val="00CE49C3"/>
    <w:rsid w:val="00CE543A"/>
    <w:rsid w:val="00CE5F83"/>
    <w:rsid w:val="00CE63DA"/>
    <w:rsid w:val="00CE67D2"/>
    <w:rsid w:val="00CE6DFC"/>
    <w:rsid w:val="00CE6EDA"/>
    <w:rsid w:val="00CE6F18"/>
    <w:rsid w:val="00CE754F"/>
    <w:rsid w:val="00CF0A1C"/>
    <w:rsid w:val="00CF11AD"/>
    <w:rsid w:val="00CF13CE"/>
    <w:rsid w:val="00CF155C"/>
    <w:rsid w:val="00CF18CD"/>
    <w:rsid w:val="00CF235C"/>
    <w:rsid w:val="00CF3739"/>
    <w:rsid w:val="00CF448F"/>
    <w:rsid w:val="00CF50D1"/>
    <w:rsid w:val="00CF5157"/>
    <w:rsid w:val="00CF5F16"/>
    <w:rsid w:val="00CF6ADC"/>
    <w:rsid w:val="00CF7866"/>
    <w:rsid w:val="00CF79A4"/>
    <w:rsid w:val="00CF7BA4"/>
    <w:rsid w:val="00D004A3"/>
    <w:rsid w:val="00D0079B"/>
    <w:rsid w:val="00D00996"/>
    <w:rsid w:val="00D00E11"/>
    <w:rsid w:val="00D00F89"/>
    <w:rsid w:val="00D00FE1"/>
    <w:rsid w:val="00D0182F"/>
    <w:rsid w:val="00D01BA0"/>
    <w:rsid w:val="00D01C9D"/>
    <w:rsid w:val="00D01D58"/>
    <w:rsid w:val="00D02254"/>
    <w:rsid w:val="00D0245D"/>
    <w:rsid w:val="00D029D3"/>
    <w:rsid w:val="00D02A18"/>
    <w:rsid w:val="00D02C11"/>
    <w:rsid w:val="00D02D5E"/>
    <w:rsid w:val="00D03163"/>
    <w:rsid w:val="00D03581"/>
    <w:rsid w:val="00D036FA"/>
    <w:rsid w:val="00D039E1"/>
    <w:rsid w:val="00D03C4B"/>
    <w:rsid w:val="00D048D2"/>
    <w:rsid w:val="00D04EE0"/>
    <w:rsid w:val="00D0500F"/>
    <w:rsid w:val="00D05255"/>
    <w:rsid w:val="00D052A5"/>
    <w:rsid w:val="00D05571"/>
    <w:rsid w:val="00D058C1"/>
    <w:rsid w:val="00D05B59"/>
    <w:rsid w:val="00D05E89"/>
    <w:rsid w:val="00D060FF"/>
    <w:rsid w:val="00D06107"/>
    <w:rsid w:val="00D06134"/>
    <w:rsid w:val="00D06186"/>
    <w:rsid w:val="00D06944"/>
    <w:rsid w:val="00D06D12"/>
    <w:rsid w:val="00D06EDF"/>
    <w:rsid w:val="00D07190"/>
    <w:rsid w:val="00D07503"/>
    <w:rsid w:val="00D0759E"/>
    <w:rsid w:val="00D07917"/>
    <w:rsid w:val="00D10381"/>
    <w:rsid w:val="00D10600"/>
    <w:rsid w:val="00D10867"/>
    <w:rsid w:val="00D10C6B"/>
    <w:rsid w:val="00D110A1"/>
    <w:rsid w:val="00D11FE5"/>
    <w:rsid w:val="00D12529"/>
    <w:rsid w:val="00D12569"/>
    <w:rsid w:val="00D12ACF"/>
    <w:rsid w:val="00D12BA1"/>
    <w:rsid w:val="00D12EDF"/>
    <w:rsid w:val="00D139EC"/>
    <w:rsid w:val="00D13EA5"/>
    <w:rsid w:val="00D141BA"/>
    <w:rsid w:val="00D141EB"/>
    <w:rsid w:val="00D14445"/>
    <w:rsid w:val="00D14665"/>
    <w:rsid w:val="00D148D9"/>
    <w:rsid w:val="00D14F3F"/>
    <w:rsid w:val="00D15131"/>
    <w:rsid w:val="00D16A9C"/>
    <w:rsid w:val="00D171BB"/>
    <w:rsid w:val="00D17577"/>
    <w:rsid w:val="00D17995"/>
    <w:rsid w:val="00D17B61"/>
    <w:rsid w:val="00D17E7F"/>
    <w:rsid w:val="00D201BC"/>
    <w:rsid w:val="00D20350"/>
    <w:rsid w:val="00D20413"/>
    <w:rsid w:val="00D20527"/>
    <w:rsid w:val="00D206F3"/>
    <w:rsid w:val="00D2076E"/>
    <w:rsid w:val="00D208C1"/>
    <w:rsid w:val="00D21359"/>
    <w:rsid w:val="00D21534"/>
    <w:rsid w:val="00D217C3"/>
    <w:rsid w:val="00D21968"/>
    <w:rsid w:val="00D21D94"/>
    <w:rsid w:val="00D22208"/>
    <w:rsid w:val="00D2291B"/>
    <w:rsid w:val="00D22C5E"/>
    <w:rsid w:val="00D22CC9"/>
    <w:rsid w:val="00D23163"/>
    <w:rsid w:val="00D2349F"/>
    <w:rsid w:val="00D23715"/>
    <w:rsid w:val="00D23776"/>
    <w:rsid w:val="00D24249"/>
    <w:rsid w:val="00D24327"/>
    <w:rsid w:val="00D2435A"/>
    <w:rsid w:val="00D2462C"/>
    <w:rsid w:val="00D24990"/>
    <w:rsid w:val="00D25006"/>
    <w:rsid w:val="00D25077"/>
    <w:rsid w:val="00D25942"/>
    <w:rsid w:val="00D25A3D"/>
    <w:rsid w:val="00D25B81"/>
    <w:rsid w:val="00D26383"/>
    <w:rsid w:val="00D2662C"/>
    <w:rsid w:val="00D268B9"/>
    <w:rsid w:val="00D26E0A"/>
    <w:rsid w:val="00D274EA"/>
    <w:rsid w:val="00D27C56"/>
    <w:rsid w:val="00D30B35"/>
    <w:rsid w:val="00D30D8B"/>
    <w:rsid w:val="00D30FCF"/>
    <w:rsid w:val="00D31F7A"/>
    <w:rsid w:val="00D326C0"/>
    <w:rsid w:val="00D32752"/>
    <w:rsid w:val="00D32A4D"/>
    <w:rsid w:val="00D32B9E"/>
    <w:rsid w:val="00D33250"/>
    <w:rsid w:val="00D33C55"/>
    <w:rsid w:val="00D33CC1"/>
    <w:rsid w:val="00D33D63"/>
    <w:rsid w:val="00D33D7B"/>
    <w:rsid w:val="00D33DBF"/>
    <w:rsid w:val="00D34738"/>
    <w:rsid w:val="00D353FE"/>
    <w:rsid w:val="00D35DA6"/>
    <w:rsid w:val="00D360CD"/>
    <w:rsid w:val="00D364A6"/>
    <w:rsid w:val="00D364C7"/>
    <w:rsid w:val="00D364ED"/>
    <w:rsid w:val="00D365C8"/>
    <w:rsid w:val="00D36A0E"/>
    <w:rsid w:val="00D36E3F"/>
    <w:rsid w:val="00D37C28"/>
    <w:rsid w:val="00D4041E"/>
    <w:rsid w:val="00D405C5"/>
    <w:rsid w:val="00D40603"/>
    <w:rsid w:val="00D40CEE"/>
    <w:rsid w:val="00D4108F"/>
    <w:rsid w:val="00D41171"/>
    <w:rsid w:val="00D411A5"/>
    <w:rsid w:val="00D41285"/>
    <w:rsid w:val="00D414EA"/>
    <w:rsid w:val="00D41604"/>
    <w:rsid w:val="00D41A01"/>
    <w:rsid w:val="00D41D37"/>
    <w:rsid w:val="00D422B3"/>
    <w:rsid w:val="00D42957"/>
    <w:rsid w:val="00D42B36"/>
    <w:rsid w:val="00D42DEC"/>
    <w:rsid w:val="00D43173"/>
    <w:rsid w:val="00D43656"/>
    <w:rsid w:val="00D43CB3"/>
    <w:rsid w:val="00D43D12"/>
    <w:rsid w:val="00D43D81"/>
    <w:rsid w:val="00D441B6"/>
    <w:rsid w:val="00D44838"/>
    <w:rsid w:val="00D44D47"/>
    <w:rsid w:val="00D45127"/>
    <w:rsid w:val="00D45A16"/>
    <w:rsid w:val="00D45A29"/>
    <w:rsid w:val="00D45C68"/>
    <w:rsid w:val="00D45DFC"/>
    <w:rsid w:val="00D45F10"/>
    <w:rsid w:val="00D46247"/>
    <w:rsid w:val="00D468EA"/>
    <w:rsid w:val="00D46B40"/>
    <w:rsid w:val="00D47758"/>
    <w:rsid w:val="00D47B95"/>
    <w:rsid w:val="00D528BA"/>
    <w:rsid w:val="00D52B9B"/>
    <w:rsid w:val="00D537D6"/>
    <w:rsid w:val="00D539BF"/>
    <w:rsid w:val="00D5449B"/>
    <w:rsid w:val="00D547BC"/>
    <w:rsid w:val="00D54FAC"/>
    <w:rsid w:val="00D553D7"/>
    <w:rsid w:val="00D56587"/>
    <w:rsid w:val="00D569CB"/>
    <w:rsid w:val="00D570DF"/>
    <w:rsid w:val="00D57569"/>
    <w:rsid w:val="00D5767B"/>
    <w:rsid w:val="00D5782B"/>
    <w:rsid w:val="00D60426"/>
    <w:rsid w:val="00D60597"/>
    <w:rsid w:val="00D60B4B"/>
    <w:rsid w:val="00D60B96"/>
    <w:rsid w:val="00D611A8"/>
    <w:rsid w:val="00D612CE"/>
    <w:rsid w:val="00D6148C"/>
    <w:rsid w:val="00D6162E"/>
    <w:rsid w:val="00D61DDB"/>
    <w:rsid w:val="00D61EA4"/>
    <w:rsid w:val="00D6251B"/>
    <w:rsid w:val="00D62B40"/>
    <w:rsid w:val="00D62CD0"/>
    <w:rsid w:val="00D62E74"/>
    <w:rsid w:val="00D63188"/>
    <w:rsid w:val="00D634DB"/>
    <w:rsid w:val="00D63895"/>
    <w:rsid w:val="00D646EF"/>
    <w:rsid w:val="00D653D1"/>
    <w:rsid w:val="00D6579E"/>
    <w:rsid w:val="00D6661E"/>
    <w:rsid w:val="00D66C9A"/>
    <w:rsid w:val="00D66E2C"/>
    <w:rsid w:val="00D67A22"/>
    <w:rsid w:val="00D70245"/>
    <w:rsid w:val="00D702F4"/>
    <w:rsid w:val="00D70749"/>
    <w:rsid w:val="00D7098B"/>
    <w:rsid w:val="00D70FCE"/>
    <w:rsid w:val="00D710B6"/>
    <w:rsid w:val="00D71D71"/>
    <w:rsid w:val="00D71ECD"/>
    <w:rsid w:val="00D725F9"/>
    <w:rsid w:val="00D729C3"/>
    <w:rsid w:val="00D73269"/>
    <w:rsid w:val="00D73349"/>
    <w:rsid w:val="00D742E0"/>
    <w:rsid w:val="00D7456C"/>
    <w:rsid w:val="00D746F2"/>
    <w:rsid w:val="00D748C5"/>
    <w:rsid w:val="00D74B6A"/>
    <w:rsid w:val="00D754EC"/>
    <w:rsid w:val="00D761C1"/>
    <w:rsid w:val="00D762B0"/>
    <w:rsid w:val="00D76FAD"/>
    <w:rsid w:val="00D77098"/>
    <w:rsid w:val="00D777E1"/>
    <w:rsid w:val="00D77FDA"/>
    <w:rsid w:val="00D800CB"/>
    <w:rsid w:val="00D802BA"/>
    <w:rsid w:val="00D803B5"/>
    <w:rsid w:val="00D80893"/>
    <w:rsid w:val="00D808D4"/>
    <w:rsid w:val="00D81658"/>
    <w:rsid w:val="00D81951"/>
    <w:rsid w:val="00D81D0C"/>
    <w:rsid w:val="00D82236"/>
    <w:rsid w:val="00D82969"/>
    <w:rsid w:val="00D82978"/>
    <w:rsid w:val="00D82A5E"/>
    <w:rsid w:val="00D82B4E"/>
    <w:rsid w:val="00D840C0"/>
    <w:rsid w:val="00D84840"/>
    <w:rsid w:val="00D8506F"/>
    <w:rsid w:val="00D8524D"/>
    <w:rsid w:val="00D85B2D"/>
    <w:rsid w:val="00D85DB9"/>
    <w:rsid w:val="00D85FA8"/>
    <w:rsid w:val="00D911FA"/>
    <w:rsid w:val="00D9188C"/>
    <w:rsid w:val="00D918F8"/>
    <w:rsid w:val="00D9190E"/>
    <w:rsid w:val="00D91D54"/>
    <w:rsid w:val="00D923AE"/>
    <w:rsid w:val="00D92475"/>
    <w:rsid w:val="00D946E0"/>
    <w:rsid w:val="00D94B04"/>
    <w:rsid w:val="00D94CE6"/>
    <w:rsid w:val="00D94CFD"/>
    <w:rsid w:val="00D95361"/>
    <w:rsid w:val="00D95D94"/>
    <w:rsid w:val="00D968E6"/>
    <w:rsid w:val="00D9781B"/>
    <w:rsid w:val="00DA025B"/>
    <w:rsid w:val="00DA03D3"/>
    <w:rsid w:val="00DA042A"/>
    <w:rsid w:val="00DA0827"/>
    <w:rsid w:val="00DA15B0"/>
    <w:rsid w:val="00DA1604"/>
    <w:rsid w:val="00DA1B84"/>
    <w:rsid w:val="00DA1DEE"/>
    <w:rsid w:val="00DA24FC"/>
    <w:rsid w:val="00DA2F19"/>
    <w:rsid w:val="00DA38C0"/>
    <w:rsid w:val="00DA3F79"/>
    <w:rsid w:val="00DA49B0"/>
    <w:rsid w:val="00DA5969"/>
    <w:rsid w:val="00DA5A3D"/>
    <w:rsid w:val="00DA5A6B"/>
    <w:rsid w:val="00DA5B80"/>
    <w:rsid w:val="00DA6289"/>
    <w:rsid w:val="00DA66A6"/>
    <w:rsid w:val="00DA67CA"/>
    <w:rsid w:val="00DA6807"/>
    <w:rsid w:val="00DA7400"/>
    <w:rsid w:val="00DA7680"/>
    <w:rsid w:val="00DA78DC"/>
    <w:rsid w:val="00DA7938"/>
    <w:rsid w:val="00DA7F8A"/>
    <w:rsid w:val="00DB05E0"/>
    <w:rsid w:val="00DB0AC3"/>
    <w:rsid w:val="00DB0E36"/>
    <w:rsid w:val="00DB12B2"/>
    <w:rsid w:val="00DB1317"/>
    <w:rsid w:val="00DB18BE"/>
    <w:rsid w:val="00DB1D6D"/>
    <w:rsid w:val="00DB2A91"/>
    <w:rsid w:val="00DB3110"/>
    <w:rsid w:val="00DB3CEF"/>
    <w:rsid w:val="00DB41F3"/>
    <w:rsid w:val="00DB471C"/>
    <w:rsid w:val="00DB47D5"/>
    <w:rsid w:val="00DB4A4D"/>
    <w:rsid w:val="00DB4B9D"/>
    <w:rsid w:val="00DB4D57"/>
    <w:rsid w:val="00DB4F42"/>
    <w:rsid w:val="00DB627D"/>
    <w:rsid w:val="00DB6406"/>
    <w:rsid w:val="00DB675E"/>
    <w:rsid w:val="00DB68E1"/>
    <w:rsid w:val="00DB74A0"/>
    <w:rsid w:val="00DB7520"/>
    <w:rsid w:val="00DB7B34"/>
    <w:rsid w:val="00DB7F9F"/>
    <w:rsid w:val="00DC08D2"/>
    <w:rsid w:val="00DC12D9"/>
    <w:rsid w:val="00DC1398"/>
    <w:rsid w:val="00DC180D"/>
    <w:rsid w:val="00DC1DD0"/>
    <w:rsid w:val="00DC2D74"/>
    <w:rsid w:val="00DC365F"/>
    <w:rsid w:val="00DC3FB3"/>
    <w:rsid w:val="00DC46B3"/>
    <w:rsid w:val="00DC4D8F"/>
    <w:rsid w:val="00DC5125"/>
    <w:rsid w:val="00DC5134"/>
    <w:rsid w:val="00DC54BC"/>
    <w:rsid w:val="00DC54DB"/>
    <w:rsid w:val="00DC5977"/>
    <w:rsid w:val="00DC6C14"/>
    <w:rsid w:val="00DC717F"/>
    <w:rsid w:val="00DC7AB1"/>
    <w:rsid w:val="00DD01E0"/>
    <w:rsid w:val="00DD0862"/>
    <w:rsid w:val="00DD0F60"/>
    <w:rsid w:val="00DD112B"/>
    <w:rsid w:val="00DD11F2"/>
    <w:rsid w:val="00DD1A65"/>
    <w:rsid w:val="00DD1DF2"/>
    <w:rsid w:val="00DD1EB3"/>
    <w:rsid w:val="00DD2318"/>
    <w:rsid w:val="00DD2421"/>
    <w:rsid w:val="00DD254D"/>
    <w:rsid w:val="00DD2BE0"/>
    <w:rsid w:val="00DD2C07"/>
    <w:rsid w:val="00DD3791"/>
    <w:rsid w:val="00DD4520"/>
    <w:rsid w:val="00DD4B63"/>
    <w:rsid w:val="00DD591B"/>
    <w:rsid w:val="00DD65CF"/>
    <w:rsid w:val="00DD6DA1"/>
    <w:rsid w:val="00DD731A"/>
    <w:rsid w:val="00DD792A"/>
    <w:rsid w:val="00DE04EF"/>
    <w:rsid w:val="00DE0848"/>
    <w:rsid w:val="00DE08C1"/>
    <w:rsid w:val="00DE0AAB"/>
    <w:rsid w:val="00DE0CD9"/>
    <w:rsid w:val="00DE13EE"/>
    <w:rsid w:val="00DE1406"/>
    <w:rsid w:val="00DE177A"/>
    <w:rsid w:val="00DE1948"/>
    <w:rsid w:val="00DE1995"/>
    <w:rsid w:val="00DE1C92"/>
    <w:rsid w:val="00DE32D3"/>
    <w:rsid w:val="00DE35CE"/>
    <w:rsid w:val="00DE3D34"/>
    <w:rsid w:val="00DE4099"/>
    <w:rsid w:val="00DE434D"/>
    <w:rsid w:val="00DE48AE"/>
    <w:rsid w:val="00DE4C85"/>
    <w:rsid w:val="00DE5212"/>
    <w:rsid w:val="00DE661C"/>
    <w:rsid w:val="00DE6C70"/>
    <w:rsid w:val="00DE6DD9"/>
    <w:rsid w:val="00DE7E86"/>
    <w:rsid w:val="00DF00B6"/>
    <w:rsid w:val="00DF0183"/>
    <w:rsid w:val="00DF071E"/>
    <w:rsid w:val="00DF14DC"/>
    <w:rsid w:val="00DF15FE"/>
    <w:rsid w:val="00DF198F"/>
    <w:rsid w:val="00DF1A6B"/>
    <w:rsid w:val="00DF1DDB"/>
    <w:rsid w:val="00DF1E18"/>
    <w:rsid w:val="00DF2555"/>
    <w:rsid w:val="00DF2C76"/>
    <w:rsid w:val="00DF2FE7"/>
    <w:rsid w:val="00DF458E"/>
    <w:rsid w:val="00DF4944"/>
    <w:rsid w:val="00DF4A07"/>
    <w:rsid w:val="00DF4AFE"/>
    <w:rsid w:val="00DF4EDD"/>
    <w:rsid w:val="00DF4FFA"/>
    <w:rsid w:val="00DF5CF3"/>
    <w:rsid w:val="00DF650F"/>
    <w:rsid w:val="00DF6913"/>
    <w:rsid w:val="00DF6A7D"/>
    <w:rsid w:val="00DF6AC9"/>
    <w:rsid w:val="00DF7C7F"/>
    <w:rsid w:val="00DF7E8F"/>
    <w:rsid w:val="00E003A3"/>
    <w:rsid w:val="00E0041B"/>
    <w:rsid w:val="00E0186C"/>
    <w:rsid w:val="00E0195C"/>
    <w:rsid w:val="00E01AB5"/>
    <w:rsid w:val="00E0275D"/>
    <w:rsid w:val="00E03C57"/>
    <w:rsid w:val="00E03F03"/>
    <w:rsid w:val="00E044AE"/>
    <w:rsid w:val="00E04999"/>
    <w:rsid w:val="00E059F3"/>
    <w:rsid w:val="00E06267"/>
    <w:rsid w:val="00E06462"/>
    <w:rsid w:val="00E0678F"/>
    <w:rsid w:val="00E06852"/>
    <w:rsid w:val="00E07457"/>
    <w:rsid w:val="00E077BD"/>
    <w:rsid w:val="00E07FC6"/>
    <w:rsid w:val="00E10083"/>
    <w:rsid w:val="00E1055D"/>
    <w:rsid w:val="00E107B3"/>
    <w:rsid w:val="00E10A7F"/>
    <w:rsid w:val="00E10F69"/>
    <w:rsid w:val="00E110A6"/>
    <w:rsid w:val="00E11986"/>
    <w:rsid w:val="00E12309"/>
    <w:rsid w:val="00E12CDD"/>
    <w:rsid w:val="00E12E9B"/>
    <w:rsid w:val="00E12E9E"/>
    <w:rsid w:val="00E13E58"/>
    <w:rsid w:val="00E13EC4"/>
    <w:rsid w:val="00E14250"/>
    <w:rsid w:val="00E1460B"/>
    <w:rsid w:val="00E14AD8"/>
    <w:rsid w:val="00E156E1"/>
    <w:rsid w:val="00E15C42"/>
    <w:rsid w:val="00E15C77"/>
    <w:rsid w:val="00E16293"/>
    <w:rsid w:val="00E1638D"/>
    <w:rsid w:val="00E163F4"/>
    <w:rsid w:val="00E1649E"/>
    <w:rsid w:val="00E16799"/>
    <w:rsid w:val="00E17056"/>
    <w:rsid w:val="00E17174"/>
    <w:rsid w:val="00E17A9A"/>
    <w:rsid w:val="00E17B1A"/>
    <w:rsid w:val="00E17BB7"/>
    <w:rsid w:val="00E204F8"/>
    <w:rsid w:val="00E20D6C"/>
    <w:rsid w:val="00E211A6"/>
    <w:rsid w:val="00E21B6D"/>
    <w:rsid w:val="00E21E51"/>
    <w:rsid w:val="00E21F87"/>
    <w:rsid w:val="00E221E4"/>
    <w:rsid w:val="00E224F4"/>
    <w:rsid w:val="00E23D72"/>
    <w:rsid w:val="00E2422C"/>
    <w:rsid w:val="00E2438B"/>
    <w:rsid w:val="00E251B0"/>
    <w:rsid w:val="00E253D2"/>
    <w:rsid w:val="00E2585D"/>
    <w:rsid w:val="00E25A8D"/>
    <w:rsid w:val="00E25BFC"/>
    <w:rsid w:val="00E261A6"/>
    <w:rsid w:val="00E2663F"/>
    <w:rsid w:val="00E26740"/>
    <w:rsid w:val="00E26807"/>
    <w:rsid w:val="00E26A0D"/>
    <w:rsid w:val="00E27704"/>
    <w:rsid w:val="00E277BD"/>
    <w:rsid w:val="00E27D73"/>
    <w:rsid w:val="00E27E4C"/>
    <w:rsid w:val="00E30187"/>
    <w:rsid w:val="00E307AF"/>
    <w:rsid w:val="00E30941"/>
    <w:rsid w:val="00E30A15"/>
    <w:rsid w:val="00E30E39"/>
    <w:rsid w:val="00E316BE"/>
    <w:rsid w:val="00E3188C"/>
    <w:rsid w:val="00E318D7"/>
    <w:rsid w:val="00E32766"/>
    <w:rsid w:val="00E32B71"/>
    <w:rsid w:val="00E33C4D"/>
    <w:rsid w:val="00E341AA"/>
    <w:rsid w:val="00E345AF"/>
    <w:rsid w:val="00E34836"/>
    <w:rsid w:val="00E3568D"/>
    <w:rsid w:val="00E356E1"/>
    <w:rsid w:val="00E35D37"/>
    <w:rsid w:val="00E36903"/>
    <w:rsid w:val="00E375D5"/>
    <w:rsid w:val="00E37E48"/>
    <w:rsid w:val="00E37F55"/>
    <w:rsid w:val="00E4014C"/>
    <w:rsid w:val="00E40308"/>
    <w:rsid w:val="00E40639"/>
    <w:rsid w:val="00E41CD2"/>
    <w:rsid w:val="00E420A9"/>
    <w:rsid w:val="00E4284D"/>
    <w:rsid w:val="00E4339C"/>
    <w:rsid w:val="00E4377D"/>
    <w:rsid w:val="00E43B93"/>
    <w:rsid w:val="00E452E0"/>
    <w:rsid w:val="00E4606C"/>
    <w:rsid w:val="00E46072"/>
    <w:rsid w:val="00E47B26"/>
    <w:rsid w:val="00E47D41"/>
    <w:rsid w:val="00E47DF1"/>
    <w:rsid w:val="00E50108"/>
    <w:rsid w:val="00E502B6"/>
    <w:rsid w:val="00E50725"/>
    <w:rsid w:val="00E514D9"/>
    <w:rsid w:val="00E51BFA"/>
    <w:rsid w:val="00E51C97"/>
    <w:rsid w:val="00E51D93"/>
    <w:rsid w:val="00E51E89"/>
    <w:rsid w:val="00E5286D"/>
    <w:rsid w:val="00E538D3"/>
    <w:rsid w:val="00E53C49"/>
    <w:rsid w:val="00E54B62"/>
    <w:rsid w:val="00E553BC"/>
    <w:rsid w:val="00E55583"/>
    <w:rsid w:val="00E55665"/>
    <w:rsid w:val="00E55D58"/>
    <w:rsid w:val="00E561D0"/>
    <w:rsid w:val="00E56207"/>
    <w:rsid w:val="00E5674D"/>
    <w:rsid w:val="00E569D1"/>
    <w:rsid w:val="00E56DC9"/>
    <w:rsid w:val="00E574D6"/>
    <w:rsid w:val="00E602B0"/>
    <w:rsid w:val="00E602FE"/>
    <w:rsid w:val="00E60AB4"/>
    <w:rsid w:val="00E60B59"/>
    <w:rsid w:val="00E61182"/>
    <w:rsid w:val="00E612B9"/>
    <w:rsid w:val="00E61521"/>
    <w:rsid w:val="00E62E37"/>
    <w:rsid w:val="00E62E51"/>
    <w:rsid w:val="00E63498"/>
    <w:rsid w:val="00E639DD"/>
    <w:rsid w:val="00E63AC1"/>
    <w:rsid w:val="00E64697"/>
    <w:rsid w:val="00E65505"/>
    <w:rsid w:val="00E66A50"/>
    <w:rsid w:val="00E67298"/>
    <w:rsid w:val="00E67414"/>
    <w:rsid w:val="00E67475"/>
    <w:rsid w:val="00E67610"/>
    <w:rsid w:val="00E67939"/>
    <w:rsid w:val="00E70396"/>
    <w:rsid w:val="00E70580"/>
    <w:rsid w:val="00E7116D"/>
    <w:rsid w:val="00E71B8E"/>
    <w:rsid w:val="00E71F8B"/>
    <w:rsid w:val="00E728F2"/>
    <w:rsid w:val="00E72D93"/>
    <w:rsid w:val="00E72DBD"/>
    <w:rsid w:val="00E73201"/>
    <w:rsid w:val="00E73425"/>
    <w:rsid w:val="00E7350A"/>
    <w:rsid w:val="00E73E9F"/>
    <w:rsid w:val="00E743FD"/>
    <w:rsid w:val="00E7470C"/>
    <w:rsid w:val="00E74766"/>
    <w:rsid w:val="00E74994"/>
    <w:rsid w:val="00E75124"/>
    <w:rsid w:val="00E752D1"/>
    <w:rsid w:val="00E75530"/>
    <w:rsid w:val="00E75605"/>
    <w:rsid w:val="00E775DE"/>
    <w:rsid w:val="00E7790A"/>
    <w:rsid w:val="00E779AB"/>
    <w:rsid w:val="00E77CB7"/>
    <w:rsid w:val="00E77DAE"/>
    <w:rsid w:val="00E80363"/>
    <w:rsid w:val="00E80494"/>
    <w:rsid w:val="00E80638"/>
    <w:rsid w:val="00E809BA"/>
    <w:rsid w:val="00E80B5A"/>
    <w:rsid w:val="00E80D44"/>
    <w:rsid w:val="00E81477"/>
    <w:rsid w:val="00E815B2"/>
    <w:rsid w:val="00E81640"/>
    <w:rsid w:val="00E816D2"/>
    <w:rsid w:val="00E8279E"/>
    <w:rsid w:val="00E82AB8"/>
    <w:rsid w:val="00E82D2A"/>
    <w:rsid w:val="00E82E99"/>
    <w:rsid w:val="00E82F23"/>
    <w:rsid w:val="00E834F7"/>
    <w:rsid w:val="00E84152"/>
    <w:rsid w:val="00E8416E"/>
    <w:rsid w:val="00E84260"/>
    <w:rsid w:val="00E84A4A"/>
    <w:rsid w:val="00E84AAB"/>
    <w:rsid w:val="00E84ABA"/>
    <w:rsid w:val="00E84E4B"/>
    <w:rsid w:val="00E8521A"/>
    <w:rsid w:val="00E85401"/>
    <w:rsid w:val="00E8604D"/>
    <w:rsid w:val="00E86AE0"/>
    <w:rsid w:val="00E87935"/>
    <w:rsid w:val="00E87997"/>
    <w:rsid w:val="00E87E3A"/>
    <w:rsid w:val="00E904DC"/>
    <w:rsid w:val="00E91839"/>
    <w:rsid w:val="00E92C57"/>
    <w:rsid w:val="00E92FD8"/>
    <w:rsid w:val="00E93824"/>
    <w:rsid w:val="00E93AA5"/>
    <w:rsid w:val="00E93EF6"/>
    <w:rsid w:val="00E9400A"/>
    <w:rsid w:val="00E940D3"/>
    <w:rsid w:val="00E9416D"/>
    <w:rsid w:val="00E941F0"/>
    <w:rsid w:val="00E947DF"/>
    <w:rsid w:val="00E94B36"/>
    <w:rsid w:val="00E94E1F"/>
    <w:rsid w:val="00E952BE"/>
    <w:rsid w:val="00E95920"/>
    <w:rsid w:val="00E95987"/>
    <w:rsid w:val="00E9640D"/>
    <w:rsid w:val="00E969B7"/>
    <w:rsid w:val="00E96D92"/>
    <w:rsid w:val="00E9719C"/>
    <w:rsid w:val="00E978C1"/>
    <w:rsid w:val="00E979C9"/>
    <w:rsid w:val="00E97E64"/>
    <w:rsid w:val="00EA0682"/>
    <w:rsid w:val="00EA08BC"/>
    <w:rsid w:val="00EA0926"/>
    <w:rsid w:val="00EA0A71"/>
    <w:rsid w:val="00EA0D88"/>
    <w:rsid w:val="00EA1154"/>
    <w:rsid w:val="00EA1E68"/>
    <w:rsid w:val="00EA2468"/>
    <w:rsid w:val="00EA2CE9"/>
    <w:rsid w:val="00EA3213"/>
    <w:rsid w:val="00EA3230"/>
    <w:rsid w:val="00EA34DA"/>
    <w:rsid w:val="00EA379F"/>
    <w:rsid w:val="00EA4208"/>
    <w:rsid w:val="00EA5229"/>
    <w:rsid w:val="00EA54F6"/>
    <w:rsid w:val="00EA57AC"/>
    <w:rsid w:val="00EA5931"/>
    <w:rsid w:val="00EA6000"/>
    <w:rsid w:val="00EA6033"/>
    <w:rsid w:val="00EA6498"/>
    <w:rsid w:val="00EA66C4"/>
    <w:rsid w:val="00EA68F2"/>
    <w:rsid w:val="00EA72DA"/>
    <w:rsid w:val="00EB044D"/>
    <w:rsid w:val="00EB0546"/>
    <w:rsid w:val="00EB0EBA"/>
    <w:rsid w:val="00EB1E28"/>
    <w:rsid w:val="00EB1EB4"/>
    <w:rsid w:val="00EB1FF7"/>
    <w:rsid w:val="00EB2CE9"/>
    <w:rsid w:val="00EB342F"/>
    <w:rsid w:val="00EB3439"/>
    <w:rsid w:val="00EB396A"/>
    <w:rsid w:val="00EB3DB7"/>
    <w:rsid w:val="00EB3EE9"/>
    <w:rsid w:val="00EB3F6E"/>
    <w:rsid w:val="00EB4B09"/>
    <w:rsid w:val="00EB4D2E"/>
    <w:rsid w:val="00EB5290"/>
    <w:rsid w:val="00EB65F2"/>
    <w:rsid w:val="00EB67F3"/>
    <w:rsid w:val="00EB6E79"/>
    <w:rsid w:val="00EB6F45"/>
    <w:rsid w:val="00EB7721"/>
    <w:rsid w:val="00EB774A"/>
    <w:rsid w:val="00EB7908"/>
    <w:rsid w:val="00EB7946"/>
    <w:rsid w:val="00EB7A2A"/>
    <w:rsid w:val="00EC00F0"/>
    <w:rsid w:val="00EC04A9"/>
    <w:rsid w:val="00EC04B7"/>
    <w:rsid w:val="00EC07A9"/>
    <w:rsid w:val="00EC0EB9"/>
    <w:rsid w:val="00EC148A"/>
    <w:rsid w:val="00EC1699"/>
    <w:rsid w:val="00EC1A5D"/>
    <w:rsid w:val="00EC1A9E"/>
    <w:rsid w:val="00EC1C69"/>
    <w:rsid w:val="00EC21F7"/>
    <w:rsid w:val="00EC342D"/>
    <w:rsid w:val="00EC370A"/>
    <w:rsid w:val="00EC3B37"/>
    <w:rsid w:val="00EC3C09"/>
    <w:rsid w:val="00EC48C0"/>
    <w:rsid w:val="00EC5148"/>
    <w:rsid w:val="00EC568B"/>
    <w:rsid w:val="00EC5747"/>
    <w:rsid w:val="00EC5D80"/>
    <w:rsid w:val="00EC5D99"/>
    <w:rsid w:val="00EC5DEA"/>
    <w:rsid w:val="00EC6410"/>
    <w:rsid w:val="00EC6CC6"/>
    <w:rsid w:val="00EC6E72"/>
    <w:rsid w:val="00EC7134"/>
    <w:rsid w:val="00EC755C"/>
    <w:rsid w:val="00EC7E28"/>
    <w:rsid w:val="00ED01F3"/>
    <w:rsid w:val="00ED054B"/>
    <w:rsid w:val="00ED054D"/>
    <w:rsid w:val="00ED0C16"/>
    <w:rsid w:val="00ED0D2C"/>
    <w:rsid w:val="00ED10C3"/>
    <w:rsid w:val="00ED11A1"/>
    <w:rsid w:val="00ED13B8"/>
    <w:rsid w:val="00ED141B"/>
    <w:rsid w:val="00ED1D01"/>
    <w:rsid w:val="00ED251F"/>
    <w:rsid w:val="00ED2B97"/>
    <w:rsid w:val="00ED3567"/>
    <w:rsid w:val="00ED3B77"/>
    <w:rsid w:val="00ED3E28"/>
    <w:rsid w:val="00ED3F0B"/>
    <w:rsid w:val="00ED42AD"/>
    <w:rsid w:val="00ED4365"/>
    <w:rsid w:val="00ED4524"/>
    <w:rsid w:val="00ED4791"/>
    <w:rsid w:val="00ED4968"/>
    <w:rsid w:val="00ED4CE5"/>
    <w:rsid w:val="00ED50CE"/>
    <w:rsid w:val="00ED54FE"/>
    <w:rsid w:val="00ED593A"/>
    <w:rsid w:val="00ED607A"/>
    <w:rsid w:val="00ED66F2"/>
    <w:rsid w:val="00ED7019"/>
    <w:rsid w:val="00ED70A2"/>
    <w:rsid w:val="00ED71EE"/>
    <w:rsid w:val="00ED7946"/>
    <w:rsid w:val="00ED7B27"/>
    <w:rsid w:val="00ED7C94"/>
    <w:rsid w:val="00ED7FF6"/>
    <w:rsid w:val="00EE0755"/>
    <w:rsid w:val="00EE09CE"/>
    <w:rsid w:val="00EE1479"/>
    <w:rsid w:val="00EE1589"/>
    <w:rsid w:val="00EE1842"/>
    <w:rsid w:val="00EE1D37"/>
    <w:rsid w:val="00EE20E0"/>
    <w:rsid w:val="00EE22E6"/>
    <w:rsid w:val="00EE282C"/>
    <w:rsid w:val="00EE2DDA"/>
    <w:rsid w:val="00EE4B42"/>
    <w:rsid w:val="00EE4F68"/>
    <w:rsid w:val="00EE56BF"/>
    <w:rsid w:val="00EE58BB"/>
    <w:rsid w:val="00EE5FDA"/>
    <w:rsid w:val="00EE68ED"/>
    <w:rsid w:val="00EE6ACC"/>
    <w:rsid w:val="00EE6DEF"/>
    <w:rsid w:val="00EE71A0"/>
    <w:rsid w:val="00EE7981"/>
    <w:rsid w:val="00EF00AE"/>
    <w:rsid w:val="00EF05FB"/>
    <w:rsid w:val="00EF0E26"/>
    <w:rsid w:val="00EF0FE3"/>
    <w:rsid w:val="00EF1DD2"/>
    <w:rsid w:val="00EF22BC"/>
    <w:rsid w:val="00EF26E7"/>
    <w:rsid w:val="00EF26F5"/>
    <w:rsid w:val="00EF2930"/>
    <w:rsid w:val="00EF2AAE"/>
    <w:rsid w:val="00EF318D"/>
    <w:rsid w:val="00EF3527"/>
    <w:rsid w:val="00EF39E9"/>
    <w:rsid w:val="00EF3B88"/>
    <w:rsid w:val="00EF3C42"/>
    <w:rsid w:val="00EF3CDC"/>
    <w:rsid w:val="00EF3FA4"/>
    <w:rsid w:val="00EF47CF"/>
    <w:rsid w:val="00EF4D26"/>
    <w:rsid w:val="00EF4E08"/>
    <w:rsid w:val="00EF5BC5"/>
    <w:rsid w:val="00EF67D2"/>
    <w:rsid w:val="00EF6AA9"/>
    <w:rsid w:val="00EF7781"/>
    <w:rsid w:val="00EF7ED8"/>
    <w:rsid w:val="00EF7F93"/>
    <w:rsid w:val="00F0084A"/>
    <w:rsid w:val="00F00931"/>
    <w:rsid w:val="00F0097E"/>
    <w:rsid w:val="00F00CE2"/>
    <w:rsid w:val="00F00FF5"/>
    <w:rsid w:val="00F00FF6"/>
    <w:rsid w:val="00F02657"/>
    <w:rsid w:val="00F02E1D"/>
    <w:rsid w:val="00F02E23"/>
    <w:rsid w:val="00F02E9F"/>
    <w:rsid w:val="00F0316C"/>
    <w:rsid w:val="00F031F4"/>
    <w:rsid w:val="00F03B59"/>
    <w:rsid w:val="00F03F66"/>
    <w:rsid w:val="00F03FCA"/>
    <w:rsid w:val="00F04A42"/>
    <w:rsid w:val="00F04B2D"/>
    <w:rsid w:val="00F04C15"/>
    <w:rsid w:val="00F04FDB"/>
    <w:rsid w:val="00F06248"/>
    <w:rsid w:val="00F06E9A"/>
    <w:rsid w:val="00F07396"/>
    <w:rsid w:val="00F0748A"/>
    <w:rsid w:val="00F07691"/>
    <w:rsid w:val="00F07DE8"/>
    <w:rsid w:val="00F07F83"/>
    <w:rsid w:val="00F07FFE"/>
    <w:rsid w:val="00F10227"/>
    <w:rsid w:val="00F1040F"/>
    <w:rsid w:val="00F104F3"/>
    <w:rsid w:val="00F1056F"/>
    <w:rsid w:val="00F10682"/>
    <w:rsid w:val="00F107AE"/>
    <w:rsid w:val="00F1149B"/>
    <w:rsid w:val="00F1165E"/>
    <w:rsid w:val="00F11C99"/>
    <w:rsid w:val="00F11E54"/>
    <w:rsid w:val="00F11F31"/>
    <w:rsid w:val="00F12352"/>
    <w:rsid w:val="00F12566"/>
    <w:rsid w:val="00F125E0"/>
    <w:rsid w:val="00F1285C"/>
    <w:rsid w:val="00F12EFB"/>
    <w:rsid w:val="00F12F0B"/>
    <w:rsid w:val="00F12FC0"/>
    <w:rsid w:val="00F1346A"/>
    <w:rsid w:val="00F13D9D"/>
    <w:rsid w:val="00F13E5D"/>
    <w:rsid w:val="00F13FCD"/>
    <w:rsid w:val="00F14020"/>
    <w:rsid w:val="00F143A4"/>
    <w:rsid w:val="00F14718"/>
    <w:rsid w:val="00F14960"/>
    <w:rsid w:val="00F14A0C"/>
    <w:rsid w:val="00F15089"/>
    <w:rsid w:val="00F15200"/>
    <w:rsid w:val="00F15A1B"/>
    <w:rsid w:val="00F15C78"/>
    <w:rsid w:val="00F1624D"/>
    <w:rsid w:val="00F1678C"/>
    <w:rsid w:val="00F16C2F"/>
    <w:rsid w:val="00F16C77"/>
    <w:rsid w:val="00F16DF5"/>
    <w:rsid w:val="00F17076"/>
    <w:rsid w:val="00F17F0A"/>
    <w:rsid w:val="00F201CB"/>
    <w:rsid w:val="00F20236"/>
    <w:rsid w:val="00F2033C"/>
    <w:rsid w:val="00F2080B"/>
    <w:rsid w:val="00F20982"/>
    <w:rsid w:val="00F21115"/>
    <w:rsid w:val="00F213D6"/>
    <w:rsid w:val="00F2166C"/>
    <w:rsid w:val="00F218FF"/>
    <w:rsid w:val="00F21CA8"/>
    <w:rsid w:val="00F2208F"/>
    <w:rsid w:val="00F2275F"/>
    <w:rsid w:val="00F23118"/>
    <w:rsid w:val="00F23629"/>
    <w:rsid w:val="00F23652"/>
    <w:rsid w:val="00F23FE2"/>
    <w:rsid w:val="00F243BD"/>
    <w:rsid w:val="00F246D5"/>
    <w:rsid w:val="00F249F5"/>
    <w:rsid w:val="00F251B0"/>
    <w:rsid w:val="00F2572F"/>
    <w:rsid w:val="00F25854"/>
    <w:rsid w:val="00F2635B"/>
    <w:rsid w:val="00F263C7"/>
    <w:rsid w:val="00F2673E"/>
    <w:rsid w:val="00F26988"/>
    <w:rsid w:val="00F26B21"/>
    <w:rsid w:val="00F26EE8"/>
    <w:rsid w:val="00F274B3"/>
    <w:rsid w:val="00F27525"/>
    <w:rsid w:val="00F2759B"/>
    <w:rsid w:val="00F30DC7"/>
    <w:rsid w:val="00F30DCF"/>
    <w:rsid w:val="00F31207"/>
    <w:rsid w:val="00F31AB7"/>
    <w:rsid w:val="00F31B1B"/>
    <w:rsid w:val="00F32455"/>
    <w:rsid w:val="00F33161"/>
    <w:rsid w:val="00F33506"/>
    <w:rsid w:val="00F337AA"/>
    <w:rsid w:val="00F34827"/>
    <w:rsid w:val="00F34BBE"/>
    <w:rsid w:val="00F3586F"/>
    <w:rsid w:val="00F35A1E"/>
    <w:rsid w:val="00F35F87"/>
    <w:rsid w:val="00F36352"/>
    <w:rsid w:val="00F37109"/>
    <w:rsid w:val="00F3738E"/>
    <w:rsid w:val="00F37752"/>
    <w:rsid w:val="00F37F6E"/>
    <w:rsid w:val="00F401E5"/>
    <w:rsid w:val="00F40217"/>
    <w:rsid w:val="00F40C5E"/>
    <w:rsid w:val="00F40C91"/>
    <w:rsid w:val="00F40E1E"/>
    <w:rsid w:val="00F40E39"/>
    <w:rsid w:val="00F411F3"/>
    <w:rsid w:val="00F4146F"/>
    <w:rsid w:val="00F417ED"/>
    <w:rsid w:val="00F4192C"/>
    <w:rsid w:val="00F41DAE"/>
    <w:rsid w:val="00F423BF"/>
    <w:rsid w:val="00F425E6"/>
    <w:rsid w:val="00F427A4"/>
    <w:rsid w:val="00F42AA4"/>
    <w:rsid w:val="00F42B21"/>
    <w:rsid w:val="00F42E02"/>
    <w:rsid w:val="00F432E7"/>
    <w:rsid w:val="00F43BEC"/>
    <w:rsid w:val="00F43D6E"/>
    <w:rsid w:val="00F43EB0"/>
    <w:rsid w:val="00F43FEF"/>
    <w:rsid w:val="00F441BC"/>
    <w:rsid w:val="00F443D7"/>
    <w:rsid w:val="00F445A7"/>
    <w:rsid w:val="00F4460E"/>
    <w:rsid w:val="00F44663"/>
    <w:rsid w:val="00F4521C"/>
    <w:rsid w:val="00F452FE"/>
    <w:rsid w:val="00F46216"/>
    <w:rsid w:val="00F462BA"/>
    <w:rsid w:val="00F462F5"/>
    <w:rsid w:val="00F46C37"/>
    <w:rsid w:val="00F47202"/>
    <w:rsid w:val="00F47235"/>
    <w:rsid w:val="00F47342"/>
    <w:rsid w:val="00F476C4"/>
    <w:rsid w:val="00F478B7"/>
    <w:rsid w:val="00F50031"/>
    <w:rsid w:val="00F504B2"/>
    <w:rsid w:val="00F50AFE"/>
    <w:rsid w:val="00F50EDF"/>
    <w:rsid w:val="00F515DE"/>
    <w:rsid w:val="00F517CB"/>
    <w:rsid w:val="00F51AC0"/>
    <w:rsid w:val="00F5248C"/>
    <w:rsid w:val="00F52D2F"/>
    <w:rsid w:val="00F52D85"/>
    <w:rsid w:val="00F530F1"/>
    <w:rsid w:val="00F5329C"/>
    <w:rsid w:val="00F53941"/>
    <w:rsid w:val="00F5440C"/>
    <w:rsid w:val="00F544BD"/>
    <w:rsid w:val="00F549D8"/>
    <w:rsid w:val="00F552B1"/>
    <w:rsid w:val="00F55CC9"/>
    <w:rsid w:val="00F56347"/>
    <w:rsid w:val="00F5743B"/>
    <w:rsid w:val="00F57B6C"/>
    <w:rsid w:val="00F57D3B"/>
    <w:rsid w:val="00F57DD8"/>
    <w:rsid w:val="00F60B74"/>
    <w:rsid w:val="00F611E0"/>
    <w:rsid w:val="00F61389"/>
    <w:rsid w:val="00F61C54"/>
    <w:rsid w:val="00F6275D"/>
    <w:rsid w:val="00F634F3"/>
    <w:rsid w:val="00F63ADC"/>
    <w:rsid w:val="00F64203"/>
    <w:rsid w:val="00F643CB"/>
    <w:rsid w:val="00F64A14"/>
    <w:rsid w:val="00F64BC6"/>
    <w:rsid w:val="00F64BCA"/>
    <w:rsid w:val="00F64D61"/>
    <w:rsid w:val="00F65649"/>
    <w:rsid w:val="00F6572C"/>
    <w:rsid w:val="00F6579E"/>
    <w:rsid w:val="00F65E1A"/>
    <w:rsid w:val="00F6628E"/>
    <w:rsid w:val="00F6656C"/>
    <w:rsid w:val="00F669BC"/>
    <w:rsid w:val="00F669FC"/>
    <w:rsid w:val="00F66A76"/>
    <w:rsid w:val="00F66B4B"/>
    <w:rsid w:val="00F66BB9"/>
    <w:rsid w:val="00F66D6F"/>
    <w:rsid w:val="00F66DB4"/>
    <w:rsid w:val="00F67266"/>
    <w:rsid w:val="00F672CF"/>
    <w:rsid w:val="00F678FE"/>
    <w:rsid w:val="00F67923"/>
    <w:rsid w:val="00F67A71"/>
    <w:rsid w:val="00F705BE"/>
    <w:rsid w:val="00F70885"/>
    <w:rsid w:val="00F70DDE"/>
    <w:rsid w:val="00F714B2"/>
    <w:rsid w:val="00F7321B"/>
    <w:rsid w:val="00F73257"/>
    <w:rsid w:val="00F73442"/>
    <w:rsid w:val="00F74567"/>
    <w:rsid w:val="00F75BF4"/>
    <w:rsid w:val="00F75C07"/>
    <w:rsid w:val="00F75DE2"/>
    <w:rsid w:val="00F762E8"/>
    <w:rsid w:val="00F763A6"/>
    <w:rsid w:val="00F76918"/>
    <w:rsid w:val="00F76930"/>
    <w:rsid w:val="00F778C5"/>
    <w:rsid w:val="00F77AF8"/>
    <w:rsid w:val="00F77F8D"/>
    <w:rsid w:val="00F80530"/>
    <w:rsid w:val="00F807FD"/>
    <w:rsid w:val="00F8087F"/>
    <w:rsid w:val="00F80E7D"/>
    <w:rsid w:val="00F81294"/>
    <w:rsid w:val="00F81DF2"/>
    <w:rsid w:val="00F81F87"/>
    <w:rsid w:val="00F82654"/>
    <w:rsid w:val="00F82C4C"/>
    <w:rsid w:val="00F8308D"/>
    <w:rsid w:val="00F831AB"/>
    <w:rsid w:val="00F83AB1"/>
    <w:rsid w:val="00F83EAA"/>
    <w:rsid w:val="00F83F86"/>
    <w:rsid w:val="00F8406A"/>
    <w:rsid w:val="00F846EC"/>
    <w:rsid w:val="00F84E64"/>
    <w:rsid w:val="00F85136"/>
    <w:rsid w:val="00F8521C"/>
    <w:rsid w:val="00F85B57"/>
    <w:rsid w:val="00F85BC3"/>
    <w:rsid w:val="00F86103"/>
    <w:rsid w:val="00F86A95"/>
    <w:rsid w:val="00F86F50"/>
    <w:rsid w:val="00F871E0"/>
    <w:rsid w:val="00F8723A"/>
    <w:rsid w:val="00F87679"/>
    <w:rsid w:val="00F876E9"/>
    <w:rsid w:val="00F87DFD"/>
    <w:rsid w:val="00F90D29"/>
    <w:rsid w:val="00F90D9B"/>
    <w:rsid w:val="00F91499"/>
    <w:rsid w:val="00F91780"/>
    <w:rsid w:val="00F91978"/>
    <w:rsid w:val="00F91FE6"/>
    <w:rsid w:val="00F92CBE"/>
    <w:rsid w:val="00F93029"/>
    <w:rsid w:val="00F93F9F"/>
    <w:rsid w:val="00F93FE4"/>
    <w:rsid w:val="00F9490A"/>
    <w:rsid w:val="00F949E5"/>
    <w:rsid w:val="00F94BF8"/>
    <w:rsid w:val="00F953BE"/>
    <w:rsid w:val="00F95AF4"/>
    <w:rsid w:val="00F95C83"/>
    <w:rsid w:val="00F95CD2"/>
    <w:rsid w:val="00F96356"/>
    <w:rsid w:val="00F9727F"/>
    <w:rsid w:val="00F973D7"/>
    <w:rsid w:val="00F973FA"/>
    <w:rsid w:val="00F9763F"/>
    <w:rsid w:val="00F979DF"/>
    <w:rsid w:val="00F97D5A"/>
    <w:rsid w:val="00F97FC5"/>
    <w:rsid w:val="00F97FEE"/>
    <w:rsid w:val="00FA00ED"/>
    <w:rsid w:val="00FA1583"/>
    <w:rsid w:val="00FA17A5"/>
    <w:rsid w:val="00FA2CB5"/>
    <w:rsid w:val="00FA343C"/>
    <w:rsid w:val="00FA3EB0"/>
    <w:rsid w:val="00FA3F79"/>
    <w:rsid w:val="00FA3FC8"/>
    <w:rsid w:val="00FA44B6"/>
    <w:rsid w:val="00FA4A5C"/>
    <w:rsid w:val="00FA55FC"/>
    <w:rsid w:val="00FA5630"/>
    <w:rsid w:val="00FA5792"/>
    <w:rsid w:val="00FA595E"/>
    <w:rsid w:val="00FA5A44"/>
    <w:rsid w:val="00FA605E"/>
    <w:rsid w:val="00FA6147"/>
    <w:rsid w:val="00FA657D"/>
    <w:rsid w:val="00FA68BC"/>
    <w:rsid w:val="00FA6A92"/>
    <w:rsid w:val="00FA6C12"/>
    <w:rsid w:val="00FA74E2"/>
    <w:rsid w:val="00FB03A8"/>
    <w:rsid w:val="00FB096D"/>
    <w:rsid w:val="00FB0E15"/>
    <w:rsid w:val="00FB1176"/>
    <w:rsid w:val="00FB18F5"/>
    <w:rsid w:val="00FB18F9"/>
    <w:rsid w:val="00FB1D5A"/>
    <w:rsid w:val="00FB1EA9"/>
    <w:rsid w:val="00FB1EC9"/>
    <w:rsid w:val="00FB1F32"/>
    <w:rsid w:val="00FB2317"/>
    <w:rsid w:val="00FB287F"/>
    <w:rsid w:val="00FB2D88"/>
    <w:rsid w:val="00FB2DC5"/>
    <w:rsid w:val="00FB2FF8"/>
    <w:rsid w:val="00FB434B"/>
    <w:rsid w:val="00FB4C4A"/>
    <w:rsid w:val="00FB50C2"/>
    <w:rsid w:val="00FB57C0"/>
    <w:rsid w:val="00FB5CFC"/>
    <w:rsid w:val="00FB6525"/>
    <w:rsid w:val="00FB67C8"/>
    <w:rsid w:val="00FB6CEB"/>
    <w:rsid w:val="00FB6DD6"/>
    <w:rsid w:val="00FB6F1C"/>
    <w:rsid w:val="00FC00AB"/>
    <w:rsid w:val="00FC07EE"/>
    <w:rsid w:val="00FC253A"/>
    <w:rsid w:val="00FC28FD"/>
    <w:rsid w:val="00FC2AA0"/>
    <w:rsid w:val="00FC3F8D"/>
    <w:rsid w:val="00FC49E0"/>
    <w:rsid w:val="00FC4AAD"/>
    <w:rsid w:val="00FC4C14"/>
    <w:rsid w:val="00FC55CD"/>
    <w:rsid w:val="00FC5955"/>
    <w:rsid w:val="00FC5BED"/>
    <w:rsid w:val="00FC68D9"/>
    <w:rsid w:val="00FC6FE1"/>
    <w:rsid w:val="00FC741F"/>
    <w:rsid w:val="00FC75F7"/>
    <w:rsid w:val="00FC7BBC"/>
    <w:rsid w:val="00FC7E3B"/>
    <w:rsid w:val="00FC7E8D"/>
    <w:rsid w:val="00FC7FAA"/>
    <w:rsid w:val="00FD00D9"/>
    <w:rsid w:val="00FD01D9"/>
    <w:rsid w:val="00FD05B0"/>
    <w:rsid w:val="00FD07C5"/>
    <w:rsid w:val="00FD0A15"/>
    <w:rsid w:val="00FD1137"/>
    <w:rsid w:val="00FD1151"/>
    <w:rsid w:val="00FD13F0"/>
    <w:rsid w:val="00FD16E7"/>
    <w:rsid w:val="00FD179A"/>
    <w:rsid w:val="00FD18A7"/>
    <w:rsid w:val="00FD210C"/>
    <w:rsid w:val="00FD2E38"/>
    <w:rsid w:val="00FD31E8"/>
    <w:rsid w:val="00FD346D"/>
    <w:rsid w:val="00FD448E"/>
    <w:rsid w:val="00FD49E7"/>
    <w:rsid w:val="00FD59FF"/>
    <w:rsid w:val="00FD612C"/>
    <w:rsid w:val="00FD67AD"/>
    <w:rsid w:val="00FD69E0"/>
    <w:rsid w:val="00FD6F42"/>
    <w:rsid w:val="00FD707E"/>
    <w:rsid w:val="00FD7271"/>
    <w:rsid w:val="00FD737B"/>
    <w:rsid w:val="00FD739C"/>
    <w:rsid w:val="00FD7569"/>
    <w:rsid w:val="00FD7AA5"/>
    <w:rsid w:val="00FD7ACE"/>
    <w:rsid w:val="00FD7DC5"/>
    <w:rsid w:val="00FD7ECF"/>
    <w:rsid w:val="00FD7FBF"/>
    <w:rsid w:val="00FE0163"/>
    <w:rsid w:val="00FE0696"/>
    <w:rsid w:val="00FE1125"/>
    <w:rsid w:val="00FE12EF"/>
    <w:rsid w:val="00FE16EC"/>
    <w:rsid w:val="00FE1A0C"/>
    <w:rsid w:val="00FE1AE1"/>
    <w:rsid w:val="00FE1C0F"/>
    <w:rsid w:val="00FE1F00"/>
    <w:rsid w:val="00FE212C"/>
    <w:rsid w:val="00FE228C"/>
    <w:rsid w:val="00FE2865"/>
    <w:rsid w:val="00FE29B6"/>
    <w:rsid w:val="00FE3773"/>
    <w:rsid w:val="00FE3BDA"/>
    <w:rsid w:val="00FE45D2"/>
    <w:rsid w:val="00FE4D5C"/>
    <w:rsid w:val="00FE4DEA"/>
    <w:rsid w:val="00FE4F92"/>
    <w:rsid w:val="00FE5003"/>
    <w:rsid w:val="00FE54DE"/>
    <w:rsid w:val="00FE54F5"/>
    <w:rsid w:val="00FE5534"/>
    <w:rsid w:val="00FE553F"/>
    <w:rsid w:val="00FE5843"/>
    <w:rsid w:val="00FE58D5"/>
    <w:rsid w:val="00FE5A9D"/>
    <w:rsid w:val="00FE5BB9"/>
    <w:rsid w:val="00FE5DA8"/>
    <w:rsid w:val="00FE5E37"/>
    <w:rsid w:val="00FE6037"/>
    <w:rsid w:val="00FE60D8"/>
    <w:rsid w:val="00FE641B"/>
    <w:rsid w:val="00FE6712"/>
    <w:rsid w:val="00FE741F"/>
    <w:rsid w:val="00FE749F"/>
    <w:rsid w:val="00FE75B4"/>
    <w:rsid w:val="00FE7787"/>
    <w:rsid w:val="00FE7884"/>
    <w:rsid w:val="00FE7DF2"/>
    <w:rsid w:val="00FE7E4E"/>
    <w:rsid w:val="00FF0655"/>
    <w:rsid w:val="00FF0C87"/>
    <w:rsid w:val="00FF11E7"/>
    <w:rsid w:val="00FF1B8E"/>
    <w:rsid w:val="00FF1BEF"/>
    <w:rsid w:val="00FF1D9C"/>
    <w:rsid w:val="00FF24EC"/>
    <w:rsid w:val="00FF2A13"/>
    <w:rsid w:val="00FF2BB6"/>
    <w:rsid w:val="00FF2CB0"/>
    <w:rsid w:val="00FF3035"/>
    <w:rsid w:val="00FF3268"/>
    <w:rsid w:val="00FF33D1"/>
    <w:rsid w:val="00FF351C"/>
    <w:rsid w:val="00FF3BA8"/>
    <w:rsid w:val="00FF3F8B"/>
    <w:rsid w:val="00FF4248"/>
    <w:rsid w:val="00FF4511"/>
    <w:rsid w:val="00FF46CB"/>
    <w:rsid w:val="00FF46EA"/>
    <w:rsid w:val="00FF4EB8"/>
    <w:rsid w:val="00FF571B"/>
    <w:rsid w:val="00FF605D"/>
    <w:rsid w:val="00FF67AD"/>
    <w:rsid w:val="00FF6BE2"/>
    <w:rsid w:val="00FF6FF4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05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52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052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205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020520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blk6">
    <w:name w:val="blk6"/>
    <w:rsid w:val="00020520"/>
  </w:style>
  <w:style w:type="paragraph" w:customStyle="1" w:styleId="a3">
    <w:name w:val="Стиль"/>
    <w:rsid w:val="0002052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footer"/>
    <w:aliases w:val="Pata"/>
    <w:basedOn w:val="a"/>
    <w:link w:val="a5"/>
    <w:uiPriority w:val="99"/>
    <w:rsid w:val="000205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Нижний колонтитул Знак"/>
    <w:aliases w:val="Pata Знак"/>
    <w:link w:val="a4"/>
    <w:uiPriority w:val="99"/>
    <w:rsid w:val="000205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20520"/>
    <w:pPr>
      <w:ind w:left="720"/>
      <w:contextualSpacing/>
    </w:pPr>
    <w:rPr>
      <w:rFonts w:eastAsia="Times New Roman"/>
    </w:rPr>
  </w:style>
  <w:style w:type="paragraph" w:customStyle="1" w:styleId="formattext">
    <w:name w:val="formattext"/>
    <w:basedOn w:val="a"/>
    <w:rsid w:val="00020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02052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020520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05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20520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20520"/>
    <w:pPr>
      <w:ind w:left="720"/>
      <w:contextualSpacing/>
    </w:pPr>
  </w:style>
  <w:style w:type="paragraph" w:styleId="ab">
    <w:name w:val="footnote text"/>
    <w:basedOn w:val="a"/>
    <w:link w:val="ac"/>
    <w:uiPriority w:val="99"/>
    <w:unhideWhenUsed/>
    <w:rsid w:val="0002052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020520"/>
    <w:rPr>
      <w:rFonts w:ascii="Calibri" w:eastAsia="Calibri" w:hAnsi="Calibri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020520"/>
    <w:rPr>
      <w:vertAlign w:val="superscript"/>
    </w:rPr>
  </w:style>
  <w:style w:type="character" w:styleId="ae">
    <w:name w:val="annotation reference"/>
    <w:uiPriority w:val="99"/>
    <w:semiHidden/>
    <w:unhideWhenUsed/>
    <w:rsid w:val="00B03F3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03F3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B03F38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3F3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03F38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493C67"/>
    <w:rPr>
      <w:color w:val="0000FF"/>
      <w:u w:val="single"/>
    </w:rPr>
  </w:style>
  <w:style w:type="paragraph" w:styleId="af4">
    <w:name w:val="Revision"/>
    <w:hidden/>
    <w:uiPriority w:val="99"/>
    <w:semiHidden/>
    <w:rsid w:val="006A6ABA"/>
    <w:rPr>
      <w:sz w:val="22"/>
      <w:szCs w:val="22"/>
    </w:rPr>
  </w:style>
  <w:style w:type="paragraph" w:styleId="af5">
    <w:name w:val="endnote text"/>
    <w:basedOn w:val="a"/>
    <w:link w:val="af6"/>
    <w:uiPriority w:val="99"/>
    <w:semiHidden/>
    <w:unhideWhenUsed/>
    <w:rsid w:val="004B487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878"/>
  </w:style>
  <w:style w:type="character" w:styleId="af7">
    <w:name w:val="endnote reference"/>
    <w:basedOn w:val="a0"/>
    <w:uiPriority w:val="99"/>
    <w:semiHidden/>
    <w:unhideWhenUsed/>
    <w:rsid w:val="004B4878"/>
    <w:rPr>
      <w:vertAlign w:val="superscript"/>
    </w:rPr>
  </w:style>
  <w:style w:type="character" w:customStyle="1" w:styleId="pagesindoc">
    <w:name w:val="pagesindoc"/>
    <w:basedOn w:val="a0"/>
    <w:rsid w:val="001A14A5"/>
  </w:style>
  <w:style w:type="character" w:customStyle="1" w:styleId="pagesindoccount">
    <w:name w:val="pagesindoccount"/>
    <w:basedOn w:val="a0"/>
    <w:rsid w:val="001A1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05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52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052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205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020520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blk6">
    <w:name w:val="blk6"/>
    <w:rsid w:val="00020520"/>
  </w:style>
  <w:style w:type="paragraph" w:customStyle="1" w:styleId="a3">
    <w:name w:val="Стиль"/>
    <w:rsid w:val="0002052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footer"/>
    <w:aliases w:val="Pata"/>
    <w:basedOn w:val="a"/>
    <w:link w:val="a5"/>
    <w:uiPriority w:val="99"/>
    <w:rsid w:val="000205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Нижний колонтитул Знак"/>
    <w:aliases w:val="Pata Знак"/>
    <w:link w:val="a4"/>
    <w:uiPriority w:val="99"/>
    <w:rsid w:val="000205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20520"/>
    <w:pPr>
      <w:ind w:left="720"/>
      <w:contextualSpacing/>
    </w:pPr>
    <w:rPr>
      <w:rFonts w:eastAsia="Times New Roman"/>
    </w:rPr>
  </w:style>
  <w:style w:type="paragraph" w:customStyle="1" w:styleId="formattext">
    <w:name w:val="formattext"/>
    <w:basedOn w:val="a"/>
    <w:rsid w:val="00020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02052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020520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05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20520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20520"/>
    <w:pPr>
      <w:ind w:left="720"/>
      <w:contextualSpacing/>
    </w:pPr>
  </w:style>
  <w:style w:type="paragraph" w:styleId="ab">
    <w:name w:val="footnote text"/>
    <w:basedOn w:val="a"/>
    <w:link w:val="ac"/>
    <w:uiPriority w:val="99"/>
    <w:unhideWhenUsed/>
    <w:rsid w:val="0002052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020520"/>
    <w:rPr>
      <w:rFonts w:ascii="Calibri" w:eastAsia="Calibri" w:hAnsi="Calibri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020520"/>
    <w:rPr>
      <w:vertAlign w:val="superscript"/>
    </w:rPr>
  </w:style>
  <w:style w:type="character" w:styleId="ae">
    <w:name w:val="annotation reference"/>
    <w:uiPriority w:val="99"/>
    <w:semiHidden/>
    <w:unhideWhenUsed/>
    <w:rsid w:val="00B03F3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03F3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B03F38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3F3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03F38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493C67"/>
    <w:rPr>
      <w:color w:val="0000FF"/>
      <w:u w:val="single"/>
    </w:rPr>
  </w:style>
  <w:style w:type="paragraph" w:styleId="af4">
    <w:name w:val="Revision"/>
    <w:hidden/>
    <w:uiPriority w:val="99"/>
    <w:semiHidden/>
    <w:rsid w:val="006A6ABA"/>
    <w:rPr>
      <w:sz w:val="22"/>
      <w:szCs w:val="22"/>
    </w:rPr>
  </w:style>
  <w:style w:type="paragraph" w:styleId="af5">
    <w:name w:val="endnote text"/>
    <w:basedOn w:val="a"/>
    <w:link w:val="af6"/>
    <w:uiPriority w:val="99"/>
    <w:semiHidden/>
    <w:unhideWhenUsed/>
    <w:rsid w:val="004B487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878"/>
  </w:style>
  <w:style w:type="character" w:styleId="af7">
    <w:name w:val="endnote reference"/>
    <w:basedOn w:val="a0"/>
    <w:uiPriority w:val="99"/>
    <w:semiHidden/>
    <w:unhideWhenUsed/>
    <w:rsid w:val="004B4878"/>
    <w:rPr>
      <w:vertAlign w:val="superscript"/>
    </w:rPr>
  </w:style>
  <w:style w:type="character" w:customStyle="1" w:styleId="pagesindoc">
    <w:name w:val="pagesindoc"/>
    <w:basedOn w:val="a0"/>
    <w:rsid w:val="001A14A5"/>
  </w:style>
  <w:style w:type="character" w:customStyle="1" w:styleId="pagesindoccount">
    <w:name w:val="pagesindoccount"/>
    <w:basedOn w:val="a0"/>
    <w:rsid w:val="001A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urondt.ru/informacziya/dokumentyi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E405F-B681-47FA-A3B7-79914822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4524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30257</CharactersWithSpaces>
  <SharedDoc>false</SharedDoc>
  <HLinks>
    <vt:vector size="12" baseType="variant">
      <vt:variant>
        <vt:i4>2162814</vt:i4>
      </vt:variant>
      <vt:variant>
        <vt:i4>3</vt:i4>
      </vt:variant>
      <vt:variant>
        <vt:i4>0</vt:i4>
      </vt:variant>
      <vt:variant>
        <vt:i4>5</vt:i4>
      </vt:variant>
      <vt:variant>
        <vt:lpwstr>http://burondt.ru/informacziya/dokumentyi/</vt:lpwstr>
      </vt:variant>
      <vt:variant>
        <vt:lpwstr/>
      </vt:variant>
      <vt:variant>
        <vt:i4>2162814</vt:i4>
      </vt:variant>
      <vt:variant>
        <vt:i4>0</vt:i4>
      </vt:variant>
      <vt:variant>
        <vt:i4>0</vt:i4>
      </vt:variant>
      <vt:variant>
        <vt:i4>5</vt:i4>
      </vt:variant>
      <vt:variant>
        <vt:lpwstr>http://burondt.ru/informacziya/dokumentyi/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Панкратов Алексей Игоревич</cp:lastModifiedBy>
  <cp:revision>2</cp:revision>
  <cp:lastPrinted>2020-01-21T17:13:00Z</cp:lastPrinted>
  <dcterms:created xsi:type="dcterms:W3CDTF">2020-04-01T09:00:00Z</dcterms:created>
  <dcterms:modified xsi:type="dcterms:W3CDTF">2020-04-01T09:00:00Z</dcterms:modified>
</cp:coreProperties>
</file>