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0E" w:rsidRDefault="00DE090E" w:rsidP="00DE090E">
      <w:pPr>
        <w:pStyle w:val="ConsPlusNormal"/>
        <w:ind w:firstLine="540"/>
        <w:jc w:val="both"/>
      </w:pPr>
    </w:p>
    <w:p w:rsidR="00DE090E" w:rsidRDefault="00DE090E" w:rsidP="00DE090E">
      <w:pPr>
        <w:pStyle w:val="ConsPlusNormal"/>
        <w:ind w:firstLine="540"/>
        <w:jc w:val="both"/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Pr="00221EAA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exact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9D1B9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приказ</w:t>
      </w:r>
      <w:r w:rsidRPr="009D1B9C">
        <w:rPr>
          <w:rFonts w:ascii="Times New Roman" w:hAnsi="Times New Roman"/>
          <w:b/>
          <w:sz w:val="28"/>
          <w:szCs w:val="28"/>
        </w:rPr>
        <w:t xml:space="preserve"> </w:t>
      </w:r>
    </w:p>
    <w:p w:rsidR="00DE090E" w:rsidRDefault="00DE090E" w:rsidP="00DE090E">
      <w:pPr>
        <w:autoSpaceDE w:val="0"/>
        <w:autoSpaceDN w:val="0"/>
        <w:adjustRightInd w:val="0"/>
        <w:spacing w:after="0" w:line="240" w:lineRule="exact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9D1B9C">
        <w:rPr>
          <w:rFonts w:ascii="Times New Roman" w:hAnsi="Times New Roman"/>
          <w:b/>
          <w:sz w:val="28"/>
          <w:szCs w:val="28"/>
        </w:rPr>
        <w:t xml:space="preserve">Федеральной службы по надзору в сфере </w:t>
      </w:r>
    </w:p>
    <w:p w:rsidR="00DE090E" w:rsidRPr="009D1B9C" w:rsidRDefault="00DE090E" w:rsidP="00DE090E">
      <w:pPr>
        <w:autoSpaceDE w:val="0"/>
        <w:autoSpaceDN w:val="0"/>
        <w:adjustRightInd w:val="0"/>
        <w:spacing w:after="0" w:line="240" w:lineRule="exact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9D1B9C">
        <w:rPr>
          <w:rFonts w:ascii="Times New Roman" w:hAnsi="Times New Roman"/>
          <w:b/>
          <w:sz w:val="28"/>
          <w:szCs w:val="28"/>
        </w:rPr>
        <w:t xml:space="preserve">природопользования </w:t>
      </w:r>
      <w:r>
        <w:rPr>
          <w:rFonts w:ascii="Times New Roman" w:hAnsi="Times New Roman"/>
          <w:b/>
          <w:sz w:val="28"/>
          <w:szCs w:val="28"/>
        </w:rPr>
        <w:t>от 18</w:t>
      </w:r>
      <w:r w:rsidRPr="009D1B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 2017</w:t>
      </w:r>
      <w:r w:rsidRPr="009D1B9C">
        <w:rPr>
          <w:rFonts w:ascii="Times New Roman" w:hAnsi="Times New Roman"/>
          <w:b/>
          <w:sz w:val="28"/>
          <w:szCs w:val="28"/>
        </w:rPr>
        <w:t xml:space="preserve"> г. №</w:t>
      </w:r>
      <w:r>
        <w:rPr>
          <w:rFonts w:ascii="Times New Roman" w:hAnsi="Times New Roman"/>
          <w:b/>
          <w:sz w:val="28"/>
          <w:szCs w:val="28"/>
        </w:rPr>
        <w:t xml:space="preserve"> 447</w:t>
      </w:r>
    </w:p>
    <w:p w:rsidR="00DE090E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Pr="007B749F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B749F">
        <w:rPr>
          <w:rFonts w:ascii="Times New Roman" w:hAnsi="Times New Roman"/>
          <w:bCs/>
          <w:sz w:val="28"/>
          <w:szCs w:val="28"/>
        </w:rPr>
        <w:t xml:space="preserve">В соответствии с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52, ст. 6249; </w:t>
      </w:r>
      <w:r w:rsidRPr="006711ED">
        <w:rPr>
          <w:rFonts w:ascii="Times New Roman" w:hAnsi="Times New Roman"/>
          <w:bCs/>
          <w:sz w:val="28"/>
          <w:szCs w:val="28"/>
        </w:rPr>
        <w:t xml:space="preserve">2018, № 32, ст. </w:t>
      </w:r>
      <w:r>
        <w:rPr>
          <w:rFonts w:ascii="Times New Roman" w:hAnsi="Times New Roman"/>
          <w:bCs/>
          <w:sz w:val="28"/>
          <w:szCs w:val="28"/>
        </w:rPr>
        <w:t>5116</w:t>
      </w:r>
      <w:r w:rsidRPr="007B749F">
        <w:rPr>
          <w:rFonts w:ascii="Times New Roman" w:hAnsi="Times New Roman"/>
          <w:bCs/>
          <w:sz w:val="28"/>
          <w:szCs w:val="28"/>
        </w:rPr>
        <w:t xml:space="preserve">), постановлением Правительства Российской Федерации от 13.02.2017 № 177 </w:t>
      </w:r>
      <w:r>
        <w:rPr>
          <w:rFonts w:ascii="Times New Roman" w:hAnsi="Times New Roman"/>
          <w:bCs/>
          <w:sz w:val="28"/>
          <w:szCs w:val="28"/>
        </w:rPr>
        <w:t>«</w:t>
      </w:r>
      <w:r w:rsidRPr="007B749F">
        <w:rPr>
          <w:rFonts w:ascii="Times New Roman" w:hAnsi="Times New Roman"/>
          <w:bCs/>
          <w:sz w:val="28"/>
          <w:szCs w:val="28"/>
        </w:rPr>
        <w:t>Об утверждении общих требований к разработке и утверждению проверочных листов (списков контрольных вопросов)</w:t>
      </w:r>
      <w:r>
        <w:rPr>
          <w:rFonts w:ascii="Times New Roman" w:hAnsi="Times New Roman"/>
          <w:bCs/>
          <w:sz w:val="28"/>
          <w:szCs w:val="28"/>
        </w:rPr>
        <w:t>»</w:t>
      </w:r>
      <w:r w:rsidRPr="007B749F">
        <w:rPr>
          <w:rFonts w:ascii="Times New Roman" w:hAnsi="Times New Roman"/>
          <w:bCs/>
          <w:sz w:val="28"/>
          <w:szCs w:val="28"/>
        </w:rPr>
        <w:t xml:space="preserve"> (Собрание законодательства Российской Федерации, 2017, № 9, ст. 1359) 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49F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49F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49F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49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49F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49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49F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49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49F">
        <w:rPr>
          <w:rFonts w:ascii="Times New Roman" w:hAnsi="Times New Roman"/>
          <w:bCs/>
          <w:sz w:val="28"/>
          <w:szCs w:val="28"/>
        </w:rPr>
        <w:t>ю:</w:t>
      </w:r>
    </w:p>
    <w:p w:rsidR="00DE090E" w:rsidRPr="00D41BBF" w:rsidRDefault="00D41BBF" w:rsidP="00D41B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41BBF">
        <w:rPr>
          <w:rFonts w:ascii="Times New Roman" w:hAnsi="Times New Roman"/>
          <w:bCs/>
          <w:sz w:val="28"/>
          <w:szCs w:val="28"/>
        </w:rPr>
        <w:t>в</w:t>
      </w:r>
      <w:r w:rsidR="00DE090E" w:rsidRPr="00D41BBF">
        <w:rPr>
          <w:rFonts w:ascii="Times New Roman" w:hAnsi="Times New Roman"/>
          <w:bCs/>
          <w:sz w:val="28"/>
          <w:szCs w:val="28"/>
        </w:rPr>
        <w:t>нести в приказ Федеральной службы по надзору в сфере природопользования от 18.09.2017 № 447 «Об утверждении форм проверочных листов (списков контрольных вопросов)» (зарегистрирован Министерством юстиции Российской Федерации 09.11.2017, регистрационный № 48820) с изменениями, внесенными приказом Федеральной службы по надзору в сфере природопользования от 28.03.2018 № 97 (зарегистрирован Министерством юстиции Российской Федерации 13.04.2018, регистрационный № 50758), приказом Федеральной службы по надзору в сфере природопользования от</w:t>
      </w:r>
      <w:proofErr w:type="gramEnd"/>
      <w:r w:rsidR="00DE090E" w:rsidRPr="00D41BB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E090E" w:rsidRPr="00D41BBF">
        <w:rPr>
          <w:rFonts w:ascii="Times New Roman" w:hAnsi="Times New Roman"/>
          <w:bCs/>
          <w:sz w:val="28"/>
          <w:szCs w:val="28"/>
        </w:rPr>
        <w:t>03.05.2018 № 139 (зарегистрирован Министерством юстиции Российской Федерации 25.05.2018, регистрационный № 51186), приказом Федеральной службы по надзору в сфере природопользования от 30.05.2018 № 182 (зарегистрирован</w:t>
      </w:r>
      <w:proofErr w:type="gramEnd"/>
      <w:r w:rsidR="00DE090E" w:rsidRPr="00D41BB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E090E" w:rsidRPr="00D41BBF">
        <w:rPr>
          <w:rFonts w:ascii="Times New Roman" w:hAnsi="Times New Roman"/>
          <w:bCs/>
          <w:sz w:val="28"/>
          <w:szCs w:val="28"/>
        </w:rPr>
        <w:t xml:space="preserve">Министерством юстиции Российской Федерации 03.08.2018, регистрационный № 51772), </w:t>
      </w:r>
      <w:r w:rsidR="00243957" w:rsidRPr="00D41BBF">
        <w:rPr>
          <w:rFonts w:ascii="Times New Roman" w:hAnsi="Times New Roman"/>
          <w:bCs/>
          <w:sz w:val="28"/>
          <w:szCs w:val="28"/>
        </w:rPr>
        <w:t xml:space="preserve">приказом Федеральной службы по надзору в сфере природопользования от 19.02.2019 № 44 (зарегистрирован Министерством юстиции Российской Федерации 14.03.2019, регистрационный № 54050), </w:t>
      </w:r>
      <w:r w:rsidR="00DE090E" w:rsidRPr="00D41BBF">
        <w:rPr>
          <w:rFonts w:ascii="Times New Roman" w:hAnsi="Times New Roman"/>
          <w:bCs/>
          <w:sz w:val="28"/>
          <w:szCs w:val="28"/>
        </w:rPr>
        <w:t>изменения согласно приложению к настоящему приказу.</w:t>
      </w:r>
      <w:proofErr w:type="gramEnd"/>
    </w:p>
    <w:p w:rsidR="00243957" w:rsidRDefault="00243957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243957" w:rsidRDefault="00243957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41BBF" w:rsidRDefault="00D41BBF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E090E" w:rsidRDefault="008F5164" w:rsidP="00243957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</w:pPr>
      <w:r w:rsidRPr="00EC52F5">
        <w:rPr>
          <w:rFonts w:ascii="Times New Roman" w:hAnsi="Times New Roman"/>
          <w:bCs/>
          <w:sz w:val="28"/>
          <w:szCs w:val="28"/>
        </w:rPr>
        <w:t>Руководител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EC52F5">
        <w:rPr>
          <w:rFonts w:ascii="Times New Roman" w:hAnsi="Times New Roman"/>
          <w:bCs/>
          <w:sz w:val="28"/>
          <w:szCs w:val="28"/>
        </w:rPr>
        <w:tab/>
      </w:r>
      <w:r w:rsidRPr="00EC52F5">
        <w:rPr>
          <w:rFonts w:ascii="Times New Roman" w:hAnsi="Times New Roman"/>
          <w:bCs/>
          <w:sz w:val="28"/>
          <w:szCs w:val="28"/>
        </w:rPr>
        <w:tab/>
      </w:r>
      <w:r w:rsidRPr="00EC52F5">
        <w:rPr>
          <w:rFonts w:ascii="Times New Roman" w:hAnsi="Times New Roman"/>
          <w:bCs/>
          <w:sz w:val="28"/>
          <w:szCs w:val="28"/>
        </w:rPr>
        <w:tab/>
      </w:r>
      <w:r w:rsidRPr="00EC52F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EC52F5">
        <w:rPr>
          <w:rFonts w:ascii="Times New Roman" w:hAnsi="Times New Roman"/>
          <w:bCs/>
          <w:sz w:val="28"/>
          <w:szCs w:val="28"/>
        </w:rPr>
        <w:tab/>
      </w:r>
      <w:r w:rsidRPr="00EC52F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С.Г. Радионова</w:t>
      </w:r>
    </w:p>
    <w:p w:rsidR="00D41BBF" w:rsidRDefault="00D41BBF" w:rsidP="00243957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D41BBF" w:rsidRDefault="00D41BBF" w:rsidP="00243957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D41BBF" w:rsidRDefault="00D41BBF" w:rsidP="00243957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приказу</w:t>
      </w:r>
    </w:p>
    <w:p w:rsidR="00DE090E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службы по надзору</w:t>
      </w:r>
    </w:p>
    <w:p w:rsidR="00DE090E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природопользования</w:t>
      </w:r>
    </w:p>
    <w:p w:rsidR="00DE090E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__.__.201</w:t>
      </w:r>
      <w:r w:rsidR="00433E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____</w:t>
      </w:r>
    </w:p>
    <w:p w:rsidR="00DE090E" w:rsidRDefault="00DE090E" w:rsidP="00DB6AD4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33E37" w:rsidRDefault="00DE090E" w:rsidP="00433E37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433F0">
        <w:rPr>
          <w:rFonts w:ascii="Times New Roman" w:hAnsi="Times New Roman"/>
          <w:b/>
          <w:sz w:val="28"/>
          <w:szCs w:val="28"/>
        </w:rPr>
        <w:t xml:space="preserve">Изменения, которые вносятся в приказ Федеральной службы </w:t>
      </w:r>
    </w:p>
    <w:p w:rsidR="00433E37" w:rsidRDefault="00DE090E" w:rsidP="00433E37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433F0">
        <w:rPr>
          <w:rFonts w:ascii="Times New Roman" w:hAnsi="Times New Roman"/>
          <w:b/>
          <w:sz w:val="28"/>
          <w:szCs w:val="28"/>
        </w:rPr>
        <w:t xml:space="preserve">по надзору в сфере природопользования от 18 сентября 2017 г. </w:t>
      </w:r>
    </w:p>
    <w:p w:rsidR="00DE090E" w:rsidRPr="00433E37" w:rsidRDefault="00DE090E" w:rsidP="00433E37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433F0">
        <w:rPr>
          <w:rFonts w:ascii="Times New Roman" w:hAnsi="Times New Roman"/>
          <w:b/>
          <w:sz w:val="28"/>
          <w:szCs w:val="28"/>
        </w:rPr>
        <w:t xml:space="preserve">№ 447 </w:t>
      </w:r>
      <w:r w:rsidRPr="00F433F0">
        <w:rPr>
          <w:rFonts w:ascii="Times New Roman" w:hAnsi="Times New Roman"/>
          <w:b/>
          <w:bCs/>
          <w:sz w:val="28"/>
          <w:szCs w:val="28"/>
        </w:rPr>
        <w:t xml:space="preserve">«Об утверждении форм проверочных листов </w:t>
      </w:r>
    </w:p>
    <w:p w:rsidR="00DE090E" w:rsidRPr="00F433F0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F433F0">
        <w:rPr>
          <w:rFonts w:ascii="Times New Roman" w:hAnsi="Times New Roman"/>
          <w:b/>
          <w:bCs/>
          <w:sz w:val="28"/>
          <w:szCs w:val="28"/>
        </w:rPr>
        <w:t>(списков контрольных вопросов)»</w:t>
      </w:r>
    </w:p>
    <w:p w:rsidR="00DE090E" w:rsidRPr="00F433F0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090E" w:rsidRDefault="00DE090E" w:rsidP="00DE090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444948">
        <w:rPr>
          <w:rFonts w:ascii="Times New Roman" w:eastAsia="Times New Roman" w:hAnsi="Times New Roman"/>
          <w:color w:val="000000"/>
          <w:sz w:val="28"/>
          <w:szCs w:val="28"/>
        </w:rPr>
        <w:t xml:space="preserve">пункте 8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приложени</w:t>
      </w:r>
      <w:r w:rsidR="00121B45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 к приказу:</w:t>
      </w:r>
    </w:p>
    <w:p w:rsidR="00DE090E" w:rsidRDefault="000A1EC8" w:rsidP="00DE090E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>трок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24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 xml:space="preserve">.1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3828"/>
        <w:gridCol w:w="567"/>
      </w:tblGrid>
      <w:tr w:rsidR="00444948" w:rsidRPr="00687A65" w:rsidTr="008F5164">
        <w:trPr>
          <w:trHeight w:val="6347"/>
        </w:trPr>
        <w:tc>
          <w:tcPr>
            <w:tcW w:w="709" w:type="dxa"/>
            <w:tcBorders>
              <w:right w:val="single" w:sz="4" w:space="0" w:color="auto"/>
            </w:tcBorders>
          </w:tcPr>
          <w:p w:rsidR="00444948" w:rsidRDefault="00444948" w:rsidP="000A1EC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93A" w:rsidRDefault="00444948" w:rsidP="0044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948">
              <w:rPr>
                <w:rFonts w:ascii="Times New Roman" w:hAnsi="Times New Roman"/>
                <w:sz w:val="24"/>
                <w:szCs w:val="24"/>
              </w:rPr>
              <w:t>Получено ли положительное заключение государственной экологической экспертизы федерального уровня в отношении</w:t>
            </w:r>
            <w:r w:rsidR="0096393A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строительства, относящихся в соответствии с законодательством в области охраны окружающей среды к объектам I категории, за исключением</w:t>
            </w:r>
            <w:r w:rsidR="0096393A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документации:</w:t>
            </w:r>
          </w:p>
          <w:p w:rsidR="0096393A" w:rsidRDefault="0096393A" w:rsidP="00963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>буровых скважин, создаваемых на земельном участке, предоставленном пользователю недр и необходимом для регионального геологического изучения, геологического изучения, разведки и добычи нефти и природного газа;</w:t>
            </w:r>
          </w:p>
          <w:p w:rsidR="0096393A" w:rsidRDefault="0096393A" w:rsidP="00963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 xml:space="preserve"> введен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 xml:space="preserve"> в эксплуатацию до </w:t>
            </w:r>
            <w:r>
              <w:rPr>
                <w:rFonts w:ascii="Times New Roman" w:hAnsi="Times New Roman"/>
                <w:sz w:val="24"/>
                <w:szCs w:val="24"/>
              </w:rPr>
              <w:t>01.01.2019;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93A" w:rsidRDefault="0096393A" w:rsidP="00963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объектов, разрешение на 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которых 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>выдано</w:t>
            </w:r>
            <w:r>
              <w:t xml:space="preserve"> 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>до 01.01.2019;</w:t>
            </w:r>
          </w:p>
          <w:p w:rsidR="0096393A" w:rsidRDefault="0096393A" w:rsidP="00963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 xml:space="preserve">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 xml:space="preserve"> на экспертизу проектной документации до 01.01.2019;</w:t>
            </w:r>
          </w:p>
          <w:p w:rsidR="0096393A" w:rsidRDefault="0096393A" w:rsidP="00963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ившей 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>заключение экспертизы</w:t>
            </w:r>
            <w:r>
              <w:t xml:space="preserve"> 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>проектной документации до 01.01.2019;</w:t>
            </w:r>
          </w:p>
          <w:p w:rsidR="0096393A" w:rsidRPr="00DB5A2B" w:rsidRDefault="0096393A" w:rsidP="00A51D68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подготовка которой 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 xml:space="preserve">предусмотрена подготовленной, согласованной и утвержденной в соответствии с законодательством Российской Федерации о недрах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01.01.2019 </w:t>
            </w:r>
            <w:r w:rsidRPr="0096393A">
              <w:rPr>
                <w:rFonts w:ascii="Times New Roman" w:hAnsi="Times New Roman"/>
                <w:sz w:val="24"/>
                <w:szCs w:val="24"/>
              </w:rPr>
              <w:t>проектной документацией на выполнение работ, связанных с пользованием участками недр в от</w:t>
            </w:r>
            <w:r>
              <w:rPr>
                <w:rFonts w:ascii="Times New Roman" w:hAnsi="Times New Roman"/>
                <w:sz w:val="24"/>
                <w:szCs w:val="24"/>
              </w:rPr>
              <w:t>ношении нефти и природного газа?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948" w:rsidRDefault="00444948" w:rsidP="0044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948">
              <w:rPr>
                <w:rFonts w:ascii="Times New Roman" w:hAnsi="Times New Roman"/>
                <w:sz w:val="24"/>
                <w:szCs w:val="24"/>
              </w:rPr>
              <w:t xml:space="preserve">подпункт 7.5 статьи 11 Федерального закона от 23.11.1995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44948">
              <w:rPr>
                <w:rFonts w:ascii="Times New Roman" w:hAnsi="Times New Roman"/>
                <w:sz w:val="24"/>
                <w:szCs w:val="24"/>
              </w:rPr>
              <w:t xml:space="preserve"> 174-</w:t>
            </w:r>
            <w:r>
              <w:rPr>
                <w:rFonts w:ascii="Times New Roman" w:hAnsi="Times New Roman"/>
                <w:sz w:val="24"/>
                <w:szCs w:val="24"/>
              </w:rPr>
              <w:t>ФЗ «Об экологической экспертизе»;</w:t>
            </w:r>
          </w:p>
          <w:p w:rsidR="0096393A" w:rsidRDefault="0096393A" w:rsidP="0044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164" w:rsidRPr="00DB5A2B" w:rsidRDefault="0096393A" w:rsidP="0096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164">
              <w:rPr>
                <w:rFonts w:ascii="Times New Roman" w:hAnsi="Times New Roman"/>
                <w:sz w:val="24"/>
                <w:szCs w:val="24"/>
              </w:rPr>
              <w:t>часть 10 статьи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</w:t>
            </w:r>
            <w:r w:rsidR="008D1879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="00DB6AD4" w:rsidRPr="00DB6A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44948" w:rsidRPr="008C3281" w:rsidRDefault="00444948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164" w:rsidRDefault="008D1879" w:rsidP="008F5164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Дополнить сноской 9</w:t>
      </w:r>
      <w:r w:rsidR="008F5164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8F5164" w:rsidRPr="008F5164" w:rsidRDefault="008F5164" w:rsidP="00B95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164">
        <w:rPr>
          <w:rFonts w:ascii="Times New Roman" w:hAnsi="Times New Roman"/>
          <w:sz w:val="28"/>
          <w:szCs w:val="28"/>
        </w:rPr>
        <w:t>«</w:t>
      </w:r>
      <w:r w:rsidR="00DB6AD4">
        <w:rPr>
          <w:rFonts w:ascii="Times New Roman" w:hAnsi="Times New Roman"/>
          <w:sz w:val="28"/>
          <w:szCs w:val="28"/>
          <w:vertAlign w:val="superscript"/>
        </w:rPr>
        <w:t>9</w:t>
      </w:r>
      <w:r w:rsidRPr="008F5164">
        <w:rPr>
          <w:rFonts w:ascii="Times New Roman" w:hAnsi="Times New Roman"/>
          <w:sz w:val="28"/>
          <w:szCs w:val="28"/>
        </w:rPr>
        <w:t xml:space="preserve"> Собрание законодательства Российской Федерации, 2014, № 30, ст. 4220; 2018, № 53, ст. 8422</w:t>
      </w:r>
      <w:r>
        <w:rPr>
          <w:rFonts w:ascii="Times New Roman" w:hAnsi="Times New Roman"/>
          <w:sz w:val="28"/>
          <w:szCs w:val="28"/>
        </w:rPr>
        <w:t>».</w:t>
      </w:r>
    </w:p>
    <w:p w:rsidR="00A51D68" w:rsidRPr="00A51D68" w:rsidRDefault="00444948" w:rsidP="00A51D6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>ополнить раздел</w:t>
      </w:r>
      <w:r w:rsidR="00A44D6E">
        <w:rPr>
          <w:rFonts w:ascii="Times New Roman" w:eastAsia="Times New Roman" w:hAnsi="Times New Roman"/>
          <w:color w:val="000000"/>
          <w:sz w:val="28"/>
          <w:szCs w:val="28"/>
        </w:rPr>
        <w:t>ами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следующего содержания: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3828"/>
        <w:gridCol w:w="567"/>
      </w:tblGrid>
      <w:tr w:rsidR="000A1EC8" w:rsidRPr="00EC52F5" w:rsidTr="009848E0">
        <w:trPr>
          <w:trHeight w:val="376"/>
        </w:trPr>
        <w:tc>
          <w:tcPr>
            <w:tcW w:w="9640" w:type="dxa"/>
            <w:gridSpan w:val="4"/>
          </w:tcPr>
          <w:p w:rsidR="00A44D6E" w:rsidRPr="00EC52F5" w:rsidRDefault="00DB6AD4" w:rsidP="00772F27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2F27">
              <w:rPr>
                <w:rFonts w:ascii="Times New Roman" w:hAnsi="Times New Roman"/>
                <w:sz w:val="24"/>
                <w:szCs w:val="24"/>
              </w:rPr>
              <w:t>К</w:t>
            </w:r>
            <w:r w:rsidR="00A44D6E">
              <w:rPr>
                <w:rFonts w:ascii="Times New Roman" w:hAnsi="Times New Roman"/>
                <w:sz w:val="24"/>
                <w:szCs w:val="24"/>
              </w:rPr>
              <w:t>омплексны</w:t>
            </w:r>
            <w:r w:rsidR="00772F27">
              <w:rPr>
                <w:rFonts w:ascii="Times New Roman" w:hAnsi="Times New Roman"/>
                <w:sz w:val="24"/>
                <w:szCs w:val="24"/>
              </w:rPr>
              <w:t>е</w:t>
            </w:r>
            <w:r w:rsidR="00A44D6E">
              <w:rPr>
                <w:rFonts w:ascii="Times New Roman" w:hAnsi="Times New Roman"/>
                <w:sz w:val="24"/>
                <w:szCs w:val="24"/>
              </w:rPr>
              <w:t xml:space="preserve"> экологически</w:t>
            </w:r>
            <w:r w:rsidR="00772F27">
              <w:rPr>
                <w:rFonts w:ascii="Times New Roman" w:hAnsi="Times New Roman"/>
                <w:sz w:val="24"/>
                <w:szCs w:val="24"/>
              </w:rPr>
              <w:t>е</w:t>
            </w:r>
            <w:r w:rsidR="00A44D6E">
              <w:rPr>
                <w:rFonts w:ascii="Times New Roman" w:hAnsi="Times New Roman"/>
                <w:sz w:val="24"/>
                <w:szCs w:val="24"/>
              </w:rPr>
              <w:t xml:space="preserve"> разрешен</w:t>
            </w:r>
            <w:r w:rsidR="000A6488">
              <w:rPr>
                <w:rFonts w:ascii="Times New Roman" w:hAnsi="Times New Roman"/>
                <w:sz w:val="24"/>
                <w:szCs w:val="24"/>
              </w:rPr>
              <w:t>и</w:t>
            </w:r>
            <w:r w:rsidR="00772F2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44D6E" w:rsidRPr="00EC52F5" w:rsidTr="000A1EC8">
        <w:trPr>
          <w:trHeight w:val="590"/>
        </w:trPr>
        <w:tc>
          <w:tcPr>
            <w:tcW w:w="709" w:type="dxa"/>
          </w:tcPr>
          <w:p w:rsidR="00A44D6E" w:rsidRDefault="00243957" w:rsidP="000A1EC8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  <w:r w:rsidR="00A44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44D6E" w:rsidRDefault="00A44D6E" w:rsidP="00A4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Выполняются ли юридическим лицом, индивидуальным предпринимателем условия, предусмотренные комплексным экологическим разрешением?</w:t>
            </w:r>
          </w:p>
        </w:tc>
        <w:tc>
          <w:tcPr>
            <w:tcW w:w="3828" w:type="dxa"/>
          </w:tcPr>
          <w:p w:rsidR="00A44D6E" w:rsidRPr="00A44D6E" w:rsidRDefault="00A44D6E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20 статьи 31.1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 7-ФЗ «Об охране окружающей среды»</w:t>
            </w:r>
          </w:p>
        </w:tc>
        <w:tc>
          <w:tcPr>
            <w:tcW w:w="567" w:type="dxa"/>
          </w:tcPr>
          <w:p w:rsidR="00A44D6E" w:rsidRPr="00EC52F5" w:rsidRDefault="00A44D6E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6E" w:rsidRPr="00EC52F5" w:rsidTr="009848E0">
        <w:trPr>
          <w:trHeight w:val="440"/>
        </w:trPr>
        <w:tc>
          <w:tcPr>
            <w:tcW w:w="9640" w:type="dxa"/>
            <w:gridSpan w:val="4"/>
          </w:tcPr>
          <w:p w:rsidR="00A44D6E" w:rsidRPr="00EC52F5" w:rsidRDefault="00A44D6E" w:rsidP="009848E0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деклараций о воздействии на окружающую среду</w:t>
            </w:r>
          </w:p>
        </w:tc>
      </w:tr>
      <w:tr w:rsidR="000A1EC8" w:rsidRPr="00EC52F5" w:rsidTr="000A1EC8">
        <w:trPr>
          <w:trHeight w:val="590"/>
        </w:trPr>
        <w:tc>
          <w:tcPr>
            <w:tcW w:w="709" w:type="dxa"/>
          </w:tcPr>
          <w:p w:rsidR="000A1EC8" w:rsidRPr="00EC52F5" w:rsidRDefault="000A1EC8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4395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A1EC8" w:rsidRDefault="000A1EC8" w:rsidP="008F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Представлена ли юридическим лицом, индивидуальным предпринимателем, осуществляющим хозяйственную и (или) иную деятельность на объектах II категории, в отношении объектов, подлежащих федеральному государственному экологическому надзору, декларация о воздействии на окружающую среду в Росприроднадзор не позднее дня истечения срока действия </w:t>
            </w:r>
          </w:p>
          <w:p w:rsidR="000A1EC8" w:rsidRDefault="000A1EC8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хотя бы одного из разрешений и документов:</w:t>
            </w:r>
          </w:p>
          <w:p w:rsidR="000A1EC8" w:rsidRDefault="000A1EC8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разрешения на выброс загрязняющих веществ в атмосферный воздух;</w:t>
            </w:r>
          </w:p>
          <w:p w:rsidR="000A1EC8" w:rsidRDefault="000A1EC8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лимитов на выбросы загрязняющих веществ;</w:t>
            </w:r>
          </w:p>
          <w:p w:rsidR="000A1EC8" w:rsidRDefault="000A1EC8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разрешения на сброс загрязняющих веществ в окружающую среду;</w:t>
            </w:r>
          </w:p>
          <w:p w:rsidR="000A1EC8" w:rsidRDefault="000A1EC8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лимитов на сбросы загрязняющих веществ;</w:t>
            </w:r>
          </w:p>
          <w:p w:rsidR="000A1EC8" w:rsidRDefault="000A1EC8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нормативов образования отходов и лимитов на их размещение</w:t>
            </w:r>
            <w:r w:rsidR="000A068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0A068C" w:rsidRPr="00F34A69" w:rsidRDefault="000A068C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в дальнейшем – один раз в семь лет?</w:t>
            </w:r>
          </w:p>
        </w:tc>
        <w:tc>
          <w:tcPr>
            <w:tcW w:w="3828" w:type="dxa"/>
          </w:tcPr>
          <w:p w:rsidR="000A1EC8" w:rsidRDefault="000A1EC8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1, 1.2 статьи 11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Федерации»;</w:t>
            </w:r>
          </w:p>
          <w:p w:rsidR="000A1EC8" w:rsidRDefault="000A1EC8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A1EC8" w:rsidRPr="00554B77" w:rsidRDefault="000A1EC8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1, 2</w:t>
            </w:r>
            <w:r w:rsidR="000A068C">
              <w:rPr>
                <w:rFonts w:ascii="Times New Roman" w:hAnsi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31.2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 7-ФЗ «Об охране окружающей среды»</w:t>
            </w:r>
          </w:p>
        </w:tc>
        <w:tc>
          <w:tcPr>
            <w:tcW w:w="567" w:type="dxa"/>
          </w:tcPr>
          <w:p w:rsidR="000A1EC8" w:rsidRPr="00EC52F5" w:rsidRDefault="000A1EC8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C8" w:rsidRPr="00EC52F5" w:rsidTr="000A1EC8">
        <w:trPr>
          <w:trHeight w:val="590"/>
        </w:trPr>
        <w:tc>
          <w:tcPr>
            <w:tcW w:w="709" w:type="dxa"/>
          </w:tcPr>
          <w:p w:rsidR="000A1EC8" w:rsidRPr="00EC52F5" w:rsidRDefault="000A1EC8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4395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A1EC8" w:rsidRPr="00EC52F5" w:rsidRDefault="000A1EC8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Представлена ли юридическим лицом, индивидуальным предпринимателем</w:t>
            </w:r>
            <w:r w:rsidR="0047780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77808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осуществляющим хозяйственную и (или) иную деятельность на объектах II категории,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декларация о воздействии на окружающую среду по утвержденной форме</w:t>
            </w:r>
            <w:r w:rsidR="000A068C">
              <w:rPr>
                <w:rFonts w:ascii="Times New Roman" w:eastAsiaTheme="minorHAnsi" w:hAnsi="Times New Roman"/>
                <w:sz w:val="24"/>
                <w:szCs w:val="24"/>
              </w:rPr>
              <w:t xml:space="preserve"> с приложениями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0A1EC8" w:rsidRDefault="006E115C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1EC8"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0A068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</w:t>
            </w:r>
            <w:r w:rsidR="000A068C">
              <w:rPr>
                <w:rFonts w:ascii="Times New Roman" w:hAnsi="Times New Roman"/>
                <w:sz w:val="24"/>
                <w:szCs w:val="24"/>
              </w:rPr>
              <w:t xml:space="preserve"> 4,</w:t>
            </w:r>
            <w:r w:rsidR="000A1EC8">
              <w:rPr>
                <w:rFonts w:ascii="Times New Roman" w:hAnsi="Times New Roman"/>
                <w:sz w:val="24"/>
                <w:szCs w:val="24"/>
              </w:rPr>
              <w:t xml:space="preserve"> 7 статьи 31.2 </w:t>
            </w:r>
            <w:r w:rsidR="000A1EC8"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 7-ФЗ «Об охране окружающей среды»;</w:t>
            </w:r>
          </w:p>
          <w:p w:rsidR="000A1EC8" w:rsidRDefault="000A1EC8" w:rsidP="000A1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A1EC8" w:rsidRPr="009446FB" w:rsidRDefault="000A1EC8" w:rsidP="006E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форма декларации о воздействии на окружающую среду, утвержденная приказом Министерства природных ресурсов и экологии Российско</w:t>
            </w:r>
            <w:r w:rsidR="009446FB">
              <w:rPr>
                <w:rFonts w:ascii="Times New Roman" w:eastAsiaTheme="minorHAnsi" w:hAnsi="Times New Roman"/>
                <w:sz w:val="24"/>
                <w:szCs w:val="24"/>
              </w:rPr>
              <w:t>й Федерации от 11.10.2018 №</w:t>
            </w:r>
            <w:r w:rsidR="006E115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9446FB" w:rsidRPr="00554B77">
              <w:rPr>
                <w:rFonts w:ascii="Times New Roman" w:eastAsiaTheme="minorHAnsi" w:hAnsi="Times New Roman"/>
                <w:sz w:val="24"/>
                <w:szCs w:val="24"/>
              </w:rPr>
              <w:t>509</w:t>
            </w:r>
            <w:r w:rsidR="009446FB" w:rsidRPr="00554B77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14.</w:t>
            </w:r>
            <w:r w:rsidR="00243957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7" w:type="dxa"/>
          </w:tcPr>
          <w:p w:rsidR="000A1EC8" w:rsidRPr="00EC52F5" w:rsidRDefault="000A1EC8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0A1EC8">
        <w:trPr>
          <w:trHeight w:val="590"/>
        </w:trPr>
        <w:tc>
          <w:tcPr>
            <w:tcW w:w="709" w:type="dxa"/>
            <w:vMerge w:val="restart"/>
          </w:tcPr>
          <w:p w:rsidR="006D493D" w:rsidRPr="00EC52F5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536" w:type="dxa"/>
          </w:tcPr>
          <w:p w:rsidR="006D493D" w:rsidRDefault="006D493D" w:rsidP="006D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Представлена ли юридическим лицом, индивидуальным предпринимателем в декларации о воздействии на окружающую среду достоверная информация о:</w:t>
            </w:r>
          </w:p>
          <w:p w:rsidR="006D493D" w:rsidRPr="006D493D" w:rsidRDefault="006D493D" w:rsidP="006D493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>ид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ах</w:t>
            </w:r>
            <w:proofErr w:type="gramEnd"/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и объем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производимой продукции (товара)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 w:val="restart"/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 статьи 31.2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 7-ФЗ «Об охране окружающей среды»</w:t>
            </w:r>
          </w:p>
          <w:p w:rsidR="006D493D" w:rsidRPr="00837FF0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форма декларации о воздействии на окружающую среду, утвержденная приказом Министерства природных ресурсов и экологии Российской Федерации от 11.10.2018 № </w:t>
            </w:r>
            <w:r w:rsidRPr="00554B77">
              <w:rPr>
                <w:rFonts w:ascii="Times New Roman" w:eastAsiaTheme="minorHAnsi" w:hAnsi="Times New Roman"/>
                <w:sz w:val="24"/>
                <w:szCs w:val="24"/>
              </w:rPr>
              <w:t>509</w:t>
            </w: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0A1EC8">
        <w:trPr>
          <w:trHeight w:val="590"/>
        </w:trPr>
        <w:tc>
          <w:tcPr>
            <w:tcW w:w="709" w:type="dxa"/>
            <w:vMerge/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493D" w:rsidRDefault="006D493D" w:rsidP="006D493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>реализации природоохранных мероприятий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/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6D493D">
        <w:trPr>
          <w:trHeight w:val="273"/>
        </w:trPr>
        <w:tc>
          <w:tcPr>
            <w:tcW w:w="709" w:type="dxa"/>
            <w:vMerge/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493D" w:rsidRDefault="006D493D" w:rsidP="006D493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>авариях</w:t>
            </w:r>
            <w:proofErr w:type="gramEnd"/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и инцидентах, повлекших негативное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воздействие на окружающую 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среду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/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6D493D">
        <w:trPr>
          <w:trHeight w:val="157"/>
        </w:trPr>
        <w:tc>
          <w:tcPr>
            <w:tcW w:w="709" w:type="dxa"/>
            <w:vMerge/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493D" w:rsidRDefault="006D493D" w:rsidP="006D493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массе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выбросов загрязняющих веществ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/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6D493D">
        <w:trPr>
          <w:trHeight w:val="274"/>
        </w:trPr>
        <w:tc>
          <w:tcPr>
            <w:tcW w:w="709" w:type="dxa"/>
            <w:vMerge/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493D" w:rsidRDefault="006D493D" w:rsidP="006D493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>асс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сбросов загрязняющих веществ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/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0A1EC8">
        <w:trPr>
          <w:trHeight w:val="590"/>
        </w:trPr>
        <w:tc>
          <w:tcPr>
            <w:tcW w:w="709" w:type="dxa"/>
            <w:vMerge/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493D" w:rsidRDefault="006D493D" w:rsidP="006D493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>асс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или объем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и размещения отходов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/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0A1EC8">
        <w:trPr>
          <w:trHeight w:val="590"/>
        </w:trPr>
        <w:tc>
          <w:tcPr>
            <w:tcW w:w="709" w:type="dxa"/>
            <w:vMerge/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493D" w:rsidRDefault="006D493D" w:rsidP="006D493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о программе производственного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C7E79">
              <w:rPr>
                <w:rFonts w:ascii="Times New Roman" w:eastAsiaTheme="minorHAnsi" w:hAnsi="Times New Roman"/>
                <w:sz w:val="24"/>
                <w:szCs w:val="24"/>
              </w:rPr>
              <w:t>экологического контроля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  <w:vMerge/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68C" w:rsidRPr="00EC52F5" w:rsidTr="00850AE3">
        <w:trPr>
          <w:trHeight w:val="274"/>
        </w:trPr>
        <w:tc>
          <w:tcPr>
            <w:tcW w:w="709" w:type="dxa"/>
          </w:tcPr>
          <w:p w:rsidR="000A068C" w:rsidRDefault="000A068C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4395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A068C" w:rsidRDefault="000A068C" w:rsidP="0085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Внесены ли</w:t>
            </w:r>
            <w:r w:rsidR="006805A4">
              <w:rPr>
                <w:rFonts w:ascii="Times New Roman" w:eastAsiaTheme="minorHAnsi" w:hAnsi="Times New Roman"/>
                <w:sz w:val="24"/>
                <w:szCs w:val="24"/>
              </w:rPr>
              <w:t xml:space="preserve"> юридическим лицом, индивидуальным предпринимателем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изменения в декларацию о воздействии на окружающую среду</w:t>
            </w:r>
            <w:r w:rsidR="0047780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одновременно с </w:t>
            </w:r>
            <w:r w:rsidR="006805A4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представлением сведений для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актуализаци</w:t>
            </w:r>
            <w:r w:rsidR="006805A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сведений об объектах, оказывающих негативное воздействие на окружающую среду</w:t>
            </w:r>
            <w:r w:rsidR="006805A4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0A068C" w:rsidRPr="009848E0" w:rsidRDefault="000A068C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 статьи 31.2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 7-ФЗ «Об охране окружающей среды»</w:t>
            </w:r>
            <w:r w:rsidR="00A95FC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A068C" w:rsidRPr="00EC52F5" w:rsidRDefault="000A068C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6FB" w:rsidRDefault="009446FB" w:rsidP="00E26679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Дополнить сноской </w:t>
      </w:r>
      <w:r w:rsidR="00243957">
        <w:rPr>
          <w:rFonts w:ascii="Times New Roman" w:eastAsia="Times New Roman" w:hAnsi="Times New Roman"/>
          <w:color w:val="000000"/>
          <w:sz w:val="28"/>
          <w:szCs w:val="28"/>
        </w:rPr>
        <w:t>14.10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9446FB" w:rsidRPr="009854B1" w:rsidRDefault="00006BFE" w:rsidP="00E266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006BFE">
        <w:rPr>
          <w:rFonts w:ascii="Times New Roman" w:eastAsiaTheme="minorHAnsi" w:hAnsi="Times New Roman"/>
          <w:sz w:val="28"/>
          <w:szCs w:val="28"/>
          <w:vertAlign w:val="superscript"/>
        </w:rPr>
        <w:t>14.</w:t>
      </w:r>
      <w:r w:rsidR="00C50EC0">
        <w:rPr>
          <w:rFonts w:ascii="Times New Roman" w:eastAsiaTheme="minorHAnsi" w:hAnsi="Times New Roman"/>
          <w:sz w:val="28"/>
          <w:szCs w:val="28"/>
          <w:vertAlign w:val="superscript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446FB" w:rsidRPr="009446FB">
        <w:rPr>
          <w:rFonts w:ascii="Times New Roman" w:eastAsiaTheme="minorHAnsi" w:hAnsi="Times New Roman"/>
          <w:sz w:val="28"/>
          <w:szCs w:val="28"/>
        </w:rPr>
        <w:t>зарегистрирован Министерством юстиции Российской Федерации 10.12.2018, регистрационный № 52926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DE090E" w:rsidRPr="00DE090E" w:rsidRDefault="00DE090E" w:rsidP="00E2667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Пункт 8 приложения 4 </w:t>
      </w:r>
      <w:r w:rsidR="00DB6AD4">
        <w:rPr>
          <w:rFonts w:ascii="Times New Roman" w:eastAsia="Times New Roman" w:hAnsi="Times New Roman"/>
          <w:color w:val="000000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7796B" w:rsidRPr="00DE090E" w:rsidRDefault="00DE090E" w:rsidP="00E266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96B" w:rsidRPr="00777F43">
        <w:rPr>
          <w:rFonts w:ascii="Times New Roman" w:hAnsi="Times New Roman" w:cs="Times New Roman"/>
          <w:sz w:val="28"/>
          <w:szCs w:val="28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26"/>
        <w:gridCol w:w="4757"/>
        <w:gridCol w:w="3606"/>
        <w:gridCol w:w="992"/>
      </w:tblGrid>
      <w:tr w:rsidR="00A7796B" w:rsidRPr="00777F43" w:rsidTr="005E7003">
        <w:tc>
          <w:tcPr>
            <w:tcW w:w="426" w:type="dxa"/>
          </w:tcPr>
          <w:p w:rsidR="00A7796B" w:rsidRPr="00777F43" w:rsidRDefault="00F03771" w:rsidP="00F03771">
            <w:pPr>
              <w:pStyle w:val="ConsPlusNormal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606" w:type="dxa"/>
          </w:tcPr>
          <w:p w:rsidR="00A7796B" w:rsidRPr="0065767E" w:rsidRDefault="00A7796B" w:rsidP="0012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</w:t>
            </w:r>
            <w:r w:rsidR="00121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992" w:type="dxa"/>
          </w:tcPr>
          <w:p w:rsidR="00A7796B" w:rsidRPr="00777F43" w:rsidRDefault="00A7796B" w:rsidP="00DE090E">
            <w:pPr>
              <w:pStyle w:val="ConsPlusNormal"/>
              <w:ind w:left="-1"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proofErr w:type="gramStart"/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="00DE0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proofErr w:type="spellEnd"/>
            <w:proofErr w:type="gramEnd"/>
            <w:r w:rsidR="00FB78B7" w:rsidRPr="00687A65">
              <w:rPr>
                <w:rStyle w:val="a3"/>
                <w:rFonts w:ascii="Times New Roman" w:hAnsi="Times New Roman"/>
                <w:sz w:val="24"/>
                <w:szCs w:val="24"/>
              </w:rPr>
              <w:footnoteReference w:id="1"/>
            </w:r>
            <w:hyperlink w:anchor="P1476" w:history="1"/>
          </w:p>
        </w:tc>
      </w:tr>
      <w:tr w:rsidR="00F03771" w:rsidRPr="00777F43" w:rsidTr="005E7003">
        <w:tc>
          <w:tcPr>
            <w:tcW w:w="9781" w:type="dxa"/>
            <w:gridSpan w:val="4"/>
          </w:tcPr>
          <w:p w:rsidR="00F03771" w:rsidRPr="0065767E" w:rsidRDefault="00F03771" w:rsidP="00F0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</w:tr>
      <w:tr w:rsidR="00F03771" w:rsidRPr="00777F43" w:rsidTr="005E7003">
        <w:tc>
          <w:tcPr>
            <w:tcW w:w="426" w:type="dxa"/>
            <w:vMerge w:val="restart"/>
          </w:tcPr>
          <w:p w:rsidR="00F03771" w:rsidRPr="00777F43" w:rsidRDefault="00F03771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03771" w:rsidRPr="00777F43" w:rsidRDefault="00F03771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Соблюдается ли</w:t>
            </w:r>
            <w:r w:rsidR="00AE455C"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лицом</w:t>
            </w:r>
            <w:r w:rsidR="00AE45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55C"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предпринимателем</w:t>
            </w:r>
            <w:r w:rsidR="00AE455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лицо)</w:t>
            </w:r>
            <w:r w:rsidR="00AE455C"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запрет на сброс отходов производства и потребления:</w:t>
            </w:r>
          </w:p>
          <w:p w:rsidR="00F03771" w:rsidRPr="00777F43" w:rsidRDefault="00F03771" w:rsidP="00775C71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 поверхностные и подземные водные объекты;</w:t>
            </w:r>
          </w:p>
        </w:tc>
        <w:tc>
          <w:tcPr>
            <w:tcW w:w="3606" w:type="dxa"/>
            <w:vMerge w:val="restart"/>
          </w:tcPr>
          <w:p w:rsidR="00F03771" w:rsidRPr="0065767E" w:rsidRDefault="00F03771" w:rsidP="00AE4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абзац второй пункта 2 статьи 51 Федерального закона от 10.01.2002 № 7-ФЗ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Об охране окружающей среды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1B4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Закон № 7-ФЗ)</w:t>
            </w:r>
          </w:p>
        </w:tc>
        <w:tc>
          <w:tcPr>
            <w:tcW w:w="992" w:type="dxa"/>
          </w:tcPr>
          <w:p w:rsidR="00F03771" w:rsidRPr="00777F43" w:rsidRDefault="00F03771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71" w:rsidRPr="00777F43" w:rsidTr="005E7003">
        <w:tc>
          <w:tcPr>
            <w:tcW w:w="426" w:type="dxa"/>
            <w:vMerge/>
          </w:tcPr>
          <w:p w:rsidR="00F03771" w:rsidRPr="00777F43" w:rsidRDefault="00F03771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03771" w:rsidRPr="00777F43" w:rsidRDefault="00F03771" w:rsidP="00775C71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на водосборные площади;</w:t>
            </w:r>
          </w:p>
        </w:tc>
        <w:tc>
          <w:tcPr>
            <w:tcW w:w="3606" w:type="dxa"/>
            <w:vMerge/>
          </w:tcPr>
          <w:p w:rsidR="00F03771" w:rsidRPr="0065767E" w:rsidRDefault="00F03771" w:rsidP="00775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771" w:rsidRPr="00777F43" w:rsidRDefault="00F03771" w:rsidP="00775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71" w:rsidRPr="00777F43" w:rsidTr="005E7003">
        <w:tc>
          <w:tcPr>
            <w:tcW w:w="426" w:type="dxa"/>
            <w:vMerge/>
          </w:tcPr>
          <w:p w:rsidR="00F03771" w:rsidRPr="00777F43" w:rsidRDefault="00F03771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03771" w:rsidRPr="00777F43" w:rsidRDefault="00F03771" w:rsidP="00775C71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 недра;</w:t>
            </w:r>
          </w:p>
        </w:tc>
        <w:tc>
          <w:tcPr>
            <w:tcW w:w="3606" w:type="dxa"/>
            <w:vMerge/>
          </w:tcPr>
          <w:p w:rsidR="00F03771" w:rsidRPr="0065767E" w:rsidRDefault="00F03771" w:rsidP="00775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771" w:rsidRPr="00777F43" w:rsidRDefault="00F03771" w:rsidP="00775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71" w:rsidRPr="00777F43" w:rsidTr="005E7003">
        <w:tc>
          <w:tcPr>
            <w:tcW w:w="426" w:type="dxa"/>
            <w:vMerge/>
          </w:tcPr>
          <w:p w:rsidR="00F03771" w:rsidRPr="00777F43" w:rsidRDefault="00F03771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03771" w:rsidRPr="00777F43" w:rsidRDefault="00F03771" w:rsidP="00775C71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на почву?</w:t>
            </w:r>
          </w:p>
        </w:tc>
        <w:tc>
          <w:tcPr>
            <w:tcW w:w="3606" w:type="dxa"/>
            <w:vMerge/>
            <w:tcBorders>
              <w:bottom w:val="nil"/>
            </w:tcBorders>
          </w:tcPr>
          <w:p w:rsidR="00F03771" w:rsidRPr="0065767E" w:rsidRDefault="00F03771" w:rsidP="00775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771" w:rsidRPr="00777F43" w:rsidRDefault="00F03771" w:rsidP="00775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86" w:rsidRPr="00777F43" w:rsidTr="003A4ADB">
        <w:tc>
          <w:tcPr>
            <w:tcW w:w="426" w:type="dxa"/>
            <w:tcBorders>
              <w:bottom w:val="single" w:sz="4" w:space="0" w:color="auto"/>
            </w:tcBorders>
          </w:tcPr>
          <w:p w:rsidR="005A6186" w:rsidRPr="00777F43" w:rsidRDefault="005A6186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:rsidR="005A6186" w:rsidRPr="00777F43" w:rsidRDefault="005A6186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Соблюдается ли</w:t>
            </w:r>
            <w:r w:rsidR="00AE455C">
              <w:rPr>
                <w:rFonts w:ascii="Times New Roman" w:hAnsi="Times New Roman" w:cs="Times New Roman"/>
                <w:sz w:val="24"/>
                <w:szCs w:val="24"/>
              </w:rPr>
              <w:t xml:space="preserve"> лицом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при рекультивации земель и карьеров запрет на применение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твердых коммунальных отходов</w:t>
            </w:r>
            <w:r w:rsidR="0005380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ТКО)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для их рекультивации?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5A6186" w:rsidRPr="0065767E" w:rsidRDefault="005A6186" w:rsidP="00EB2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6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10 статьи 12 </w:t>
            </w:r>
            <w:r w:rsidR="00EB2404" w:rsidRPr="0065767E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закона от 24.06.1998 № 89-ФЗ </w:t>
            </w:r>
            <w:r w:rsidR="00EB2404" w:rsidRPr="0065767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«Об отходах производства и потребления»</w:t>
            </w:r>
            <w:r w:rsidR="007F772C" w:rsidRPr="0065767E">
              <w:rPr>
                <w:rStyle w:val="a3"/>
                <w:rFonts w:ascii="Times New Roman" w:hAnsi="Times New Roman"/>
                <w:sz w:val="24"/>
                <w:szCs w:val="24"/>
              </w:rPr>
              <w:footnoteReference w:id="2"/>
            </w:r>
            <w:r w:rsidR="007F772C" w:rsidRPr="0065767E">
              <w:rPr>
                <w:rFonts w:ascii="Times New Roman" w:hAnsi="Times New Roman"/>
                <w:sz w:val="24"/>
                <w:szCs w:val="24"/>
              </w:rPr>
              <w:t xml:space="preserve"> (далее – Закон об отходах)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186" w:rsidRPr="00777F43" w:rsidRDefault="005A6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86" w:rsidRPr="00777F43" w:rsidTr="003A4ADB">
        <w:tc>
          <w:tcPr>
            <w:tcW w:w="426" w:type="dxa"/>
            <w:tcBorders>
              <w:bottom w:val="single" w:sz="4" w:space="0" w:color="auto"/>
            </w:tcBorders>
          </w:tcPr>
          <w:p w:rsidR="005A6186" w:rsidRPr="00777F43" w:rsidRDefault="005A6186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:rsidR="005A6186" w:rsidRPr="00777F43" w:rsidRDefault="005A6186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ли </w:t>
            </w:r>
            <w:r w:rsidR="00AE455C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при ликвидации горных выработок вскрышные и вмещающие горные породы, отходы производства черных металлов IV и V классов опасности</w:t>
            </w:r>
            <w:r w:rsidR="00427141">
              <w:rPr>
                <w:rFonts w:ascii="Times New Roman" w:hAnsi="Times New Roman" w:cs="Times New Roman"/>
                <w:sz w:val="24"/>
                <w:szCs w:val="24"/>
              </w:rPr>
              <w:t xml:space="preserve"> только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проектом ликвидации горных выработок?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5A6186" w:rsidRPr="0065767E" w:rsidRDefault="005A6186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11 статьи 12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186" w:rsidRPr="00777F43" w:rsidRDefault="005A6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71" w:rsidRPr="00777F43" w:rsidTr="003A4ADB"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F03771" w:rsidRPr="0065767E" w:rsidRDefault="00F03771" w:rsidP="00F0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Требования при образовании отходов</w:t>
            </w:r>
          </w:p>
        </w:tc>
      </w:tr>
      <w:tr w:rsidR="00F03771" w:rsidRPr="00777F43" w:rsidTr="005E7003">
        <w:tc>
          <w:tcPr>
            <w:tcW w:w="426" w:type="dxa"/>
          </w:tcPr>
          <w:p w:rsidR="00F03771" w:rsidRPr="00777F43" w:rsidRDefault="00F03771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03771" w:rsidRPr="00777F43" w:rsidRDefault="00F03771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Предусмотрены ли места (площадки) накопления отходов при эксплуатации зданий, сооружений и иных объектов, в процессе эксплуатации которых образуются отходы?</w:t>
            </w:r>
          </w:p>
        </w:tc>
        <w:tc>
          <w:tcPr>
            <w:tcW w:w="3606" w:type="dxa"/>
            <w:tcBorders>
              <w:bottom w:val="nil"/>
            </w:tcBorders>
          </w:tcPr>
          <w:p w:rsidR="00F03771" w:rsidRPr="0065767E" w:rsidRDefault="00F03771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10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F03771" w:rsidRPr="00777F43" w:rsidRDefault="00F03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86" w:rsidRPr="00777F43" w:rsidTr="005E7003">
        <w:tc>
          <w:tcPr>
            <w:tcW w:w="426" w:type="dxa"/>
          </w:tcPr>
          <w:p w:rsidR="005A6186" w:rsidRPr="00777F43" w:rsidRDefault="005A6186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5A6186" w:rsidRPr="00777F43" w:rsidRDefault="005A6186" w:rsidP="00AE4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Осуществлено ли лицом, в процессе деятельности которого образуются отходы I - V классов опасности, отнесение соответствующих отходов к конкретному классу опасности?</w:t>
            </w:r>
          </w:p>
        </w:tc>
        <w:tc>
          <w:tcPr>
            <w:tcW w:w="3606" w:type="dxa"/>
            <w:tcBorders>
              <w:bottom w:val="nil"/>
            </w:tcBorders>
          </w:tcPr>
          <w:p w:rsidR="005A6186" w:rsidRPr="0065767E" w:rsidRDefault="005A6186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14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5A6186" w:rsidRPr="00777F43" w:rsidRDefault="005A6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86" w:rsidRPr="00777F43" w:rsidTr="005E7003">
        <w:tc>
          <w:tcPr>
            <w:tcW w:w="426" w:type="dxa"/>
            <w:tcBorders>
              <w:bottom w:val="single" w:sz="4" w:space="0" w:color="auto"/>
            </w:tcBorders>
          </w:tcPr>
          <w:p w:rsidR="005A6186" w:rsidRPr="00777F43" w:rsidRDefault="005A6186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:rsidR="005A6186" w:rsidRPr="00D314E4" w:rsidRDefault="005A6186" w:rsidP="0012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F43">
              <w:rPr>
                <w:rFonts w:ascii="Times New Roman" w:hAnsi="Times New Roman"/>
                <w:sz w:val="24"/>
                <w:szCs w:val="24"/>
              </w:rPr>
              <w:t>Составлен ли лицом</w:t>
            </w:r>
            <w:r w:rsidR="00D314E4">
              <w:rPr>
                <w:rFonts w:ascii="Times New Roman" w:hAnsi="Times New Roman"/>
                <w:sz w:val="24"/>
                <w:szCs w:val="24"/>
              </w:rPr>
              <w:t>,</w:t>
            </w:r>
            <w:r w:rsidRPr="00777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4E4">
              <w:rPr>
                <w:rFonts w:ascii="Times New Roman" w:eastAsiaTheme="minorHAnsi" w:hAnsi="Times New Roman"/>
                <w:sz w:val="24"/>
                <w:szCs w:val="24"/>
              </w:rPr>
              <w:t>в процессе деятельности котор</w:t>
            </w:r>
            <w:r w:rsidR="00121B45">
              <w:rPr>
                <w:rFonts w:ascii="Times New Roman" w:eastAsiaTheme="minorHAnsi" w:hAnsi="Times New Roman"/>
                <w:sz w:val="24"/>
                <w:szCs w:val="24"/>
              </w:rPr>
              <w:t>ого</w:t>
            </w:r>
            <w:r w:rsidR="00D314E4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образуются отходы I - IV классов опасности, </w:t>
            </w:r>
            <w:r w:rsidRPr="00777F43">
              <w:rPr>
                <w:rFonts w:ascii="Times New Roman" w:hAnsi="Times New Roman"/>
                <w:sz w:val="24"/>
                <w:szCs w:val="24"/>
              </w:rPr>
              <w:t>паспорт о</w:t>
            </w:r>
            <w:r w:rsidR="00643061">
              <w:rPr>
                <w:rFonts w:ascii="Times New Roman" w:hAnsi="Times New Roman"/>
                <w:sz w:val="24"/>
                <w:szCs w:val="24"/>
              </w:rPr>
              <w:t>тходов I - IV классов опасности</w:t>
            </w:r>
            <w:r w:rsidRPr="00777F4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5A6186" w:rsidRPr="0065767E" w:rsidRDefault="005A6186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14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186" w:rsidRPr="0065767E" w:rsidRDefault="005A6186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86" w:rsidRPr="0065767E" w:rsidRDefault="00AE455C" w:rsidP="003B1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4 </w:t>
            </w:r>
            <w:r w:rsidR="005A6186" w:rsidRPr="0065767E">
              <w:rPr>
                <w:rFonts w:ascii="Times New Roman" w:hAnsi="Times New Roman" w:cs="Times New Roman"/>
                <w:sz w:val="24"/>
                <w:szCs w:val="24"/>
              </w:rPr>
              <w:t>Правил проведения паспортизации отходов I - IV классов опасности, утвержденны</w:t>
            </w:r>
            <w:r w:rsidR="003B1B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A6186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Российской Федерации от 16.08.2013 № 712</w:t>
            </w:r>
            <w:r w:rsidR="00F54FE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186" w:rsidRPr="00777F43" w:rsidRDefault="005A6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86" w:rsidRPr="00777F43" w:rsidTr="005E7003">
        <w:tc>
          <w:tcPr>
            <w:tcW w:w="9781" w:type="dxa"/>
            <w:gridSpan w:val="4"/>
          </w:tcPr>
          <w:p w:rsidR="005A6186" w:rsidRPr="0065767E" w:rsidRDefault="005A6186" w:rsidP="005A6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Требования при обращении с отходами</w:t>
            </w:r>
          </w:p>
        </w:tc>
      </w:tr>
      <w:tr w:rsidR="00144A6E" w:rsidRPr="00777F43" w:rsidTr="005E7003">
        <w:trPr>
          <w:trHeight w:val="793"/>
        </w:trPr>
        <w:tc>
          <w:tcPr>
            <w:tcW w:w="426" w:type="dxa"/>
            <w:vMerge w:val="restart"/>
          </w:tcPr>
          <w:p w:rsidR="00144A6E" w:rsidRPr="00777F43" w:rsidRDefault="00144A6E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144A6E" w:rsidRDefault="00144A6E" w:rsidP="00144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уществляет ли лицо следующие виды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отходами I - IV классов опасности при наличии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4A6E" w:rsidRPr="0051494A" w:rsidRDefault="00144A6E" w:rsidP="00144A6E">
            <w:pPr>
              <w:autoSpaceDE w:val="0"/>
              <w:autoSpaceDN w:val="0"/>
              <w:adjustRightInd w:val="0"/>
              <w:spacing w:after="0" w:line="240" w:lineRule="auto"/>
              <w:ind w:firstLine="30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494A">
              <w:rPr>
                <w:rFonts w:ascii="Times New Roman" w:eastAsiaTheme="minorHAnsi" w:hAnsi="Times New Roman"/>
                <w:sz w:val="24"/>
                <w:szCs w:val="24"/>
              </w:rPr>
              <w:t>сбор;</w:t>
            </w:r>
          </w:p>
        </w:tc>
        <w:tc>
          <w:tcPr>
            <w:tcW w:w="3606" w:type="dxa"/>
            <w:vMerge w:val="restart"/>
          </w:tcPr>
          <w:p w:rsidR="00144A6E" w:rsidRDefault="00144A6E" w:rsidP="007F77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1 статьи 9 Закона об отходах</w:t>
            </w:r>
            <w:r w:rsidRPr="006576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4A6E" w:rsidRPr="0065767E" w:rsidRDefault="00144A6E" w:rsidP="007F7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A6E" w:rsidRPr="0065767E" w:rsidRDefault="00144A6E" w:rsidP="00C0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30 части 1 статьи 12 Федерального закона от 04.05.2011 № 99-ФЗ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О лицензировании отдельных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992" w:type="dxa"/>
          </w:tcPr>
          <w:p w:rsidR="00144A6E" w:rsidRPr="00777F43" w:rsidRDefault="00144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6E" w:rsidRPr="00777F43" w:rsidTr="005E7003">
        <w:trPr>
          <w:trHeight w:val="20"/>
        </w:trPr>
        <w:tc>
          <w:tcPr>
            <w:tcW w:w="426" w:type="dxa"/>
            <w:vMerge/>
          </w:tcPr>
          <w:p w:rsidR="00144A6E" w:rsidRPr="00777F43" w:rsidRDefault="00144A6E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144A6E" w:rsidRPr="00144A6E" w:rsidRDefault="00144A6E" w:rsidP="00144A6E">
            <w:pPr>
              <w:autoSpaceDE w:val="0"/>
              <w:autoSpaceDN w:val="0"/>
              <w:adjustRightInd w:val="0"/>
              <w:spacing w:after="0" w:line="240" w:lineRule="auto"/>
              <w:ind w:firstLine="30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94A">
              <w:rPr>
                <w:rFonts w:ascii="Times New Roman" w:eastAsiaTheme="minorHAnsi" w:hAnsi="Times New Roman"/>
                <w:sz w:val="24"/>
                <w:szCs w:val="24"/>
              </w:rPr>
              <w:t>- транспортирование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606" w:type="dxa"/>
            <w:vMerge/>
          </w:tcPr>
          <w:p w:rsidR="00144A6E" w:rsidRPr="0065767E" w:rsidRDefault="00144A6E" w:rsidP="007F7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A6E" w:rsidRPr="00777F43" w:rsidRDefault="00144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6E" w:rsidRPr="00777F43" w:rsidTr="005E7003">
        <w:trPr>
          <w:trHeight w:val="20"/>
        </w:trPr>
        <w:tc>
          <w:tcPr>
            <w:tcW w:w="426" w:type="dxa"/>
            <w:vMerge/>
          </w:tcPr>
          <w:p w:rsidR="00144A6E" w:rsidRPr="00777F43" w:rsidRDefault="00144A6E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144A6E" w:rsidRPr="00144A6E" w:rsidRDefault="00144A6E" w:rsidP="00144A6E">
            <w:pPr>
              <w:autoSpaceDE w:val="0"/>
              <w:autoSpaceDN w:val="0"/>
              <w:adjustRightInd w:val="0"/>
              <w:spacing w:after="0" w:line="240" w:lineRule="auto"/>
              <w:ind w:firstLine="30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обработку;</w:t>
            </w:r>
          </w:p>
        </w:tc>
        <w:tc>
          <w:tcPr>
            <w:tcW w:w="3606" w:type="dxa"/>
            <w:vMerge/>
          </w:tcPr>
          <w:p w:rsidR="00144A6E" w:rsidRPr="0065767E" w:rsidRDefault="00144A6E" w:rsidP="007F7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A6E" w:rsidRPr="00777F43" w:rsidRDefault="00144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6E" w:rsidRPr="00777F43" w:rsidTr="005E7003">
        <w:trPr>
          <w:trHeight w:val="20"/>
        </w:trPr>
        <w:tc>
          <w:tcPr>
            <w:tcW w:w="426" w:type="dxa"/>
            <w:vMerge/>
          </w:tcPr>
          <w:p w:rsidR="00144A6E" w:rsidRPr="00777F43" w:rsidRDefault="00144A6E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144A6E" w:rsidRPr="00144A6E" w:rsidRDefault="00144A6E" w:rsidP="00144A6E">
            <w:pPr>
              <w:autoSpaceDE w:val="0"/>
              <w:autoSpaceDN w:val="0"/>
              <w:adjustRightInd w:val="0"/>
              <w:spacing w:after="0" w:line="240" w:lineRule="auto"/>
              <w:ind w:firstLine="30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утилизацию;</w:t>
            </w:r>
          </w:p>
        </w:tc>
        <w:tc>
          <w:tcPr>
            <w:tcW w:w="3606" w:type="dxa"/>
            <w:vMerge/>
          </w:tcPr>
          <w:p w:rsidR="00144A6E" w:rsidRPr="0065767E" w:rsidRDefault="00144A6E" w:rsidP="007F7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A6E" w:rsidRPr="00777F43" w:rsidRDefault="00144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6E" w:rsidRPr="00777F43" w:rsidTr="005E7003">
        <w:trPr>
          <w:trHeight w:val="20"/>
        </w:trPr>
        <w:tc>
          <w:tcPr>
            <w:tcW w:w="426" w:type="dxa"/>
            <w:vMerge/>
          </w:tcPr>
          <w:p w:rsidR="00144A6E" w:rsidRPr="00777F43" w:rsidRDefault="00144A6E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144A6E" w:rsidRPr="00144A6E" w:rsidRDefault="00144A6E" w:rsidP="00144A6E">
            <w:pPr>
              <w:autoSpaceDE w:val="0"/>
              <w:autoSpaceDN w:val="0"/>
              <w:adjustRightInd w:val="0"/>
              <w:spacing w:after="0" w:line="240" w:lineRule="auto"/>
              <w:ind w:firstLine="30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обезвреживание;</w:t>
            </w:r>
          </w:p>
        </w:tc>
        <w:tc>
          <w:tcPr>
            <w:tcW w:w="3606" w:type="dxa"/>
            <w:vMerge/>
          </w:tcPr>
          <w:p w:rsidR="00144A6E" w:rsidRPr="0065767E" w:rsidRDefault="00144A6E" w:rsidP="007F7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A6E" w:rsidRPr="00777F43" w:rsidRDefault="00144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6E" w:rsidRPr="00777F43" w:rsidTr="005E7003">
        <w:trPr>
          <w:trHeight w:val="246"/>
        </w:trPr>
        <w:tc>
          <w:tcPr>
            <w:tcW w:w="426" w:type="dxa"/>
            <w:vMerge/>
          </w:tcPr>
          <w:p w:rsidR="00144A6E" w:rsidRPr="00777F43" w:rsidRDefault="00144A6E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144A6E" w:rsidRPr="00777F43" w:rsidRDefault="00144A6E" w:rsidP="00144A6E">
            <w:pPr>
              <w:pStyle w:val="ConsPlusNormal"/>
              <w:ind w:firstLine="3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размещение?</w:t>
            </w:r>
          </w:p>
        </w:tc>
        <w:tc>
          <w:tcPr>
            <w:tcW w:w="3606" w:type="dxa"/>
            <w:vMerge/>
          </w:tcPr>
          <w:p w:rsidR="00144A6E" w:rsidRPr="0065767E" w:rsidRDefault="00144A6E" w:rsidP="007F7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A6E" w:rsidRPr="00777F43" w:rsidRDefault="00144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 лицо деятельность по сбору, транспортированию, обработке,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утилизации, обезвреживанию, размещению отходов I - IV классов опасности на конкретном объекте обезвреживания отходов и (или) объекте размещения отходов I - IV классов опасности, на котором не осуществляется деятельность по обезвреживанию и (или) размещению отходов I - IV классов опасности другим 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>лицом</w:t>
            </w:r>
            <w:r w:rsidR="006430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 xml:space="preserve"> имеющим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лицензию на указанную деятельность?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статьи 9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86" w:rsidRPr="00777F43" w:rsidTr="005E7003">
        <w:tc>
          <w:tcPr>
            <w:tcW w:w="426" w:type="dxa"/>
          </w:tcPr>
          <w:p w:rsidR="005A6186" w:rsidRPr="00777F43" w:rsidRDefault="005A6186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5A6186" w:rsidRPr="00777F43" w:rsidRDefault="005A6186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необходимые для работы с отходами I - IV классов опасности, у лиц, которые допущены к сбору, транспортированию, обработке, утилизации, обезвреживанию, размещению отходов I - IV классов опасности?</w:t>
            </w:r>
          </w:p>
        </w:tc>
        <w:tc>
          <w:tcPr>
            <w:tcW w:w="3606" w:type="dxa"/>
          </w:tcPr>
          <w:p w:rsidR="005A6186" w:rsidRPr="0065767E" w:rsidRDefault="005A6186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5A6186" w:rsidRPr="00777F43" w:rsidRDefault="005A6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B5" w:rsidRPr="00777F43" w:rsidTr="005E7003">
        <w:tc>
          <w:tcPr>
            <w:tcW w:w="426" w:type="dxa"/>
          </w:tcPr>
          <w:p w:rsidR="00782EB5" w:rsidRPr="00777F43" w:rsidRDefault="00782EB5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782EB5" w:rsidRPr="00A95FCE" w:rsidRDefault="00782EB5" w:rsidP="00A0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FCE">
              <w:rPr>
                <w:rFonts w:ascii="Times New Roman" w:hAnsi="Times New Roman"/>
                <w:sz w:val="24"/>
                <w:szCs w:val="24"/>
              </w:rPr>
              <w:t xml:space="preserve">Имеются ли у лица, </w:t>
            </w:r>
            <w:r w:rsidRPr="00A95FCE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осуществляющего хозяйственную и (или) иную деятельность на объектах I категории, в результате которой образуются отходы, </w:t>
            </w:r>
            <w:r w:rsidRPr="00A95FCE">
              <w:rPr>
                <w:rFonts w:ascii="Times New Roman" w:hAnsi="Times New Roman"/>
                <w:sz w:val="24"/>
                <w:szCs w:val="24"/>
              </w:rPr>
              <w:t xml:space="preserve">нормативы образования отходов и лимиты на их размещение, </w:t>
            </w:r>
            <w:r w:rsidRPr="00A95FCE">
              <w:rPr>
                <w:rFonts w:ascii="Times New Roman" w:eastAsiaTheme="minorHAnsi" w:hAnsi="Times New Roman"/>
                <w:sz w:val="24"/>
                <w:szCs w:val="24"/>
              </w:rPr>
              <w:t>установленные на основании комплексного экологического разрешения либо в качестве отдельного документа?</w:t>
            </w:r>
          </w:p>
        </w:tc>
        <w:tc>
          <w:tcPr>
            <w:tcW w:w="3606" w:type="dxa"/>
          </w:tcPr>
          <w:p w:rsidR="00782EB5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статьи 18 Закона об отходах;</w:t>
            </w:r>
          </w:p>
          <w:p w:rsidR="00782EB5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B5" w:rsidRDefault="00782EB5" w:rsidP="00A0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1, 1.</w:t>
            </w:r>
            <w:r w:rsidR="00A76A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11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Федерации»;</w:t>
            </w:r>
          </w:p>
          <w:p w:rsidR="00782EB5" w:rsidRPr="0065767E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B5" w:rsidRPr="0065767E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утверждения нормативов образования отходов и лимитов на их размещение, утвержденный приказом Министерства природных ресурсов и экологии Российской Федерации от 25.02.2010 № 50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992" w:type="dxa"/>
          </w:tcPr>
          <w:p w:rsidR="00782EB5" w:rsidRPr="00777F43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B5" w:rsidRPr="00777F43" w:rsidTr="005E7003">
        <w:tc>
          <w:tcPr>
            <w:tcW w:w="426" w:type="dxa"/>
            <w:vMerge w:val="restart"/>
          </w:tcPr>
          <w:p w:rsidR="00782EB5" w:rsidRPr="00777F43" w:rsidRDefault="00782EB5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782EB5" w:rsidRPr="00A95FCE" w:rsidRDefault="00782EB5" w:rsidP="00A0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FCE">
              <w:rPr>
                <w:rFonts w:ascii="Times New Roman" w:hAnsi="Times New Roman"/>
                <w:sz w:val="24"/>
                <w:szCs w:val="24"/>
              </w:rPr>
              <w:t xml:space="preserve">Представляет ли лицо, </w:t>
            </w:r>
            <w:r w:rsidRPr="00A95FCE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осуществляющее хозяйственную и (или) иную деятельность на объектах III категории, в уведомительном порядке отчетность об образовании, использовании, обезвреживании, о </w:t>
            </w:r>
            <w:r w:rsidRPr="00A95FC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размещении отходов</w:t>
            </w:r>
            <w:r w:rsidRPr="00A95F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82EB5" w:rsidRPr="00A95FCE" w:rsidRDefault="00782EB5" w:rsidP="00A003A7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A95FCE">
              <w:rPr>
                <w:rFonts w:ascii="Times New Roman" w:hAnsi="Times New Roman" w:cs="Times New Roman"/>
                <w:sz w:val="24"/>
                <w:szCs w:val="24"/>
              </w:rPr>
              <w:t>- в территориальные органы Росприроднадзора по месту осуществления своей хозяйственной и иной деятельности, в результате которой образуются отходы;</w:t>
            </w:r>
          </w:p>
        </w:tc>
        <w:tc>
          <w:tcPr>
            <w:tcW w:w="3606" w:type="dxa"/>
            <w:vMerge w:val="restart"/>
          </w:tcPr>
          <w:p w:rsidR="00782EB5" w:rsidRPr="0065767E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статьи 18 Закона об отходах;</w:t>
            </w:r>
          </w:p>
          <w:p w:rsidR="00782EB5" w:rsidRPr="0065767E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B5" w:rsidRPr="0065767E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представления и контроля 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об образовании, использовании, обезвреживании и размещении отходов (за исключением статистической отчетности), утвержденного приказом Министерства природных ресурсов и экологии Российской Федерации от 16.02.2010 № 30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992" w:type="dxa"/>
          </w:tcPr>
          <w:p w:rsidR="00782EB5" w:rsidRPr="00777F43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B5" w:rsidRPr="00777F43" w:rsidTr="005E7003">
        <w:tc>
          <w:tcPr>
            <w:tcW w:w="426" w:type="dxa"/>
            <w:vMerge/>
          </w:tcPr>
          <w:p w:rsidR="00782EB5" w:rsidRPr="00777F43" w:rsidRDefault="00782EB5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782EB5" w:rsidRPr="00A95FCE" w:rsidRDefault="00782EB5" w:rsidP="00A003A7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A95FCE">
              <w:rPr>
                <w:rFonts w:ascii="Times New Roman" w:hAnsi="Times New Roman"/>
                <w:sz w:val="24"/>
                <w:szCs w:val="24"/>
              </w:rPr>
              <w:t>- до 15 января года, следующего за отчетным периодом (календарным годом)?</w:t>
            </w:r>
          </w:p>
        </w:tc>
        <w:tc>
          <w:tcPr>
            <w:tcW w:w="3606" w:type="dxa"/>
            <w:vMerge/>
          </w:tcPr>
          <w:p w:rsidR="00782EB5" w:rsidRPr="0065767E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2EB5" w:rsidRPr="00777F43" w:rsidRDefault="00782EB5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5E" w:rsidRPr="00777F43" w:rsidTr="005E7003">
        <w:trPr>
          <w:trHeight w:val="2760"/>
        </w:trPr>
        <w:tc>
          <w:tcPr>
            <w:tcW w:w="426" w:type="dxa"/>
          </w:tcPr>
          <w:p w:rsidR="00E31B5E" w:rsidRPr="00777F43" w:rsidRDefault="00E31B5E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E31B5E" w:rsidRPr="00777F43" w:rsidRDefault="00E31B5E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ли лицо, осуществляющее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обращения с отходами,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отходов?</w:t>
            </w:r>
          </w:p>
        </w:tc>
        <w:tc>
          <w:tcPr>
            <w:tcW w:w="3606" w:type="dxa"/>
          </w:tcPr>
          <w:p w:rsidR="00E31B5E" w:rsidRPr="0065767E" w:rsidRDefault="00E31B5E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1 статьи 19 Закона об отходах;</w:t>
            </w:r>
          </w:p>
          <w:p w:rsidR="00E31B5E" w:rsidRPr="0065767E" w:rsidRDefault="00E31B5E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5E" w:rsidRPr="0065767E" w:rsidRDefault="00EB4CA9" w:rsidP="007E4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1B5E" w:rsidRPr="0065767E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E31B5E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учета в области обращения с отходами, утвержденный приказом Министерства природных ресурсов и экологии Российской Федерации от 01.09.2011 № 721</w:t>
            </w:r>
            <w:r w:rsidR="00E31B5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="00E31B5E">
              <w:t xml:space="preserve"> </w:t>
            </w:r>
            <w:r w:rsidR="00E31B5E" w:rsidRPr="00624AA2">
              <w:rPr>
                <w:rFonts w:ascii="Times New Roman" w:hAnsi="Times New Roman" w:cs="Times New Roman"/>
                <w:sz w:val="24"/>
                <w:szCs w:val="24"/>
              </w:rPr>
              <w:t>(далее – Порядок учета)</w:t>
            </w:r>
          </w:p>
        </w:tc>
        <w:tc>
          <w:tcPr>
            <w:tcW w:w="992" w:type="dxa"/>
          </w:tcPr>
          <w:p w:rsidR="00E31B5E" w:rsidRPr="00777F43" w:rsidRDefault="00E31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0E" w:rsidRPr="00777F43" w:rsidTr="005E7003">
        <w:tc>
          <w:tcPr>
            <w:tcW w:w="426" w:type="dxa"/>
          </w:tcPr>
          <w:p w:rsidR="00D07B0E" w:rsidRPr="00777F43" w:rsidRDefault="00D07B0E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D07B0E" w:rsidRPr="00777F43" w:rsidRDefault="00D07B0E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ли 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осуществляющее деятельность в области обращения с отходами, хранение материалов учета в течение 5 лет?</w:t>
            </w:r>
          </w:p>
        </w:tc>
        <w:tc>
          <w:tcPr>
            <w:tcW w:w="3606" w:type="dxa"/>
          </w:tcPr>
          <w:p w:rsidR="00D07B0E" w:rsidRPr="0065767E" w:rsidRDefault="00D07B0E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19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отходах;</w:t>
            </w:r>
          </w:p>
          <w:p w:rsidR="00AE455C" w:rsidRPr="0065767E" w:rsidRDefault="00AE455C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E" w:rsidRPr="0065767E" w:rsidRDefault="00EB4CA9" w:rsidP="00624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7B0E" w:rsidRPr="0065767E">
                <w:rPr>
                  <w:rFonts w:ascii="Times New Roman" w:hAnsi="Times New Roman" w:cs="Times New Roman"/>
                  <w:sz w:val="24"/>
                  <w:szCs w:val="24"/>
                </w:rPr>
                <w:t>пункт 21</w:t>
              </w:r>
            </w:hyperlink>
            <w:r w:rsidR="00D07B0E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учета </w:t>
            </w:r>
          </w:p>
        </w:tc>
        <w:tc>
          <w:tcPr>
            <w:tcW w:w="992" w:type="dxa"/>
          </w:tcPr>
          <w:p w:rsidR="00D07B0E" w:rsidRPr="00777F43" w:rsidRDefault="00D07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0E" w:rsidRPr="00777F43" w:rsidTr="005E7003">
        <w:tc>
          <w:tcPr>
            <w:tcW w:w="426" w:type="dxa"/>
          </w:tcPr>
          <w:p w:rsidR="00D07B0E" w:rsidRPr="00777F43" w:rsidRDefault="00D07B0E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D07B0E" w:rsidRPr="00777F43" w:rsidRDefault="00D07B0E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Представляет ли лицо, осуществляющее деятельность в области обращения с отходами, статистическую отчетность в области обращения с отходами?</w:t>
            </w:r>
          </w:p>
        </w:tc>
        <w:tc>
          <w:tcPr>
            <w:tcW w:w="3606" w:type="dxa"/>
          </w:tcPr>
          <w:p w:rsidR="00D07B0E" w:rsidRPr="0065767E" w:rsidRDefault="00D07B0E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19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D07B0E" w:rsidRPr="00777F43" w:rsidRDefault="00D07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91" w:rsidRPr="00777F43" w:rsidTr="005E7003">
        <w:tc>
          <w:tcPr>
            <w:tcW w:w="426" w:type="dxa"/>
          </w:tcPr>
          <w:p w:rsidR="00AF7E91" w:rsidRPr="00777F43" w:rsidRDefault="00AF7E91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F7E91" w:rsidRPr="00777F43" w:rsidRDefault="00AF7E91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Проинформировало ли немедленно лицо при эксплуатации зданий, сооружений и иных объектов, связанных с обращением с отходами</w:t>
            </w:r>
            <w:r w:rsidR="00121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или угрозе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соответствующие федеральные органы исполнительной власти в области обращения с отходами, органы исполнительной власти субъектов Российской Федерации, органы местного самоуправления?</w:t>
            </w:r>
          </w:p>
        </w:tc>
        <w:tc>
          <w:tcPr>
            <w:tcW w:w="3606" w:type="dxa"/>
          </w:tcPr>
          <w:p w:rsidR="00AF7E91" w:rsidRPr="0065767E" w:rsidRDefault="00AF7E91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абзац двенадцатый пункта 2 статьи 11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F7E91" w:rsidRPr="00777F43" w:rsidRDefault="00AF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EF" w:rsidRPr="00777F43" w:rsidTr="005E7003">
        <w:tc>
          <w:tcPr>
            <w:tcW w:w="426" w:type="dxa"/>
          </w:tcPr>
          <w:p w:rsidR="00A544EF" w:rsidRPr="00777F43" w:rsidRDefault="00A544EF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544EF" w:rsidRPr="00777F43" w:rsidRDefault="00A544EF" w:rsidP="0012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т ли лицо, осуществляющ</w:t>
            </w:r>
            <w:r w:rsidR="00121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е деятельность в сфере обращения с отходами, информацию для включения в единую государственную информационную систему учета отходов от использования товаров в объеме, форме, сроки и порядке, определенные Правительством Российской Федерации?</w:t>
            </w:r>
          </w:p>
        </w:tc>
        <w:tc>
          <w:tcPr>
            <w:tcW w:w="3606" w:type="dxa"/>
          </w:tcPr>
          <w:p w:rsidR="00A544EF" w:rsidRPr="0065767E" w:rsidRDefault="00A544EF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пункты 1</w:t>
            </w:r>
            <w:r w:rsidR="00EB2404" w:rsidRPr="00657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2 статьи 24.4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E91" w:rsidRPr="0065767E" w:rsidRDefault="00AF7E91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EF" w:rsidRPr="0065767E" w:rsidRDefault="00A544EF" w:rsidP="000C5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30.12.2015 № 1520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О единой государственной информационной системе учета отходов от использования товаров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59E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992" w:type="dxa"/>
          </w:tcPr>
          <w:p w:rsidR="00A544EF" w:rsidRPr="00777F43" w:rsidRDefault="00A5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EF" w:rsidRPr="00777F43" w:rsidTr="005E7003">
        <w:tc>
          <w:tcPr>
            <w:tcW w:w="426" w:type="dxa"/>
          </w:tcPr>
          <w:p w:rsidR="00A544EF" w:rsidRPr="00777F43" w:rsidRDefault="00A544EF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544EF" w:rsidRPr="00777F43" w:rsidRDefault="00A544EF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Обеспечивает ли поставщик информации полноту, достоверность, актуальность информации и своевременность ее размещения в единой государственной информационной системе учета отходов от использования товаров?</w:t>
            </w:r>
          </w:p>
        </w:tc>
        <w:tc>
          <w:tcPr>
            <w:tcW w:w="3606" w:type="dxa"/>
          </w:tcPr>
          <w:p w:rsidR="00A544EF" w:rsidRPr="0065767E" w:rsidRDefault="00A544EF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4 статьи 24.4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544EF" w:rsidRPr="00777F43" w:rsidRDefault="00A5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71" w:rsidRPr="00777F43" w:rsidTr="005E7003">
        <w:tc>
          <w:tcPr>
            <w:tcW w:w="9781" w:type="dxa"/>
            <w:gridSpan w:val="4"/>
          </w:tcPr>
          <w:p w:rsidR="00F03771" w:rsidRPr="0065767E" w:rsidRDefault="00F03771" w:rsidP="00F0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Требования при размещении отходов</w:t>
            </w:r>
          </w:p>
        </w:tc>
      </w:tr>
      <w:tr w:rsidR="00A7796B" w:rsidRPr="00777F43" w:rsidTr="005E7003">
        <w:tc>
          <w:tcPr>
            <w:tcW w:w="426" w:type="dxa"/>
            <w:vMerge w:val="restart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Соблюдается ли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 xml:space="preserve"> лицом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захоронение отходов I - V классов опасности в границах:</w:t>
            </w:r>
          </w:p>
          <w:p w:rsidR="00A7796B" w:rsidRPr="00777F43" w:rsidRDefault="00A7796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населенных пунктов;</w:t>
            </w:r>
          </w:p>
        </w:tc>
        <w:tc>
          <w:tcPr>
            <w:tcW w:w="3606" w:type="dxa"/>
            <w:vMerge w:val="restart"/>
          </w:tcPr>
          <w:p w:rsidR="00A7796B" w:rsidRPr="00EC7D0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0E">
              <w:rPr>
                <w:rFonts w:ascii="Times New Roman" w:hAnsi="Times New Roman" w:cs="Times New Roman"/>
                <w:sz w:val="24"/>
                <w:szCs w:val="24"/>
              </w:rPr>
              <w:t xml:space="preserve">статья 4.1, пункт 5 статьи 12 </w:t>
            </w:r>
            <w:r w:rsidR="00AE455C" w:rsidRPr="00EC7D0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лесопарковых зон;</w:t>
            </w:r>
          </w:p>
        </w:tc>
        <w:tc>
          <w:tcPr>
            <w:tcW w:w="3606" w:type="dxa"/>
            <w:vMerge/>
          </w:tcPr>
          <w:p w:rsidR="00A7796B" w:rsidRPr="00EC7D0E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курортных зон;</w:t>
            </w:r>
          </w:p>
        </w:tc>
        <w:tc>
          <w:tcPr>
            <w:tcW w:w="3606" w:type="dxa"/>
            <w:vMerge/>
          </w:tcPr>
          <w:p w:rsidR="00A7796B" w:rsidRPr="00EC7D0E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лечебно-оздоровительных зон;</w:t>
            </w:r>
          </w:p>
        </w:tc>
        <w:tc>
          <w:tcPr>
            <w:tcW w:w="3606" w:type="dxa"/>
            <w:vMerge/>
          </w:tcPr>
          <w:p w:rsidR="00A7796B" w:rsidRPr="00EC7D0E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рекреационных зон?</w:t>
            </w:r>
          </w:p>
        </w:tc>
        <w:tc>
          <w:tcPr>
            <w:tcW w:w="3606" w:type="dxa"/>
            <w:vMerge/>
          </w:tcPr>
          <w:p w:rsidR="00A7796B" w:rsidRPr="00EC7D0E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91" w:rsidRPr="00777F43" w:rsidTr="005E7003">
        <w:tc>
          <w:tcPr>
            <w:tcW w:w="426" w:type="dxa"/>
            <w:vMerge w:val="restart"/>
          </w:tcPr>
          <w:p w:rsidR="00AF7E91" w:rsidRPr="00777F43" w:rsidRDefault="00AF7E91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:rsidR="00AF7E91" w:rsidRPr="00777F43" w:rsidRDefault="00AF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запрет на хранение отходов I - IV классов опасности:</w:t>
            </w:r>
          </w:p>
          <w:p w:rsidR="00AF7E91" w:rsidRPr="00777F43" w:rsidRDefault="00AF7E91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 лесопарковых зонах;</w:t>
            </w:r>
          </w:p>
        </w:tc>
        <w:tc>
          <w:tcPr>
            <w:tcW w:w="3606" w:type="dxa"/>
            <w:vMerge w:val="restart"/>
          </w:tcPr>
          <w:p w:rsidR="00AF7E91" w:rsidRPr="00EC7D0E" w:rsidRDefault="00AF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0E">
              <w:rPr>
                <w:rFonts w:ascii="Times New Roman" w:hAnsi="Times New Roman" w:cs="Times New Roman"/>
                <w:sz w:val="24"/>
                <w:szCs w:val="24"/>
              </w:rPr>
              <w:t xml:space="preserve">абзац пятый статьи 1 </w:t>
            </w:r>
            <w:r w:rsidR="00AE455C" w:rsidRPr="00EC7D0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Pr="00EC7D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67E" w:rsidRPr="00EC7D0E" w:rsidRDefault="00657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91" w:rsidRPr="00EC7D0E" w:rsidRDefault="00AF7E91" w:rsidP="00B94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0E">
              <w:rPr>
                <w:rFonts w:ascii="Times New Roman" w:hAnsi="Times New Roman" w:cs="Times New Roman"/>
                <w:sz w:val="24"/>
                <w:szCs w:val="24"/>
              </w:rPr>
              <w:t>абзац третий п</w:t>
            </w:r>
            <w:r w:rsidR="00B940AD" w:rsidRPr="00EC7D0E">
              <w:rPr>
                <w:rFonts w:ascii="Times New Roman" w:hAnsi="Times New Roman" w:cs="Times New Roman"/>
                <w:sz w:val="24"/>
                <w:szCs w:val="24"/>
              </w:rPr>
              <w:t>ункта 2 статьи 51 З</w:t>
            </w:r>
            <w:r w:rsidRPr="00EC7D0E">
              <w:rPr>
                <w:rFonts w:ascii="Times New Roman" w:hAnsi="Times New Roman" w:cs="Times New Roman"/>
                <w:sz w:val="24"/>
                <w:szCs w:val="24"/>
              </w:rPr>
              <w:t xml:space="preserve">акона </w:t>
            </w:r>
            <w:r w:rsidR="00B940AD" w:rsidRPr="00EC7D0E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EC7D0E">
              <w:rPr>
                <w:rFonts w:ascii="Times New Roman" w:hAnsi="Times New Roman" w:cs="Times New Roman"/>
                <w:sz w:val="24"/>
                <w:szCs w:val="24"/>
              </w:rPr>
              <w:t xml:space="preserve">-ФЗ </w:t>
            </w:r>
          </w:p>
        </w:tc>
        <w:tc>
          <w:tcPr>
            <w:tcW w:w="992" w:type="dxa"/>
          </w:tcPr>
          <w:p w:rsidR="00AF7E91" w:rsidRPr="00777F43" w:rsidRDefault="00AF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91" w:rsidRPr="00777F43" w:rsidTr="005E7003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AF7E91" w:rsidRPr="00F03771" w:rsidRDefault="00AF7E91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AF7E91" w:rsidRPr="00777F43" w:rsidRDefault="00AF7E91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 курортных зонах;</w:t>
            </w:r>
          </w:p>
        </w:tc>
        <w:tc>
          <w:tcPr>
            <w:tcW w:w="3606" w:type="dxa"/>
            <w:vMerge/>
          </w:tcPr>
          <w:p w:rsidR="00AF7E91" w:rsidRPr="00EC7D0E" w:rsidRDefault="00AF7E91" w:rsidP="00775C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E91" w:rsidRPr="00777F43" w:rsidRDefault="00AF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91" w:rsidRPr="00777F43" w:rsidTr="005E7003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AF7E91" w:rsidRPr="00F03771" w:rsidRDefault="00AF7E91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AF7E91" w:rsidRPr="00777F43" w:rsidRDefault="00AF7E91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 лечебно-оздоровительных зонах;</w:t>
            </w:r>
          </w:p>
        </w:tc>
        <w:tc>
          <w:tcPr>
            <w:tcW w:w="3606" w:type="dxa"/>
            <w:vMerge/>
          </w:tcPr>
          <w:p w:rsidR="00AF7E91" w:rsidRPr="00EC7D0E" w:rsidRDefault="00AF7E91" w:rsidP="00775C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E91" w:rsidRPr="00777F43" w:rsidRDefault="00AF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90" w:rsidRPr="00777F43" w:rsidTr="005E7003">
        <w:tblPrEx>
          <w:tblBorders>
            <w:insideH w:val="nil"/>
          </w:tblBorders>
        </w:tblPrEx>
        <w:trPr>
          <w:trHeight w:val="198"/>
        </w:trPr>
        <w:tc>
          <w:tcPr>
            <w:tcW w:w="426" w:type="dxa"/>
            <w:vMerge/>
          </w:tcPr>
          <w:p w:rsidR="00C06790" w:rsidRPr="00F03771" w:rsidRDefault="00C06790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C06790" w:rsidRPr="00777F43" w:rsidRDefault="00C06790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 рекреационных зонах?</w:t>
            </w:r>
          </w:p>
        </w:tc>
        <w:tc>
          <w:tcPr>
            <w:tcW w:w="3606" w:type="dxa"/>
            <w:vMerge/>
          </w:tcPr>
          <w:p w:rsidR="00C06790" w:rsidRPr="00EC7D0E" w:rsidRDefault="00C06790" w:rsidP="00775C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6790" w:rsidRPr="00777F43" w:rsidRDefault="00C0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04" w:rsidRPr="00777F43" w:rsidTr="005E7003">
        <w:tc>
          <w:tcPr>
            <w:tcW w:w="426" w:type="dxa"/>
            <w:vMerge w:val="restart"/>
          </w:tcPr>
          <w:p w:rsidR="00EB2404" w:rsidRPr="00777F43" w:rsidRDefault="00EB2404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:rsidR="00EB2404" w:rsidRPr="00777F43" w:rsidRDefault="00EB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запрет на размещение (хранение и захоронение) отходов I - IV классов опасности:</w:t>
            </w:r>
          </w:p>
          <w:p w:rsidR="00EB2404" w:rsidRPr="00777F43" w:rsidRDefault="00EB2404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на территориях, прилегающих к городским и сельским поселениям;</w:t>
            </w:r>
          </w:p>
        </w:tc>
        <w:tc>
          <w:tcPr>
            <w:tcW w:w="3606" w:type="dxa"/>
            <w:vMerge w:val="restart"/>
          </w:tcPr>
          <w:p w:rsidR="00EB2404" w:rsidRPr="00EC7D0E" w:rsidRDefault="00EB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0E">
              <w:rPr>
                <w:rFonts w:ascii="Times New Roman" w:hAnsi="Times New Roman" w:cs="Times New Roman"/>
                <w:sz w:val="24"/>
                <w:szCs w:val="24"/>
              </w:rPr>
              <w:t>абзац пятый статьи 1 Закона об отходах;</w:t>
            </w:r>
          </w:p>
          <w:p w:rsidR="0065767E" w:rsidRPr="00EC7D0E" w:rsidRDefault="00657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04" w:rsidRPr="00EC7D0E" w:rsidRDefault="00EB2404" w:rsidP="00B94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0E">
              <w:rPr>
                <w:rFonts w:ascii="Times New Roman" w:hAnsi="Times New Roman" w:cs="Times New Roman"/>
                <w:sz w:val="24"/>
                <w:szCs w:val="24"/>
              </w:rPr>
              <w:t xml:space="preserve">абзац третий пункта 2 статьи 51 </w:t>
            </w:r>
            <w:r w:rsidR="00B940AD" w:rsidRPr="00EC7D0E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EC7D0E">
              <w:rPr>
                <w:rFonts w:ascii="Times New Roman" w:hAnsi="Times New Roman" w:cs="Times New Roman"/>
                <w:sz w:val="24"/>
                <w:szCs w:val="24"/>
              </w:rPr>
              <w:t xml:space="preserve"> № 7-ФЗ</w:t>
            </w:r>
          </w:p>
        </w:tc>
        <w:tc>
          <w:tcPr>
            <w:tcW w:w="992" w:type="dxa"/>
          </w:tcPr>
          <w:p w:rsidR="00EB2404" w:rsidRPr="00777F43" w:rsidRDefault="00EB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04" w:rsidRPr="00777F43" w:rsidTr="005E7003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EB2404" w:rsidRPr="00F03771" w:rsidRDefault="00EB2404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EB2404" w:rsidRPr="00777F43" w:rsidRDefault="00EB2404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на путях миграции животных;</w:t>
            </w:r>
          </w:p>
        </w:tc>
        <w:tc>
          <w:tcPr>
            <w:tcW w:w="3606" w:type="dxa"/>
            <w:vMerge/>
          </w:tcPr>
          <w:p w:rsidR="00EB2404" w:rsidRPr="00EC7D0E" w:rsidRDefault="00EB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404" w:rsidRPr="00777F43" w:rsidRDefault="00EB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04" w:rsidRPr="00777F43" w:rsidTr="005E7003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EB2404" w:rsidRPr="00F03771" w:rsidRDefault="00EB2404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EB2404" w:rsidRPr="00777F43" w:rsidRDefault="00EB2404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вблизи нерестилищ;</w:t>
            </w:r>
          </w:p>
        </w:tc>
        <w:tc>
          <w:tcPr>
            <w:tcW w:w="3606" w:type="dxa"/>
            <w:vMerge/>
          </w:tcPr>
          <w:p w:rsidR="00EB2404" w:rsidRPr="00EC7D0E" w:rsidRDefault="00EB2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404" w:rsidRPr="00777F43" w:rsidRDefault="00EB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04" w:rsidRPr="00777F43" w:rsidTr="005E7003">
        <w:tc>
          <w:tcPr>
            <w:tcW w:w="426" w:type="dxa"/>
            <w:vMerge/>
          </w:tcPr>
          <w:p w:rsidR="00EB2404" w:rsidRPr="00F03771" w:rsidRDefault="00EB2404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EB2404" w:rsidRPr="00777F43" w:rsidRDefault="00EB2404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 иных местах, в которых может быть создана опасность для окружающей среды, естественных экологических систем?</w:t>
            </w:r>
          </w:p>
        </w:tc>
        <w:tc>
          <w:tcPr>
            <w:tcW w:w="3606" w:type="dxa"/>
            <w:vMerge/>
          </w:tcPr>
          <w:p w:rsidR="00EB2404" w:rsidRPr="00EC7D0E" w:rsidRDefault="00EB2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404" w:rsidRPr="00777F43" w:rsidRDefault="00EB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 w:val="restart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захоронение отходов I - V классов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опасности:</w:t>
            </w:r>
          </w:p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 границах водоохранных зон;</w:t>
            </w:r>
          </w:p>
        </w:tc>
        <w:tc>
          <w:tcPr>
            <w:tcW w:w="3606" w:type="dxa"/>
            <w:vMerge w:val="restart"/>
          </w:tcPr>
          <w:p w:rsidR="00A7796B" w:rsidRPr="00EC7D0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4.1, пункт 5 статьи 12 </w:t>
            </w:r>
            <w:r w:rsidR="00AE455C" w:rsidRPr="00EC7D0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на водосборных площадях подземных водных объектов, которые используются в целях питьевого и хозяйственно-бытового водоснабжения?</w:t>
            </w:r>
          </w:p>
        </w:tc>
        <w:tc>
          <w:tcPr>
            <w:tcW w:w="3606" w:type="dxa"/>
            <w:vMerge/>
          </w:tcPr>
          <w:p w:rsidR="00A7796B" w:rsidRPr="0065767E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 w:val="restart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запрет на захоронение отходов I - IV классов опасности на водосборных площадях подземных водных объектов, используемых:</w:t>
            </w:r>
          </w:p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 качестве источников водоснабжения;</w:t>
            </w:r>
          </w:p>
        </w:tc>
        <w:tc>
          <w:tcPr>
            <w:tcW w:w="3606" w:type="dxa"/>
            <w:vMerge w:val="restart"/>
          </w:tcPr>
          <w:p w:rsidR="00A7796B" w:rsidRPr="0065767E" w:rsidRDefault="00A7796B" w:rsidP="00B94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абзац четвертый пункта 2 статьи 51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акона </w:t>
            </w:r>
            <w:r w:rsidR="00F03771" w:rsidRPr="00657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7-ФЗ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в бальнеологических целях;</w:t>
            </w:r>
          </w:p>
        </w:tc>
        <w:tc>
          <w:tcPr>
            <w:tcW w:w="3606" w:type="dxa"/>
            <w:vMerge/>
          </w:tcPr>
          <w:p w:rsidR="00A7796B" w:rsidRPr="0065767E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</w:tcPr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для извлечения ценных минеральных ресурсов?</w:t>
            </w:r>
          </w:p>
        </w:tc>
        <w:tc>
          <w:tcPr>
            <w:tcW w:w="3606" w:type="dxa"/>
            <w:vMerge/>
          </w:tcPr>
          <w:p w:rsidR="00A7796B" w:rsidRPr="0065767E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запрет на захоронение отходов в местах залегания полезных ископаемых в случаях, если возникает угроза загрязнения мест залегания полезных ископаемых?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5 статьи 12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запрет на захоронение отходов в местах ведения горных работ в случаях, если возникает угроза безопасности ведения горных работ?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5 статьи 12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 w:rsidP="00EE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размещению отходов только на </w:t>
            </w:r>
            <w:r w:rsidR="00EE7272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внесенных в государственный реестр объект</w:t>
            </w:r>
            <w:r w:rsidR="00EE727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отходов?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7 статьи 12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 w:val="restart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 w:val="restart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запрет на захоронение отходов, в состав которых входят полезные компоненты, подлежащие утилизации?</w:t>
            </w:r>
          </w:p>
        </w:tc>
        <w:tc>
          <w:tcPr>
            <w:tcW w:w="3606" w:type="dxa"/>
            <w:tcBorders>
              <w:bottom w:val="nil"/>
            </w:tcBorders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8 статьи 12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  <w:vMerge w:val="restart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:rsidR="00A7796B" w:rsidRPr="00777F43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</w:tcBorders>
          </w:tcPr>
          <w:p w:rsidR="00A7796B" w:rsidRPr="0065767E" w:rsidRDefault="00A7796B" w:rsidP="00B05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видов отходов производства и потребления, в состав которых входят полезные компоненты, захоронение которых запрещается, утвержденный распоряжением Правительства Российской Федерации от 25.07.2017 </w:t>
            </w:r>
            <w:r w:rsidR="00B0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771" w:rsidRPr="00657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59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1589-р</w:t>
            </w:r>
            <w:r w:rsidR="00B0597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992" w:type="dxa"/>
            <w:vMerge/>
          </w:tcPr>
          <w:p w:rsidR="00A7796B" w:rsidRPr="00777F43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50" w:rsidRPr="00777F43" w:rsidTr="005E7003">
        <w:trPr>
          <w:trHeight w:val="450"/>
        </w:trPr>
        <w:tc>
          <w:tcPr>
            <w:tcW w:w="426" w:type="dxa"/>
          </w:tcPr>
          <w:p w:rsidR="00AB5B50" w:rsidRPr="00777F43" w:rsidRDefault="00AB5B50" w:rsidP="00A003A7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B5B50" w:rsidRPr="00A51D68" w:rsidRDefault="00AB5B50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B50">
              <w:rPr>
                <w:rFonts w:ascii="Times New Roman" w:hAnsi="Times New Roman" w:cs="Times New Roman"/>
                <w:sz w:val="24"/>
                <w:szCs w:val="24"/>
              </w:rPr>
              <w:t>Соблюдаются ли лицом лимиты на размещение отходов?</w:t>
            </w:r>
          </w:p>
        </w:tc>
        <w:tc>
          <w:tcPr>
            <w:tcW w:w="3606" w:type="dxa"/>
          </w:tcPr>
          <w:p w:rsidR="00AB5B50" w:rsidRPr="0065767E" w:rsidRDefault="00AB5B50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статьи 18 Закона об отходах</w:t>
            </w:r>
          </w:p>
        </w:tc>
        <w:tc>
          <w:tcPr>
            <w:tcW w:w="992" w:type="dxa"/>
          </w:tcPr>
          <w:p w:rsidR="00AB5B50" w:rsidRPr="00777F43" w:rsidRDefault="00AB5B50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12" w:rsidRPr="00777F43" w:rsidTr="005E7003">
        <w:tc>
          <w:tcPr>
            <w:tcW w:w="426" w:type="dxa"/>
          </w:tcPr>
          <w:p w:rsidR="00011B12" w:rsidRPr="00F03771" w:rsidRDefault="00011B12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11B12" w:rsidRPr="00777F43" w:rsidRDefault="00011B12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Проводится ли инвентаризация объектов размещения отходов лицом, эксплуатирующим эти объекты?</w:t>
            </w:r>
          </w:p>
        </w:tc>
        <w:tc>
          <w:tcPr>
            <w:tcW w:w="3606" w:type="dxa"/>
            <w:tcBorders>
              <w:top w:val="nil"/>
            </w:tcBorders>
          </w:tcPr>
          <w:p w:rsidR="00011B12" w:rsidRPr="0065767E" w:rsidRDefault="00011B12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абзац седьмой пункта 2 статьи 11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="00C067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1B12" w:rsidRPr="0065767E" w:rsidRDefault="00011B12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12" w:rsidRPr="0065767E" w:rsidRDefault="00011B12" w:rsidP="00B05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4 Правил инвентаризации объектов размещения отходов, 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приказом Министерства природных ресурсов и экологии Российской Федерации от 25.02.2010 № 49</w:t>
            </w:r>
            <w:r w:rsidR="00B0597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="00B05976">
              <w:t xml:space="preserve"> </w:t>
            </w:r>
            <w:r w:rsidR="006B290D" w:rsidRPr="0065767E">
              <w:rPr>
                <w:rFonts w:ascii="Times New Roman" w:hAnsi="Times New Roman" w:cs="Times New Roman"/>
                <w:sz w:val="24"/>
                <w:szCs w:val="24"/>
              </w:rPr>
              <w:t>(далее – Правила инвентаризации)</w:t>
            </w:r>
          </w:p>
        </w:tc>
        <w:tc>
          <w:tcPr>
            <w:tcW w:w="992" w:type="dxa"/>
          </w:tcPr>
          <w:p w:rsidR="00011B12" w:rsidRPr="00777F43" w:rsidRDefault="0001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2" w:rsidRPr="00777F43" w:rsidTr="005E7003">
        <w:tc>
          <w:tcPr>
            <w:tcW w:w="426" w:type="dxa"/>
          </w:tcPr>
          <w:p w:rsidR="00011B12" w:rsidRPr="00F03771" w:rsidRDefault="00011B12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11B12" w:rsidRPr="00777F43" w:rsidRDefault="00011B12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Проводится ли инвентаризация объектов размещения отходов лицом</w:t>
            </w:r>
            <w:r w:rsidR="006B29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эксплуатирующим эти объекты, не реже одного раза в пять лет?</w:t>
            </w:r>
          </w:p>
        </w:tc>
        <w:tc>
          <w:tcPr>
            <w:tcW w:w="3606" w:type="dxa"/>
            <w:tcBorders>
              <w:top w:val="nil"/>
            </w:tcBorders>
          </w:tcPr>
          <w:p w:rsidR="00011B12" w:rsidRPr="0065767E" w:rsidRDefault="00011B12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абзац седьмой пункта 2 статьи 11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="00C067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1B12" w:rsidRPr="0065767E" w:rsidRDefault="00011B12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12" w:rsidRPr="0065767E" w:rsidRDefault="00EB4CA9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11B12" w:rsidRPr="0065767E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011B12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инвентаризации </w:t>
            </w:r>
          </w:p>
        </w:tc>
        <w:tc>
          <w:tcPr>
            <w:tcW w:w="992" w:type="dxa"/>
          </w:tcPr>
          <w:p w:rsidR="00011B12" w:rsidRPr="00777F43" w:rsidRDefault="0001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2" w:rsidRPr="00777F43" w:rsidTr="005E7003">
        <w:tc>
          <w:tcPr>
            <w:tcW w:w="426" w:type="dxa"/>
          </w:tcPr>
          <w:p w:rsidR="00011B12" w:rsidRPr="00F03771" w:rsidRDefault="00011B12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11B12" w:rsidRPr="00777F43" w:rsidRDefault="00011B12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Составляется ли лицом по завершении сбора и обработки информации об инвентаризации объектов размещения отходов на каждый объект размещения отходов характеристика объекта размещения отходов?</w:t>
            </w:r>
          </w:p>
        </w:tc>
        <w:tc>
          <w:tcPr>
            <w:tcW w:w="3606" w:type="dxa"/>
            <w:tcBorders>
              <w:top w:val="nil"/>
            </w:tcBorders>
          </w:tcPr>
          <w:p w:rsidR="00011B12" w:rsidRPr="0065767E" w:rsidRDefault="00011B12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абзац первый пункта 6 Правил инвентаризации </w:t>
            </w:r>
          </w:p>
        </w:tc>
        <w:tc>
          <w:tcPr>
            <w:tcW w:w="992" w:type="dxa"/>
          </w:tcPr>
          <w:p w:rsidR="00011B12" w:rsidRPr="00777F43" w:rsidRDefault="0001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2" w:rsidRPr="00777F43" w:rsidTr="005E7003">
        <w:tc>
          <w:tcPr>
            <w:tcW w:w="426" w:type="dxa"/>
          </w:tcPr>
          <w:p w:rsidR="00011B12" w:rsidRPr="00F03771" w:rsidRDefault="00011B12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11B12" w:rsidRPr="00777F43" w:rsidRDefault="00011B12" w:rsidP="005A1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Направляется ли лицом второй экземпляр характеристики объекта размещения отходов в территориальный орган Росприроднадзора по месту нахождения объекта размещения отходов?</w:t>
            </w:r>
          </w:p>
        </w:tc>
        <w:tc>
          <w:tcPr>
            <w:tcW w:w="3606" w:type="dxa"/>
            <w:tcBorders>
              <w:top w:val="nil"/>
            </w:tcBorders>
          </w:tcPr>
          <w:p w:rsidR="00011B12" w:rsidRPr="0065767E" w:rsidRDefault="00011B12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абзац третий пункта 6 Правил инвентаризации</w:t>
            </w:r>
          </w:p>
        </w:tc>
        <w:tc>
          <w:tcPr>
            <w:tcW w:w="992" w:type="dxa"/>
          </w:tcPr>
          <w:p w:rsidR="00011B12" w:rsidRPr="00777F43" w:rsidRDefault="0001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2" w:rsidRPr="00777F43" w:rsidTr="005E7003">
        <w:tc>
          <w:tcPr>
            <w:tcW w:w="426" w:type="dxa"/>
          </w:tcPr>
          <w:p w:rsidR="00011B12" w:rsidRPr="00F03771" w:rsidRDefault="00011B12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11B12" w:rsidRPr="00777F43" w:rsidRDefault="00011B12" w:rsidP="00151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Осуществляется ли</w:t>
            </w:r>
            <w:r w:rsidR="005A183F">
              <w:rPr>
                <w:rFonts w:ascii="Times New Roman" w:hAnsi="Times New Roman" w:cs="Times New Roman"/>
                <w:sz w:val="24"/>
                <w:szCs w:val="24"/>
              </w:rPr>
              <w:t xml:space="preserve"> 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 загрязнения окружающей среды на территориях объектов размещения отходов и в пределах их воздействия на окружающую среду?</w:t>
            </w:r>
          </w:p>
        </w:tc>
        <w:tc>
          <w:tcPr>
            <w:tcW w:w="3606" w:type="dxa"/>
            <w:tcBorders>
              <w:top w:val="nil"/>
            </w:tcBorders>
          </w:tcPr>
          <w:p w:rsidR="00011B12" w:rsidRPr="0065767E" w:rsidRDefault="00011B12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12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="00C067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1B12" w:rsidRPr="0065767E" w:rsidRDefault="00011B12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12" w:rsidRPr="0065767E" w:rsidRDefault="00EB4CA9" w:rsidP="00B05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1B12" w:rsidRPr="0065767E">
                <w:rPr>
                  <w:rFonts w:ascii="Times New Roman" w:hAnsi="Times New Roman" w:cs="Times New Roman"/>
                  <w:sz w:val="24"/>
                  <w:szCs w:val="24"/>
                </w:rPr>
                <w:t>абзац второй пункта 4</w:t>
              </w:r>
            </w:hyperlink>
            <w:r w:rsidR="00011B12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среду, утвержденного приказом Министерства природных ресурсов и экологии Российской Федерации от 04.03.2016 № 66</w:t>
            </w:r>
            <w:r w:rsidR="00B0597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11"/>
            </w:r>
            <w:r w:rsidR="00B05976">
              <w:t xml:space="preserve"> </w:t>
            </w:r>
            <w:r w:rsidR="006B290D" w:rsidRPr="0065767E">
              <w:rPr>
                <w:rFonts w:ascii="Times New Roman" w:hAnsi="Times New Roman" w:cs="Times New Roman"/>
                <w:sz w:val="24"/>
                <w:szCs w:val="24"/>
              </w:rPr>
              <w:t>(далее – Порядок мониторинга)</w:t>
            </w:r>
          </w:p>
        </w:tc>
        <w:tc>
          <w:tcPr>
            <w:tcW w:w="992" w:type="dxa"/>
          </w:tcPr>
          <w:p w:rsidR="00011B12" w:rsidRPr="00777F43" w:rsidRDefault="0001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2" w:rsidRPr="00777F43" w:rsidTr="005E7003">
        <w:tc>
          <w:tcPr>
            <w:tcW w:w="426" w:type="dxa"/>
          </w:tcPr>
          <w:p w:rsidR="00011B12" w:rsidRPr="00F03771" w:rsidRDefault="00011B12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11B12" w:rsidRPr="00777F43" w:rsidRDefault="00011B12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ли лицом, эксплуатирующим объекты размещения отходов, программа мониторинга состояния и загрязнения окружающей среды на территории объекта размещения отходов и в пределах его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на окружающую среду?</w:t>
            </w:r>
          </w:p>
        </w:tc>
        <w:tc>
          <w:tcPr>
            <w:tcW w:w="3606" w:type="dxa"/>
            <w:tcBorders>
              <w:top w:val="nil"/>
            </w:tcBorders>
          </w:tcPr>
          <w:p w:rsidR="00011B12" w:rsidRPr="0065767E" w:rsidRDefault="00011B12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абзацы первый и </w:t>
            </w:r>
            <w:hyperlink r:id="rId12" w:history="1">
              <w:r w:rsidRPr="0065767E">
                <w:rPr>
                  <w:rFonts w:ascii="Times New Roman" w:hAnsi="Times New Roman" w:cs="Times New Roman"/>
                  <w:sz w:val="24"/>
                  <w:szCs w:val="24"/>
                </w:rPr>
                <w:t>второй пункта 5</w:t>
              </w:r>
            </w:hyperlink>
            <w:r w:rsidR="006B290D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992" w:type="dxa"/>
          </w:tcPr>
          <w:p w:rsidR="00011B12" w:rsidRPr="00777F43" w:rsidRDefault="0001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2" w:rsidRPr="00777F43" w:rsidTr="005E7003">
        <w:tc>
          <w:tcPr>
            <w:tcW w:w="426" w:type="dxa"/>
          </w:tcPr>
          <w:p w:rsidR="00011B12" w:rsidRPr="00F03771" w:rsidRDefault="00011B12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11B12" w:rsidRPr="00777F43" w:rsidRDefault="00011B12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Направлялась ли лицом, эксплуатирующим объекты размещения отходов, утвержденная программа мониторинга состояния и загрязнения окружающей среды на территории объекта размещения отходов и в пределах его воздействия на окружающую среду в территориальный орган Росприроднадзора по месту расположения объекта размещения отходов?</w:t>
            </w:r>
          </w:p>
        </w:tc>
        <w:tc>
          <w:tcPr>
            <w:tcW w:w="3606" w:type="dxa"/>
            <w:tcBorders>
              <w:top w:val="nil"/>
            </w:tcBorders>
          </w:tcPr>
          <w:p w:rsidR="00011B12" w:rsidRPr="0065767E" w:rsidRDefault="00011B12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абзац второй пункта 5 Порядка мониторинга </w:t>
            </w:r>
          </w:p>
        </w:tc>
        <w:tc>
          <w:tcPr>
            <w:tcW w:w="992" w:type="dxa"/>
          </w:tcPr>
          <w:p w:rsidR="00011B12" w:rsidRPr="00777F43" w:rsidRDefault="0001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2" w:rsidRPr="00777F43" w:rsidTr="005E7003">
        <w:tc>
          <w:tcPr>
            <w:tcW w:w="426" w:type="dxa"/>
          </w:tcPr>
          <w:p w:rsidR="00011B12" w:rsidRPr="00F03771" w:rsidRDefault="00011B12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11B12" w:rsidRPr="00777F43" w:rsidRDefault="00011B12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Направляются ли лицом, эксплуатирующим объекты размещения отходов, отчеты о результатах мониторинга состояния и загрязнения окружающей среды на территориях объектов размещения отходов и в пределах их воздействия на окружающую среду (далее </w:t>
            </w:r>
            <w:r w:rsidR="00B05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отчет) в уведомительном порядке в территориальный орган Росприроднадзора по месту расположения объекта размещения отходов?</w:t>
            </w:r>
          </w:p>
        </w:tc>
        <w:tc>
          <w:tcPr>
            <w:tcW w:w="3606" w:type="dxa"/>
            <w:tcBorders>
              <w:top w:val="nil"/>
            </w:tcBorders>
          </w:tcPr>
          <w:p w:rsidR="00011B12" w:rsidRPr="0065767E" w:rsidRDefault="00011B12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  <w:r w:rsidR="006B290D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992" w:type="dxa"/>
          </w:tcPr>
          <w:p w:rsidR="00011B12" w:rsidRPr="00777F43" w:rsidRDefault="0001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12" w:rsidRPr="00777F43" w:rsidTr="005E7003">
        <w:tc>
          <w:tcPr>
            <w:tcW w:w="426" w:type="dxa"/>
          </w:tcPr>
          <w:p w:rsidR="00011B12" w:rsidRPr="00F03771" w:rsidRDefault="00011B12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11B12" w:rsidRPr="00777F43" w:rsidRDefault="00011B12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Направляются ли </w:t>
            </w:r>
            <w:r w:rsidR="005A183F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отчеты ежегодно до 15 января года, следующего за отчетным?</w:t>
            </w:r>
          </w:p>
        </w:tc>
        <w:tc>
          <w:tcPr>
            <w:tcW w:w="3606" w:type="dxa"/>
            <w:tcBorders>
              <w:top w:val="nil"/>
            </w:tcBorders>
          </w:tcPr>
          <w:p w:rsidR="00011B12" w:rsidRPr="0065767E" w:rsidRDefault="00011B12" w:rsidP="006B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  <w:r w:rsidR="006B290D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мониторинга</w:t>
            </w:r>
          </w:p>
        </w:tc>
        <w:tc>
          <w:tcPr>
            <w:tcW w:w="992" w:type="dxa"/>
          </w:tcPr>
          <w:p w:rsidR="00011B12" w:rsidRPr="00777F43" w:rsidRDefault="00011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790" w:rsidRPr="00777F43" w:rsidTr="005E7003">
        <w:tc>
          <w:tcPr>
            <w:tcW w:w="426" w:type="dxa"/>
            <w:vMerge w:val="restart"/>
          </w:tcPr>
          <w:p w:rsidR="00C06790" w:rsidRPr="00F03771" w:rsidRDefault="00C06790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C06790" w:rsidRPr="00777F43" w:rsidRDefault="00C06790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Проводится ли собственником объекта размещения отходов или лицом, во владении или в пользовании котор</w:t>
            </w:r>
            <w:r w:rsidR="00121B4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объекты размещения отходов, после окончания эксплуатации данных объектов:</w:t>
            </w:r>
          </w:p>
          <w:p w:rsidR="00C06790" w:rsidRPr="00777F43" w:rsidRDefault="00C06790" w:rsidP="00C06790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контроль за их состоянием и воздействием на окружающую среду;</w:t>
            </w:r>
          </w:p>
        </w:tc>
        <w:tc>
          <w:tcPr>
            <w:tcW w:w="3606" w:type="dxa"/>
            <w:vMerge w:val="restart"/>
            <w:tcBorders>
              <w:top w:val="nil"/>
            </w:tcBorders>
          </w:tcPr>
          <w:p w:rsidR="00C06790" w:rsidRPr="0065767E" w:rsidRDefault="00C06790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4 статьи 12 Закона об отходах</w:t>
            </w:r>
          </w:p>
        </w:tc>
        <w:tc>
          <w:tcPr>
            <w:tcW w:w="992" w:type="dxa"/>
          </w:tcPr>
          <w:p w:rsidR="00C06790" w:rsidRPr="00777F43" w:rsidRDefault="00C0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790" w:rsidRPr="00777F43" w:rsidTr="005E7003">
        <w:tc>
          <w:tcPr>
            <w:tcW w:w="426" w:type="dxa"/>
            <w:vMerge/>
          </w:tcPr>
          <w:p w:rsidR="00C06790" w:rsidRPr="00F03771" w:rsidRDefault="00C06790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C06790" w:rsidRPr="00777F43" w:rsidRDefault="00C06790" w:rsidP="0015101A">
            <w:pPr>
              <w:pStyle w:val="ConsPlusNormal"/>
              <w:ind w:firstLine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работы по восстановлению нарушенных земель?</w:t>
            </w:r>
          </w:p>
        </w:tc>
        <w:tc>
          <w:tcPr>
            <w:tcW w:w="3606" w:type="dxa"/>
            <w:vMerge/>
          </w:tcPr>
          <w:p w:rsidR="00C06790" w:rsidRPr="0065767E" w:rsidRDefault="00C06790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790" w:rsidRPr="00777F43" w:rsidRDefault="00C0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186" w:rsidRPr="00777F43" w:rsidTr="005E7003">
        <w:trPr>
          <w:trHeight w:val="359"/>
        </w:trPr>
        <w:tc>
          <w:tcPr>
            <w:tcW w:w="9781" w:type="dxa"/>
            <w:gridSpan w:val="4"/>
          </w:tcPr>
          <w:p w:rsidR="005A6186" w:rsidRPr="0065767E" w:rsidRDefault="005A6186" w:rsidP="00587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Требования при обращени</w:t>
            </w:r>
            <w:r w:rsidR="00587A64" w:rsidRPr="006576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с ломом и отходами цветных металлов</w:t>
            </w: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 w:rsidP="005A1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Осуществляет ли лицо деятельность по обращению с ломом и отходами цветных металлов и их отчуждение при наличии документов, подтверждающих право собственности на указанные лом и отходы?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13.1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30D" w:rsidRPr="00777F43" w:rsidTr="005E7003">
        <w:tc>
          <w:tcPr>
            <w:tcW w:w="426" w:type="dxa"/>
            <w:vMerge w:val="restart"/>
          </w:tcPr>
          <w:p w:rsidR="00F8230D" w:rsidRPr="00777F43" w:rsidRDefault="00F8230D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8230D" w:rsidRPr="00D92AD3" w:rsidRDefault="00F82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AD3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лицом </w:t>
            </w:r>
            <w:r w:rsidRPr="0043522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D92AD3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AD3">
              <w:rPr>
                <w:rFonts w:ascii="Times New Roman" w:hAnsi="Times New Roman" w:cs="Times New Roman"/>
                <w:sz w:val="24"/>
                <w:szCs w:val="24"/>
              </w:rPr>
              <w:t xml:space="preserve"> с ломом и отходами цветных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лом и отходы)</w:t>
            </w:r>
            <w:r w:rsidRPr="00D92A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230D" w:rsidRPr="004001E7" w:rsidRDefault="00F8230D" w:rsidP="00F8230D">
            <w:pPr>
              <w:autoSpaceDE w:val="0"/>
              <w:autoSpaceDN w:val="0"/>
              <w:adjustRightInd w:val="0"/>
              <w:spacing w:after="0" w:line="240" w:lineRule="auto"/>
              <w:ind w:firstLine="4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AD3">
              <w:rPr>
                <w:rFonts w:ascii="Times New Roman" w:hAnsi="Times New Roman"/>
                <w:sz w:val="24"/>
                <w:szCs w:val="24"/>
              </w:rPr>
              <w:t>-</w:t>
            </w:r>
            <w:r w:rsidRPr="00D92AD3">
              <w:rPr>
                <w:rFonts w:ascii="Times New Roman" w:eastAsiaTheme="minorHAnsi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наличии лицензии на заготовку, хранение, переработку и реализацию лома цветных металлов;</w:t>
            </w:r>
          </w:p>
        </w:tc>
        <w:tc>
          <w:tcPr>
            <w:tcW w:w="3606" w:type="dxa"/>
            <w:vMerge w:val="restart"/>
          </w:tcPr>
          <w:p w:rsidR="00F8230D" w:rsidRDefault="00F8230D" w:rsidP="00512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12 Федерального закона от 04.05.2011 № 99-ФЗ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О лицензировании отдельных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8230D" w:rsidRDefault="00F8230D" w:rsidP="00512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0D" w:rsidRPr="0065767E" w:rsidRDefault="00F8230D" w:rsidP="00512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пункты 5, 9</w:t>
            </w:r>
            <w:r w:rsidRPr="006576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, 11-15, 19 </w:t>
            </w:r>
            <w:hyperlink r:id="rId13" w:history="1">
              <w:r w:rsidRPr="0065767E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ломом и отходами цветных металлов и их отчуждения, утвержденных 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11.05.2001 № 370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992" w:type="dxa"/>
          </w:tcPr>
          <w:p w:rsidR="00F8230D" w:rsidRPr="00777F43" w:rsidRDefault="00F82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30D" w:rsidRPr="00777F43" w:rsidTr="005E7003">
        <w:tc>
          <w:tcPr>
            <w:tcW w:w="426" w:type="dxa"/>
            <w:vMerge/>
          </w:tcPr>
          <w:p w:rsidR="00F8230D" w:rsidRPr="00777F43" w:rsidRDefault="00F8230D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8230D" w:rsidRPr="00F8230D" w:rsidRDefault="00F8230D" w:rsidP="00F8230D">
            <w:pPr>
              <w:autoSpaceDE w:val="0"/>
              <w:autoSpaceDN w:val="0"/>
              <w:adjustRightInd w:val="0"/>
              <w:spacing w:after="0" w:line="240" w:lineRule="auto"/>
              <w:ind w:firstLine="44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об обеспечении минимального штата имеющих соответствующую квалификацию работников, с которыми заключены трудовые договоры</w:t>
            </w:r>
            <w:r w:rsidR="00121B4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лиц, ответственных за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проведение радиационного контроля лома и отходов и контроля лома и отходов на взрывобезопасность;</w:t>
            </w:r>
          </w:p>
        </w:tc>
        <w:tc>
          <w:tcPr>
            <w:tcW w:w="3606" w:type="dxa"/>
            <w:vMerge/>
          </w:tcPr>
          <w:p w:rsidR="00F8230D" w:rsidRPr="0065767E" w:rsidRDefault="00F8230D" w:rsidP="00512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30D" w:rsidRPr="00777F43" w:rsidRDefault="00F82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30D" w:rsidRPr="00777F43" w:rsidTr="005E7003">
        <w:tc>
          <w:tcPr>
            <w:tcW w:w="426" w:type="dxa"/>
            <w:vMerge/>
          </w:tcPr>
          <w:p w:rsidR="00F8230D" w:rsidRPr="00777F43" w:rsidRDefault="00F8230D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8230D" w:rsidRPr="00F8230D" w:rsidRDefault="00F8230D" w:rsidP="00F8230D">
            <w:pPr>
              <w:autoSpaceDE w:val="0"/>
              <w:autoSpaceDN w:val="0"/>
              <w:adjustRightInd w:val="0"/>
              <w:spacing w:after="0" w:line="240" w:lineRule="auto"/>
              <w:ind w:firstLine="44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о наличии на каждом объекте по приему лома и отходов площадки с твердым (асфальтовым, бетонным) покрытием, предназначенной для хранения лома и отходов, а также оборудования для проведения радиационного контроля лома и отходов;</w:t>
            </w:r>
          </w:p>
        </w:tc>
        <w:tc>
          <w:tcPr>
            <w:tcW w:w="3606" w:type="dxa"/>
            <w:vMerge/>
          </w:tcPr>
          <w:p w:rsidR="00F8230D" w:rsidRPr="0065767E" w:rsidRDefault="00F8230D" w:rsidP="00512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30D" w:rsidRPr="00777F43" w:rsidRDefault="00F82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30D" w:rsidRPr="00777F43" w:rsidTr="005E7003">
        <w:tc>
          <w:tcPr>
            <w:tcW w:w="426" w:type="dxa"/>
            <w:vMerge/>
          </w:tcPr>
          <w:p w:rsidR="00F8230D" w:rsidRPr="00777F43" w:rsidRDefault="00F8230D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8230D" w:rsidRPr="00F8230D" w:rsidRDefault="00F8230D" w:rsidP="00F823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о наличии не менее чем на одном из объектов по приему лома и отходов </w:t>
            </w:r>
            <w:r w:rsidR="00121B45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пределах территории субъекта Российской Федерации оборудования для определения химического состава лома и отходов, пресса для пакетирования лома и отходов;</w:t>
            </w:r>
          </w:p>
        </w:tc>
        <w:tc>
          <w:tcPr>
            <w:tcW w:w="3606" w:type="dxa"/>
            <w:vMerge/>
          </w:tcPr>
          <w:p w:rsidR="00F8230D" w:rsidRPr="0065767E" w:rsidRDefault="00F8230D" w:rsidP="00512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30D" w:rsidRPr="00777F43" w:rsidRDefault="00F82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30D" w:rsidRPr="00777F43" w:rsidTr="005E7003">
        <w:tc>
          <w:tcPr>
            <w:tcW w:w="426" w:type="dxa"/>
            <w:vMerge/>
          </w:tcPr>
          <w:p w:rsidR="00F8230D" w:rsidRPr="00777F43" w:rsidRDefault="00F8230D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8230D" w:rsidRPr="00F8230D" w:rsidRDefault="00F8230D" w:rsidP="00F8230D">
            <w:pPr>
              <w:autoSpaceDE w:val="0"/>
              <w:autoSpaceDN w:val="0"/>
              <w:adjustRightInd w:val="0"/>
              <w:spacing w:after="0" w:line="240" w:lineRule="auto"/>
              <w:ind w:firstLine="44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о составлении на каждую партию лома и отходов приемосдаточного акта и ведении книги учета приемосдаточных актов;</w:t>
            </w:r>
          </w:p>
        </w:tc>
        <w:tc>
          <w:tcPr>
            <w:tcW w:w="3606" w:type="dxa"/>
            <w:vMerge/>
          </w:tcPr>
          <w:p w:rsidR="00F8230D" w:rsidRPr="0065767E" w:rsidRDefault="00F8230D" w:rsidP="00512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30D" w:rsidRPr="00777F43" w:rsidRDefault="00F82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30D" w:rsidRPr="00777F43" w:rsidTr="005E7003">
        <w:tc>
          <w:tcPr>
            <w:tcW w:w="426" w:type="dxa"/>
            <w:vMerge/>
          </w:tcPr>
          <w:p w:rsidR="00F8230D" w:rsidRPr="00777F43" w:rsidRDefault="00F8230D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8230D" w:rsidRPr="00D92AD3" w:rsidRDefault="00F8230D" w:rsidP="00F8230D">
            <w:pPr>
              <w:pStyle w:val="ConsPlusNormal"/>
              <w:ind w:firstLine="4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о раздельном хранении бытового (принятого от физических лиц) и промышленного лома и отходов?</w:t>
            </w:r>
          </w:p>
        </w:tc>
        <w:tc>
          <w:tcPr>
            <w:tcW w:w="3606" w:type="dxa"/>
            <w:vMerge/>
          </w:tcPr>
          <w:p w:rsidR="00F8230D" w:rsidRPr="0065767E" w:rsidRDefault="00F8230D" w:rsidP="00512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30D" w:rsidRPr="00777F43" w:rsidRDefault="00F82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86" w:rsidRPr="00777F43" w:rsidTr="005E7003">
        <w:tc>
          <w:tcPr>
            <w:tcW w:w="9781" w:type="dxa"/>
            <w:gridSpan w:val="4"/>
          </w:tcPr>
          <w:p w:rsidR="005A6186" w:rsidRPr="0065767E" w:rsidRDefault="005A6186" w:rsidP="005A6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Требования при транспортировании отходов</w:t>
            </w: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</w:t>
            </w:r>
            <w:r w:rsidR="00D41167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транспортирование отходов при наличии паспортов отходов?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16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</w:t>
            </w:r>
            <w:r w:rsidR="001E4A50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транспортирование отходов при наличии специально оборудованных и снабженных специальными знаками транспортных средств?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16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</w:t>
            </w:r>
            <w:r w:rsidR="001E4A50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транспортирование отходов при наличии документации для транспортирования и передачи отходов с указанием количества транспортируемых отходов, цели и места назначения их транспортирования?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16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2" w:rsidRPr="00777F43" w:rsidTr="005E7003">
        <w:tc>
          <w:tcPr>
            <w:tcW w:w="9781" w:type="dxa"/>
            <w:gridSpan w:val="4"/>
          </w:tcPr>
          <w:p w:rsidR="00D01C32" w:rsidRPr="0065767E" w:rsidRDefault="00D01C32" w:rsidP="00D01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Требования при ввозе отходов на территорию Российской Федерации</w:t>
            </w: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1E4A50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запрет на ввоз отходов на территорию Российской Федерации в целях их захоронения и обезвреживания?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17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</w:t>
            </w:r>
            <w:r w:rsidR="001E4A50"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ввоз отходов на территорию Российской Федерации в целях их утилизации на основании разрешения,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выданного в установленном порядке?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статьи 17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EF" w:rsidRPr="00777F43" w:rsidTr="005E7003">
        <w:tc>
          <w:tcPr>
            <w:tcW w:w="9781" w:type="dxa"/>
            <w:gridSpan w:val="4"/>
          </w:tcPr>
          <w:p w:rsidR="00A544EF" w:rsidRPr="0065767E" w:rsidRDefault="00A544EF" w:rsidP="00A5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при обращении с отходами от использования товаров</w:t>
            </w:r>
          </w:p>
        </w:tc>
      </w:tr>
      <w:tr w:rsidR="00F00FF7" w:rsidRPr="00777F43" w:rsidTr="005E7003">
        <w:tc>
          <w:tcPr>
            <w:tcW w:w="426" w:type="dxa"/>
            <w:vMerge w:val="restart"/>
          </w:tcPr>
          <w:p w:rsidR="00F00FF7" w:rsidRPr="00777F43" w:rsidRDefault="00F00FF7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 w:val="restart"/>
          </w:tcPr>
          <w:p w:rsidR="00F00FF7" w:rsidRPr="00777F43" w:rsidRDefault="00F0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Обеспечивается ли выполнение установленных Правительством Российской Федерации нормативов утилизации отходов от использования товаров:</w:t>
            </w:r>
          </w:p>
          <w:p w:rsidR="00F00FF7" w:rsidRPr="00777F43" w:rsidRDefault="00F00FF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- юридическим лицом, индивидуальным предпринимателем, осуществляющим производство товаров на территории Российской Федерации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 товаров);</w:t>
            </w:r>
          </w:p>
        </w:tc>
        <w:tc>
          <w:tcPr>
            <w:tcW w:w="3606" w:type="dxa"/>
            <w:tcBorders>
              <w:bottom w:val="nil"/>
            </w:tcBorders>
          </w:tcPr>
          <w:p w:rsidR="00F00FF7" w:rsidRPr="0065767E" w:rsidRDefault="00F0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1 статьи 24.2 Закона об отходах;</w:t>
            </w:r>
          </w:p>
        </w:tc>
        <w:tc>
          <w:tcPr>
            <w:tcW w:w="992" w:type="dxa"/>
            <w:vMerge w:val="restart"/>
          </w:tcPr>
          <w:p w:rsidR="00F00FF7" w:rsidRPr="00777F43" w:rsidRDefault="00F0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F7" w:rsidRPr="00777F43" w:rsidTr="005E7003">
        <w:tblPrEx>
          <w:tblBorders>
            <w:insideH w:val="nil"/>
          </w:tblBorders>
        </w:tblPrEx>
        <w:trPr>
          <w:trHeight w:val="517"/>
        </w:trPr>
        <w:tc>
          <w:tcPr>
            <w:tcW w:w="426" w:type="dxa"/>
            <w:vMerge/>
          </w:tcPr>
          <w:p w:rsidR="00F00FF7" w:rsidRPr="00F03771" w:rsidRDefault="00F00FF7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:rsidR="00F00FF7" w:rsidRPr="00777F43" w:rsidRDefault="00F0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  <w:tcBorders>
              <w:top w:val="nil"/>
            </w:tcBorders>
          </w:tcPr>
          <w:p w:rsidR="00F00FF7" w:rsidRDefault="00F0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нормативы утилизации отходов от использования товаров, утвержденные распоряжением Правительства Российской Федерации от 04.12.2015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2491-р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13"/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(применяются при проверках исполнения нормативов утилизации отходов от использования товаров за 2016 - 2017 годы);</w:t>
            </w:r>
          </w:p>
          <w:p w:rsidR="00F00FF7" w:rsidRPr="0065767E" w:rsidRDefault="00F0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FF7" w:rsidRPr="0065767E" w:rsidRDefault="00F00FF7" w:rsidP="000A1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нормативы утилизации отходов от использования товаров на 2018 - 2020 годы, утвержденные распоряжением Правительства Российской Федерации от 28.12.2017 № 2971-р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  <w:tc>
          <w:tcPr>
            <w:tcW w:w="992" w:type="dxa"/>
            <w:vMerge/>
          </w:tcPr>
          <w:p w:rsidR="00F00FF7" w:rsidRPr="00777F43" w:rsidRDefault="00F0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F7" w:rsidRPr="00777F43" w:rsidTr="005E7003">
        <w:tblPrEx>
          <w:tblBorders>
            <w:insideH w:val="nil"/>
          </w:tblBorders>
        </w:tblPrEx>
        <w:trPr>
          <w:trHeight w:val="64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00FF7" w:rsidRPr="00F03771" w:rsidRDefault="00F00FF7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bottom w:val="single" w:sz="4" w:space="0" w:color="auto"/>
            </w:tcBorders>
          </w:tcPr>
          <w:p w:rsidR="00F00FF7" w:rsidRPr="00777F43" w:rsidRDefault="00F00FF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F00FF7" w:rsidRPr="0065767E" w:rsidRDefault="00F00FF7" w:rsidP="000A1EC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0FF7" w:rsidRPr="00777F43" w:rsidRDefault="00F0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F7" w:rsidRPr="00777F43" w:rsidTr="005E7003">
        <w:tc>
          <w:tcPr>
            <w:tcW w:w="426" w:type="dxa"/>
          </w:tcPr>
          <w:p w:rsidR="00F00FF7" w:rsidRPr="00777F43" w:rsidRDefault="00F00FF7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F00FF7" w:rsidRPr="00777F43" w:rsidRDefault="00F00FF7" w:rsidP="00F00FF7">
            <w:pPr>
              <w:pStyle w:val="ConsPlusNormal"/>
              <w:ind w:firstLine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- юридическим лицом, индивидуальным предпринимателем, осуществляющим импорт товаров из третьих стран или ввоз товаров из государств - членов Евразийского экономического союза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импортер товаров)?</w:t>
            </w:r>
          </w:p>
        </w:tc>
        <w:tc>
          <w:tcPr>
            <w:tcW w:w="3606" w:type="dxa"/>
            <w:vMerge/>
          </w:tcPr>
          <w:p w:rsidR="00F00FF7" w:rsidRDefault="00F00FF7">
            <w:pPr>
              <w:pStyle w:val="ConsPlusNormal"/>
            </w:pPr>
          </w:p>
        </w:tc>
        <w:tc>
          <w:tcPr>
            <w:tcW w:w="992" w:type="dxa"/>
          </w:tcPr>
          <w:p w:rsidR="00F00FF7" w:rsidRPr="00777F43" w:rsidRDefault="00F0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Исполнено ли требование к способам выполнения нормативов утилизации отходов:</w:t>
            </w:r>
          </w:p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непосредственно самим производителем товаров, импортером товаров путем организации собственных объектов по утилизации отходов от использования товаров;</w:t>
            </w:r>
          </w:p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- путем заключения договоров с оператором по обращению с </w:t>
            </w:r>
            <w:r w:rsidR="0005380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региональным оператором, с индивидуальным предпринимателем, юридическим лицом, осуществляющими утилизацию отходов от использования товаров (за исключением </w:t>
            </w:r>
            <w:r w:rsidR="0005380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путем заключения договоров с ассоциацией (союзом), созданной производителями товаров, импортерами товаров в целях обеспечения выполнения нормативов утилизации отходов от использования товаров?</w:t>
            </w:r>
          </w:p>
        </w:tc>
        <w:tc>
          <w:tcPr>
            <w:tcW w:w="3606" w:type="dxa"/>
          </w:tcPr>
          <w:p w:rsidR="00A7796B" w:rsidRPr="0065767E" w:rsidRDefault="00EB4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7796B" w:rsidRPr="0065767E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A7796B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A7796B" w:rsidRPr="0065767E">
                <w:rPr>
                  <w:rFonts w:ascii="Times New Roman" w:hAnsi="Times New Roman" w:cs="Times New Roman"/>
                  <w:sz w:val="24"/>
                  <w:szCs w:val="24"/>
                </w:rPr>
                <w:t>5 статьи 24.2</w:t>
              </w:r>
            </w:hyperlink>
            <w:r w:rsidR="00A7796B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Исполнена ли производителем товаров, импортером товаров обязанность по утилизации отходов от использования этих товаров?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9 статьи 24.2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Выполняет ли производитель товаров, импортер товаров нормативы утилизации в отношении упаковки этих товаров, подлежащей утилизации после утраты потребительских свойств?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10 статьи 24.2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 w:val="restart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 w:val="restart"/>
          </w:tcPr>
          <w:p w:rsidR="00A7796B" w:rsidRPr="00777F43" w:rsidRDefault="00A7796B" w:rsidP="00DB1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</w:t>
            </w:r>
            <w:r w:rsidR="001E4A50"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 товаров, импортером товаров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декларирование количества выпущенных в обращение на территории Российской Федерации товаров, упаковки товаров, подлежащих утилизации после утр</w:t>
            </w:r>
            <w:r w:rsidR="00DB14BC">
              <w:rPr>
                <w:rFonts w:ascii="Times New Roman" w:hAnsi="Times New Roman" w:cs="Times New Roman"/>
                <w:sz w:val="24"/>
                <w:szCs w:val="24"/>
              </w:rPr>
              <w:t xml:space="preserve">аты ими потребительских свойств </w:t>
            </w:r>
            <w:r w:rsidR="00DB14BC">
              <w:rPr>
                <w:rFonts w:ascii="Times New Roman" w:eastAsiaTheme="minorHAnsi" w:hAnsi="Times New Roman"/>
                <w:sz w:val="24"/>
                <w:szCs w:val="24"/>
              </w:rPr>
              <w:t>ежегодно, до 1 апреля года, следующего за отчетным периодом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06" w:type="dxa"/>
            <w:tcBorders>
              <w:bottom w:val="nil"/>
            </w:tcBorders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16 статьи 24.2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="00C067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  <w:vMerge w:val="restart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:rsidR="00A7796B" w:rsidRPr="00777F43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</w:tcBorders>
          </w:tcPr>
          <w:p w:rsidR="00A7796B" w:rsidRPr="0065767E" w:rsidRDefault="00A7796B" w:rsidP="00BA2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упаковки, утвержденное постановлением Правительства Российской Федерации от 24.12.2015 </w:t>
            </w:r>
            <w:r w:rsidR="00F03771" w:rsidRPr="00657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1417</w:t>
            </w:r>
            <w:r w:rsidR="00BA2B0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15"/>
            </w:r>
            <w:r w:rsidR="005A183F" w:rsidRPr="0065767E">
              <w:t xml:space="preserve"> </w:t>
            </w:r>
            <w:r w:rsidR="005A183F" w:rsidRPr="0065767E">
              <w:rPr>
                <w:rFonts w:ascii="Times New Roman" w:hAnsi="Times New Roman" w:cs="Times New Roman"/>
                <w:sz w:val="24"/>
                <w:szCs w:val="24"/>
              </w:rPr>
              <w:t>(далее – Положение №</w:t>
            </w:r>
            <w:r w:rsidR="00BA2B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183F" w:rsidRPr="0065767E">
              <w:rPr>
                <w:rFonts w:ascii="Times New Roman" w:hAnsi="Times New Roman" w:cs="Times New Roman"/>
                <w:sz w:val="24"/>
                <w:szCs w:val="24"/>
              </w:rPr>
              <w:t>1417)</w:t>
            </w:r>
          </w:p>
        </w:tc>
        <w:tc>
          <w:tcPr>
            <w:tcW w:w="992" w:type="dxa"/>
            <w:vMerge/>
          </w:tcPr>
          <w:p w:rsidR="00A7796B" w:rsidRPr="00777F43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производителем товаров, импортером товаров полнота, непрерывность и достоверность учета количества выпущенных в обращение на территории Российской Федерации за предыдущий календарный год товаров?</w:t>
            </w:r>
          </w:p>
        </w:tc>
        <w:tc>
          <w:tcPr>
            <w:tcW w:w="3606" w:type="dxa"/>
          </w:tcPr>
          <w:p w:rsidR="00A7796B" w:rsidRPr="0065767E" w:rsidRDefault="00A7796B" w:rsidP="005A1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15 Положения</w:t>
            </w:r>
            <w:r w:rsidR="005A183F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771" w:rsidRPr="00657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1417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F7" w:rsidRPr="00777F43" w:rsidTr="00A003A7">
        <w:trPr>
          <w:trHeight w:val="4416"/>
        </w:trPr>
        <w:tc>
          <w:tcPr>
            <w:tcW w:w="426" w:type="dxa"/>
          </w:tcPr>
          <w:p w:rsidR="005665F7" w:rsidRPr="00777F43" w:rsidRDefault="005665F7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5665F7" w:rsidRDefault="00566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Представлена ли производителем товаров, импортером товаров отчетность о выполнении нормативов утилизации отходов от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товаров в Росприроднадзор:</w:t>
            </w:r>
          </w:p>
          <w:p w:rsidR="005665F7" w:rsidRPr="00C96EA1" w:rsidRDefault="005665F7" w:rsidP="00C96EA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96EA1">
              <w:rPr>
                <w:rFonts w:ascii="Times New Roman" w:hAnsi="Times New Roman" w:cs="Times New Roman"/>
                <w:sz w:val="24"/>
                <w:szCs w:val="24"/>
              </w:rPr>
              <w:t>- в форме электронных документов, подписанных простой электронной подписью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5F7" w:rsidRDefault="005665F7" w:rsidP="00C96EA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96EA1">
              <w:rPr>
                <w:rFonts w:ascii="Times New Roman" w:hAnsi="Times New Roman" w:cs="Times New Roman"/>
                <w:sz w:val="24"/>
                <w:szCs w:val="24"/>
              </w:rPr>
              <w:t>- посредством информационно-телекоммуникационных сетей с использованием программных средств единой государственной информационной системы учета отходов от использования товаров</w:t>
            </w:r>
          </w:p>
          <w:p w:rsidR="005665F7" w:rsidRPr="00777F43" w:rsidRDefault="005665F7" w:rsidP="00295172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96EA1">
              <w:rPr>
                <w:rFonts w:ascii="Times New Roman" w:hAnsi="Times New Roman" w:cs="Times New Roman"/>
                <w:sz w:val="24"/>
                <w:szCs w:val="24"/>
              </w:rPr>
              <w:t>- до 1 апреля года, следующего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06" w:type="dxa"/>
          </w:tcPr>
          <w:p w:rsidR="005665F7" w:rsidRDefault="005665F7" w:rsidP="00566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17 статьи 24.2 Закона об отходах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44A2" w:rsidRPr="0065767E" w:rsidRDefault="003B44A2" w:rsidP="00566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F7" w:rsidRPr="0065767E" w:rsidRDefault="005665F7" w:rsidP="00566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</w:t>
            </w:r>
            <w:r w:rsidRPr="00C96EA1">
              <w:rPr>
                <w:rFonts w:ascii="Times New Roman" w:hAnsi="Times New Roman" w:cs="Times New Roman"/>
                <w:sz w:val="24"/>
                <w:szCs w:val="24"/>
              </w:rPr>
              <w:t>отходов от использования таких товаров, утвержденных постановлением Правительства Российской Федерации от 08.12.2015 № 1342</w:t>
            </w:r>
            <w:r w:rsidRPr="00C96EA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16"/>
            </w:r>
            <w:r w:rsidRPr="00C96EA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№ 1342)</w:t>
            </w:r>
          </w:p>
        </w:tc>
        <w:tc>
          <w:tcPr>
            <w:tcW w:w="992" w:type="dxa"/>
          </w:tcPr>
          <w:p w:rsidR="005665F7" w:rsidRPr="00777F43" w:rsidRDefault="00566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ли </w:t>
            </w:r>
            <w:r w:rsidR="001E4A50"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 товаров, импортером товаров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информации, содержащейся в отчетности о выполнении нормативов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утилизации отходов от использования товаров?</w:t>
            </w:r>
          </w:p>
        </w:tc>
        <w:tc>
          <w:tcPr>
            <w:tcW w:w="3606" w:type="dxa"/>
          </w:tcPr>
          <w:p w:rsidR="00A7796B" w:rsidRPr="0065767E" w:rsidRDefault="00A7796B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12 Правил </w:t>
            </w:r>
            <w:r w:rsidR="00F03771" w:rsidRPr="00657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1342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 w:val="restart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 w:val="restart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Уплачен ли производителем товаров, импортером товаров экологический сбор по каждой группе товаров, группе упаковки товаров согласно перечню товаров, упаковки товаров, подлежащих утилизации после утраты ими потребительских свойств?</w:t>
            </w:r>
          </w:p>
        </w:tc>
        <w:tc>
          <w:tcPr>
            <w:tcW w:w="3606" w:type="dxa"/>
            <w:tcBorders>
              <w:bottom w:val="nil"/>
            </w:tcBorders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24.5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bottom w:val="nil"/>
            </w:tcBorders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:rsidR="00A7796B" w:rsidRPr="00777F43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</w:tcBorders>
          </w:tcPr>
          <w:p w:rsidR="00A7796B" w:rsidRPr="0065767E" w:rsidRDefault="00A7796B" w:rsidP="00151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готовых товаров, включая упаковку, подлежащих утилизации после утраты ими потребительских свойств, утвержденный распоряжением Правительства Российской Федерации от 28.12.2017 </w:t>
            </w:r>
            <w:r w:rsidR="0015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771" w:rsidRPr="00657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5101A">
              <w:rPr>
                <w:rFonts w:ascii="Times New Roman" w:hAnsi="Times New Roman" w:cs="Times New Roman"/>
                <w:sz w:val="24"/>
                <w:szCs w:val="24"/>
              </w:rPr>
              <w:t> 2970-р</w:t>
            </w:r>
            <w:r w:rsidR="0015101A" w:rsidRPr="001510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50.1</w:t>
            </w:r>
            <w:r w:rsidR="0015101A" w:rsidRPr="0015101A">
              <w:rPr>
                <w:rStyle w:val="a3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footnoteReference w:id="17"/>
            </w:r>
          </w:p>
        </w:tc>
        <w:tc>
          <w:tcPr>
            <w:tcW w:w="992" w:type="dxa"/>
            <w:tcBorders>
              <w:top w:val="nil"/>
            </w:tcBorders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Уплачен ли производителем товаров, импортером товаров экологический сбор в срок до 15 апреля года, следующего за отчетным периодом?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24.5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2" w:rsidRPr="00777F43" w:rsidTr="005E7003">
        <w:tc>
          <w:tcPr>
            <w:tcW w:w="426" w:type="dxa"/>
            <w:vMerge w:val="restart"/>
          </w:tcPr>
          <w:p w:rsidR="001A2A32" w:rsidRPr="00777F43" w:rsidRDefault="001A2A32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1A2A32" w:rsidRDefault="001A2A32" w:rsidP="006567FC">
            <w:pPr>
              <w:pStyle w:val="ConsPlusNormal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ли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производителем товаров, импортером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расчет суммы экологического сбора:</w:t>
            </w:r>
          </w:p>
          <w:p w:rsidR="001A2A32" w:rsidRPr="00777F43" w:rsidRDefault="001A2A32" w:rsidP="006567FC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до 15 апреля года, следующего за отчетным периодом;</w:t>
            </w:r>
          </w:p>
        </w:tc>
        <w:tc>
          <w:tcPr>
            <w:tcW w:w="3606" w:type="dxa"/>
            <w:vMerge w:val="restart"/>
          </w:tcPr>
          <w:p w:rsidR="001A2A32" w:rsidRDefault="001A2A32" w:rsidP="001A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подпункт «а» пункта 2 постановления Правительства Российской Федерации от 08.10.2015 № 1073 «О порядке взимания экологического сбора»;</w:t>
            </w:r>
            <w:r w:rsidRPr="001A2A32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50.2</w:t>
            </w:r>
            <w:r w:rsidRPr="001A2A32">
              <w:rPr>
                <w:rStyle w:val="a3"/>
                <w:rFonts w:ascii="Times New Roman" w:eastAsiaTheme="minorHAnsi" w:hAnsi="Times New Roman"/>
                <w:color w:val="FFFFFF" w:themeColor="background1"/>
                <w:sz w:val="24"/>
                <w:szCs w:val="24"/>
              </w:rPr>
              <w:footnoteReference w:id="18"/>
            </w:r>
          </w:p>
          <w:p w:rsidR="001A2A32" w:rsidRDefault="001A2A32" w:rsidP="001A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2A32" w:rsidRDefault="001A2A32" w:rsidP="001A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4 Правил взимания экологического сбора, утвержденных постановлением Правительства Российской Федерации от 08.10.2015 № 1073;</w:t>
            </w:r>
          </w:p>
          <w:p w:rsidR="001A2A32" w:rsidRDefault="001A2A32" w:rsidP="001A2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2A32" w:rsidRPr="001A2A32" w:rsidRDefault="001A2A32" w:rsidP="001A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приказ Росприроднадзора от 22.08.2016 № 488 «Об утверждении формы расчета суммы экологического сбора»</w:t>
            </w:r>
            <w:r w:rsidR="00377BC0" w:rsidRPr="00377BC0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50.3</w:t>
            </w:r>
            <w:r w:rsidRPr="00377BC0">
              <w:rPr>
                <w:rStyle w:val="a3"/>
                <w:rFonts w:ascii="Times New Roman" w:eastAsiaTheme="minorHAnsi" w:hAnsi="Times New Roman"/>
                <w:color w:val="FFFFFF" w:themeColor="background1"/>
                <w:sz w:val="24"/>
                <w:szCs w:val="24"/>
              </w:rPr>
              <w:footnoteReference w:id="19"/>
            </w:r>
          </w:p>
        </w:tc>
        <w:tc>
          <w:tcPr>
            <w:tcW w:w="992" w:type="dxa"/>
          </w:tcPr>
          <w:p w:rsidR="001A2A32" w:rsidRPr="00777F43" w:rsidRDefault="001A2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2" w:rsidRPr="00777F43" w:rsidTr="005E7003">
        <w:tc>
          <w:tcPr>
            <w:tcW w:w="426" w:type="dxa"/>
            <w:vMerge/>
          </w:tcPr>
          <w:p w:rsidR="001A2A32" w:rsidRPr="00777F43" w:rsidRDefault="001A2A32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1A2A32" w:rsidRDefault="001A2A32" w:rsidP="006567FC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форме, утвержденной Росприроднадзором?</w:t>
            </w:r>
          </w:p>
        </w:tc>
        <w:tc>
          <w:tcPr>
            <w:tcW w:w="3606" w:type="dxa"/>
            <w:vMerge/>
          </w:tcPr>
          <w:p w:rsidR="001A2A32" w:rsidRDefault="001A2A32" w:rsidP="001A2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2A32" w:rsidRPr="00777F43" w:rsidRDefault="001A2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Уплачен ли лицом, производящим или импортирующим товары, не являющиеся готовыми к употреблению изделиями, экологический сбор в отношении упаковки таких товаров?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24.5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ли импортером товаров, производителем товаров, подлежащих утилизации после утраты ими потребительских свойств, в случае недостижения взятого на себя обязательства по самостоятельной утилизации отходов от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товаров уплата экологического сбора, рассчитанного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7 статьи 24.5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64" w:rsidRPr="00777F43" w:rsidTr="005E7003">
        <w:tc>
          <w:tcPr>
            <w:tcW w:w="9781" w:type="dxa"/>
            <w:gridSpan w:val="4"/>
          </w:tcPr>
          <w:p w:rsidR="009848E0" w:rsidRPr="0065767E" w:rsidRDefault="00587A64" w:rsidP="00984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операторам, региональным операторам</w:t>
            </w:r>
          </w:p>
        </w:tc>
      </w:tr>
      <w:tr w:rsidR="00557146" w:rsidRPr="00777F43" w:rsidTr="00A003A7">
        <w:trPr>
          <w:trHeight w:val="2760"/>
        </w:trPr>
        <w:tc>
          <w:tcPr>
            <w:tcW w:w="426" w:type="dxa"/>
            <w:vMerge w:val="restart"/>
          </w:tcPr>
          <w:p w:rsidR="00557146" w:rsidRPr="00777F43" w:rsidRDefault="00557146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:rsidR="00557146" w:rsidRPr="00777F43" w:rsidRDefault="00557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региональным оператором сбор, транспортирование, обработка, утилизация, обезвреживание, захоронение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субъекта Российской Федерации на основании договоров на оказание услуг по обращению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, заключенных с потребителями в соответствии с:</w:t>
            </w:r>
          </w:p>
          <w:p w:rsidR="00557146" w:rsidRPr="00777F43" w:rsidRDefault="00557146" w:rsidP="00B940AD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региональной программой в области обращения с отходами, в том числе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06" w:type="dxa"/>
            <w:vMerge w:val="restart"/>
          </w:tcPr>
          <w:p w:rsidR="00557146" w:rsidRDefault="00557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1 статьи 24.6 Закона об отходах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146" w:rsidRPr="0065767E" w:rsidRDefault="00557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46" w:rsidRPr="0065767E" w:rsidRDefault="00557146" w:rsidP="001A2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абзац первый пункта 4 Правил обращениями с твердыми коммунальными отходами, утвержденных постановлением Правительства Российской Федерации от 12.11.2016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  <w:r w:rsidRPr="00DC2D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50.</w:t>
            </w:r>
            <w:r w:rsidR="001A2A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DC2D4F">
              <w:rPr>
                <w:rStyle w:val="a3"/>
                <w:rFonts w:ascii="Times New Roman" w:hAnsi="Times New Roman" w:cs="Times New Roman"/>
                <w:color w:val="FFFFFF" w:themeColor="background1"/>
                <w:sz w:val="2"/>
                <w:szCs w:val="2"/>
              </w:rPr>
              <w:footnoteReference w:id="2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Правила обращения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с ТКО)</w:t>
            </w:r>
          </w:p>
        </w:tc>
        <w:tc>
          <w:tcPr>
            <w:tcW w:w="992" w:type="dxa"/>
          </w:tcPr>
          <w:p w:rsidR="00557146" w:rsidRPr="00777F43" w:rsidRDefault="00557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46" w:rsidRPr="00777F43" w:rsidTr="00A003A7">
        <w:tc>
          <w:tcPr>
            <w:tcW w:w="426" w:type="dxa"/>
            <w:vMerge/>
          </w:tcPr>
          <w:p w:rsidR="00557146" w:rsidRPr="00F03771" w:rsidRDefault="00557146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</w:tcPr>
          <w:p w:rsidR="00557146" w:rsidRPr="00777F43" w:rsidRDefault="00557146" w:rsidP="00B940AD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территориальной схемой в области обращения с отходами, в том числе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(далее - территориальная схема)?</w:t>
            </w:r>
          </w:p>
        </w:tc>
        <w:tc>
          <w:tcPr>
            <w:tcW w:w="3606" w:type="dxa"/>
            <w:vMerge/>
          </w:tcPr>
          <w:p w:rsidR="00557146" w:rsidRPr="0065767E" w:rsidRDefault="00557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7146" w:rsidRPr="00777F43" w:rsidRDefault="005571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 w:rsidP="00053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оператор по обращению с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региональный оператор схему потоков </w:t>
            </w:r>
            <w:r w:rsidR="0005380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, предусмотренную территориальной схемой субъекта Российской Федерации, на территории которого такие операторы осуществляют свою деятельность?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10 статьи 24.6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1A2A32">
        <w:trPr>
          <w:trHeight w:val="2676"/>
        </w:trPr>
        <w:tc>
          <w:tcPr>
            <w:tcW w:w="426" w:type="dxa"/>
            <w:vMerge w:val="restart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nil"/>
            </w:tcBorders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 ли оператор по обращению с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, владеющий объектами обработки, обезвреживания, захоронения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, данные о месте нахождения которых включены в территориальную схему, на основании заключенных с региональными операторами договоров об осуществлении регулируемых видов деятельности в области обращения с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обязанность по приему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образовавшихся на территории субъекта Российской Федерации;</w:t>
            </w:r>
          </w:p>
        </w:tc>
        <w:tc>
          <w:tcPr>
            <w:tcW w:w="3606" w:type="dxa"/>
            <w:vMerge w:val="restart"/>
          </w:tcPr>
          <w:p w:rsidR="00A7796B" w:rsidRPr="0065767E" w:rsidRDefault="00EB4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7796B" w:rsidRPr="0065767E">
                <w:rPr>
                  <w:rFonts w:ascii="Times New Roman" w:hAnsi="Times New Roman" w:cs="Times New Roman"/>
                  <w:sz w:val="24"/>
                  <w:szCs w:val="24"/>
                </w:rPr>
                <w:t>пункт 10 статьи 24.6</w:t>
              </w:r>
            </w:hyperlink>
            <w:r w:rsidR="00A7796B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  <w:vMerge/>
          </w:tcPr>
          <w:p w:rsidR="00A7796B" w:rsidRPr="00F03771" w:rsidRDefault="00A7796B" w:rsidP="00F03771">
            <w:pPr>
              <w:pStyle w:val="a6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nil"/>
            </w:tcBorders>
          </w:tcPr>
          <w:p w:rsidR="00A7796B" w:rsidRPr="00777F43" w:rsidRDefault="00A7796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- поступивших из других субъектов Российской Федерации с учетом соглашения, заключенного между субъектами Российской Федерации?</w:t>
            </w:r>
          </w:p>
        </w:tc>
        <w:tc>
          <w:tcPr>
            <w:tcW w:w="3606" w:type="dxa"/>
            <w:vMerge/>
          </w:tcPr>
          <w:p w:rsidR="00A7796B" w:rsidRPr="0065767E" w:rsidRDefault="00A77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64" w:rsidRPr="00777F43" w:rsidTr="005E7003">
        <w:tc>
          <w:tcPr>
            <w:tcW w:w="426" w:type="dxa"/>
          </w:tcPr>
          <w:p w:rsidR="00587A64" w:rsidRPr="00777F43" w:rsidRDefault="00587A64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587A64" w:rsidRPr="00777F43" w:rsidRDefault="00587A64" w:rsidP="00B94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 оператор по обращению с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региональный оператор, осуществляющий деятельность по размещению отходов, внесение платы за негативное воздействие на окружающую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среду при размещении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2016 и 2017 годов)?</w:t>
            </w:r>
          </w:p>
        </w:tc>
        <w:tc>
          <w:tcPr>
            <w:tcW w:w="3606" w:type="dxa"/>
          </w:tcPr>
          <w:p w:rsidR="00587A64" w:rsidRPr="0065767E" w:rsidRDefault="00587A64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5 статьи 23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A64" w:rsidRPr="0065767E" w:rsidRDefault="00587A64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64" w:rsidRPr="0065767E" w:rsidRDefault="00587A64" w:rsidP="00694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часть 10 статьи 23 Федерального закона от 29.12.2014 № 458-ФЗ </w:t>
            </w:r>
            <w:r w:rsidR="00775C71" w:rsidRPr="0065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</w:t>
            </w:r>
            <w:r w:rsidR="00775C71" w:rsidRPr="00657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Об отходах производства и потребления</w:t>
            </w:r>
            <w:r w:rsidR="00775C71" w:rsidRPr="00657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, отдельные законодательные акты Российской Федерации и признании </w:t>
            </w:r>
            <w:proofErr w:type="gramStart"/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законодательных актов (положений законодательных актов) Российской Федерации</w:t>
            </w:r>
            <w:r w:rsidR="00775C71" w:rsidRPr="00657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101A" w:rsidRPr="001510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50.</w:t>
            </w:r>
            <w:r w:rsidR="006946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5101A" w:rsidRPr="0015101A">
              <w:rPr>
                <w:rStyle w:val="a3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footnoteReference w:id="21"/>
            </w:r>
          </w:p>
        </w:tc>
        <w:tc>
          <w:tcPr>
            <w:tcW w:w="992" w:type="dxa"/>
          </w:tcPr>
          <w:p w:rsidR="00587A64" w:rsidRPr="00777F43" w:rsidRDefault="00587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 w:rsidP="0066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региональный оператор запрет на транспортирование опасных веществ, отнесенных к опасным грузам в соответствии с Европейским </w:t>
            </w:r>
            <w:r w:rsidRPr="0015101A">
              <w:rPr>
                <w:rFonts w:ascii="Times New Roman" w:hAnsi="Times New Roman" w:cs="Times New Roman"/>
                <w:sz w:val="24"/>
                <w:szCs w:val="24"/>
              </w:rPr>
              <w:t>соглашением о международной дорожной перевозке опасных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грузов</w:t>
            </w:r>
            <w:r w:rsidR="0015101A" w:rsidRPr="001510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50.</w:t>
            </w:r>
            <w:r w:rsidR="006946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15101A" w:rsidRPr="0015101A">
              <w:rPr>
                <w:rStyle w:val="a3"/>
                <w:rFonts w:ascii="Times New Roman" w:hAnsi="Times New Roman" w:cs="Times New Roman"/>
                <w:color w:val="FFFFFF" w:themeColor="background1"/>
                <w:sz w:val="2"/>
                <w:szCs w:val="2"/>
              </w:rPr>
              <w:footnoteReference w:id="22"/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, в составе или под видом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06" w:type="dxa"/>
          </w:tcPr>
          <w:p w:rsidR="00A7796B" w:rsidRPr="0065767E" w:rsidRDefault="00A7796B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абзац третий пункта 14 Правил обращения с </w:t>
            </w:r>
            <w:r w:rsidR="00775C71" w:rsidRPr="0065767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 w:rsidP="00B94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Ведется ли оператором по обращению с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каждого мусоровоза маршрутный журнал по форме, утвержденной уполномоченным органом исполнительной власти субъекта Российской Федерации?</w:t>
            </w:r>
          </w:p>
        </w:tc>
        <w:tc>
          <w:tcPr>
            <w:tcW w:w="3606" w:type="dxa"/>
          </w:tcPr>
          <w:p w:rsidR="00A7796B" w:rsidRPr="0065767E" w:rsidRDefault="00A7796B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30 Правил о</w:t>
            </w:r>
            <w:r w:rsidR="0005380E">
              <w:rPr>
                <w:rFonts w:ascii="Times New Roman" w:hAnsi="Times New Roman" w:cs="Times New Roman"/>
                <w:sz w:val="24"/>
                <w:szCs w:val="24"/>
              </w:rPr>
              <w:t>бращения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75C71" w:rsidRPr="0065767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 w:rsidP="00B94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Извлекаются ли </w:t>
            </w:r>
            <w:r w:rsidR="001E4A50" w:rsidRPr="00777F43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="001E4A5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E4A50"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="001E4A50" w:rsidRPr="00777F43">
              <w:rPr>
                <w:rFonts w:ascii="Times New Roman" w:hAnsi="Times New Roman" w:cs="Times New Roman"/>
                <w:sz w:val="24"/>
                <w:szCs w:val="24"/>
              </w:rPr>
              <w:t>, региональны</w:t>
            </w:r>
            <w:r w:rsidR="001E4A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4A50"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</w:t>
            </w:r>
            <w:r w:rsidR="001E4A5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E4A50"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обработки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отходы I и II классов опасности с целью исключения их попадания на объекты захоронения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06" w:type="dxa"/>
          </w:tcPr>
          <w:p w:rsidR="00A7796B" w:rsidRPr="0065767E" w:rsidRDefault="00A7796B" w:rsidP="00775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>пункт 33</w:t>
            </w:r>
            <w:r w:rsidR="00775C71"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обращения</w:t>
            </w: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75C71" w:rsidRPr="0065767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 w:rsidP="00B94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ли региональным оператором договоры на оказание услуг по обращению с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 с собственниками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, которые образуются и места накопления которых находятся в зоне деятельности регионального оператора?</w:t>
            </w:r>
          </w:p>
        </w:tc>
        <w:tc>
          <w:tcPr>
            <w:tcW w:w="3606" w:type="dxa"/>
          </w:tcPr>
          <w:p w:rsidR="00A7796B" w:rsidRPr="0065767E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пункты 1, 3 статьи 24.7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B" w:rsidRPr="00777F43" w:rsidTr="005E7003">
        <w:tc>
          <w:tcPr>
            <w:tcW w:w="426" w:type="dxa"/>
          </w:tcPr>
          <w:p w:rsidR="00A7796B" w:rsidRPr="00777F43" w:rsidRDefault="00A7796B" w:rsidP="00F03771">
            <w:pPr>
              <w:pStyle w:val="ConsPlusNormal"/>
              <w:numPr>
                <w:ilvl w:val="0"/>
                <w:numId w:val="1"/>
              </w:numPr>
              <w:ind w:left="0" w:right="2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7796B" w:rsidRPr="00777F43" w:rsidRDefault="00A7796B" w:rsidP="00B94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ли лицо, осуществляющее деятельность в области обращения с </w:t>
            </w:r>
            <w:r w:rsidR="00B940AD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777F43">
              <w:rPr>
                <w:rFonts w:ascii="Times New Roman" w:hAnsi="Times New Roman" w:cs="Times New Roman"/>
                <w:sz w:val="24"/>
                <w:szCs w:val="24"/>
              </w:rPr>
              <w:t>, по запросам, направленным в пределах своих полномочий федеральными органами исполнительной власти, информацию, необходимую для осуществления ими полномочий?</w:t>
            </w:r>
          </w:p>
        </w:tc>
        <w:tc>
          <w:tcPr>
            <w:tcW w:w="3606" w:type="dxa"/>
          </w:tcPr>
          <w:p w:rsidR="00A7796B" w:rsidRPr="0065767E" w:rsidRDefault="00A7796B" w:rsidP="0012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E">
              <w:rPr>
                <w:rFonts w:ascii="Times New Roman" w:hAnsi="Times New Roman" w:cs="Times New Roman"/>
                <w:sz w:val="24"/>
                <w:szCs w:val="24"/>
              </w:rPr>
              <w:t xml:space="preserve">пункт 4 статьи 24.11 </w:t>
            </w:r>
            <w:r w:rsidR="00AE455C" w:rsidRPr="0065767E">
              <w:rPr>
                <w:rFonts w:ascii="Times New Roman" w:hAnsi="Times New Roman" w:cs="Times New Roman"/>
                <w:sz w:val="24"/>
                <w:szCs w:val="24"/>
              </w:rPr>
              <w:t>Закона об отходах</w:t>
            </w:r>
            <w:r w:rsidR="000538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7796B" w:rsidRPr="00777F43" w:rsidRDefault="00A7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0E" w:rsidRPr="00DE090E" w:rsidRDefault="00DE090E" w:rsidP="009446FB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90E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DB6AD4">
        <w:rPr>
          <w:rFonts w:ascii="Times New Roman" w:eastAsia="Times New Roman" w:hAnsi="Times New Roman"/>
          <w:color w:val="000000"/>
          <w:sz w:val="28"/>
          <w:szCs w:val="28"/>
        </w:rPr>
        <w:t xml:space="preserve">пункте 8 </w:t>
      </w:r>
      <w:r w:rsidRPr="00DE090E">
        <w:rPr>
          <w:rFonts w:ascii="Times New Roman" w:eastAsia="Times New Roman" w:hAnsi="Times New Roman"/>
          <w:color w:val="000000"/>
          <w:sz w:val="28"/>
          <w:szCs w:val="28"/>
        </w:rPr>
        <w:t>приложени</w:t>
      </w:r>
      <w:r w:rsidR="00DB6AD4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DE09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51D68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DE090E">
        <w:rPr>
          <w:rFonts w:ascii="Times New Roman" w:eastAsia="Times New Roman" w:hAnsi="Times New Roman"/>
          <w:color w:val="000000"/>
          <w:sz w:val="28"/>
          <w:szCs w:val="28"/>
        </w:rPr>
        <w:t xml:space="preserve"> к приказу:</w:t>
      </w:r>
    </w:p>
    <w:p w:rsidR="00DE090E" w:rsidRDefault="008A5CCF" w:rsidP="009446FB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557146">
        <w:rPr>
          <w:rFonts w:ascii="Times New Roman" w:eastAsia="Times New Roman" w:hAnsi="Times New Roman"/>
          <w:color w:val="000000"/>
          <w:sz w:val="28"/>
          <w:szCs w:val="28"/>
        </w:rPr>
        <w:t>трок</w:t>
      </w:r>
      <w:r w:rsidR="00A003A7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5571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 xml:space="preserve">1 </w:t>
      </w:r>
      <w:r w:rsidR="00557146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26"/>
        <w:gridCol w:w="4819"/>
        <w:gridCol w:w="3544"/>
        <w:gridCol w:w="992"/>
      </w:tblGrid>
      <w:tr w:rsidR="00557146" w:rsidRPr="00777F43" w:rsidTr="00557146">
        <w:tc>
          <w:tcPr>
            <w:tcW w:w="426" w:type="dxa"/>
          </w:tcPr>
          <w:p w:rsidR="00557146" w:rsidRPr="00777F43" w:rsidRDefault="00A8729B" w:rsidP="00557146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557146" w:rsidRPr="00557146" w:rsidRDefault="00557146" w:rsidP="00843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714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Осуществляются ли </w:t>
            </w:r>
            <w:r w:rsidR="008431D8" w:rsidRPr="00557146">
              <w:rPr>
                <w:rFonts w:ascii="Times New Roman" w:eastAsiaTheme="minorHAnsi" w:hAnsi="Times New Roman"/>
                <w:sz w:val="24"/>
                <w:szCs w:val="24"/>
              </w:rPr>
              <w:t xml:space="preserve">на объектах I категории </w:t>
            </w:r>
            <w:r w:rsidRPr="0055714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выбросы вредных (загрязняющих) веществ в атмосферный воздух на основании комплек</w:t>
            </w:r>
            <w:r w:rsidR="008431D8">
              <w:rPr>
                <w:rFonts w:ascii="Times New Roman" w:eastAsiaTheme="minorHAnsi" w:hAnsi="Times New Roman"/>
                <w:sz w:val="24"/>
                <w:szCs w:val="24"/>
              </w:rPr>
              <w:t>сного экологического разрешения</w:t>
            </w:r>
            <w:r w:rsidR="007A671F" w:rsidRPr="0055714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57146">
              <w:rPr>
                <w:rFonts w:ascii="Times New Roman" w:eastAsiaTheme="minorHAnsi" w:hAnsi="Times New Roman"/>
                <w:sz w:val="24"/>
                <w:szCs w:val="24"/>
              </w:rPr>
              <w:t>либо на основании разрешения на выброс загрязняющих веществ в атмосферный воздух?</w:t>
            </w:r>
          </w:p>
        </w:tc>
        <w:tc>
          <w:tcPr>
            <w:tcW w:w="3544" w:type="dxa"/>
          </w:tcPr>
          <w:p w:rsidR="00A8729B" w:rsidRDefault="00A8729B" w:rsidP="00A87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729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пункт 9 статьи 15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закона от 04.05.1999 № 96-ФЗ «Об охране атмосферного воздуха»</w:t>
            </w:r>
            <w:r w:rsidR="00A44D6E" w:rsidRPr="00A44D6E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A8729B" w:rsidRDefault="00A8729B" w:rsidP="00557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57146" w:rsidRDefault="00557146" w:rsidP="00A87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7146">
              <w:rPr>
                <w:rFonts w:ascii="Times New Roman" w:eastAsiaTheme="minorHAnsi" w:hAnsi="Times New Roman"/>
                <w:sz w:val="24"/>
                <w:szCs w:val="24"/>
              </w:rPr>
              <w:t>части 1, 1.</w:t>
            </w:r>
            <w:r w:rsidR="00A76A3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557146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11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</w:t>
            </w:r>
            <w:r w:rsidR="006953EA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427141" w:rsidRDefault="00427141" w:rsidP="00A87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953EA" w:rsidRPr="00557146" w:rsidRDefault="00427141" w:rsidP="0042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абзац третий пункта 9</w:t>
            </w:r>
            <w:r w:rsidRPr="0042714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27141">
              <w:rPr>
                <w:rFonts w:ascii="Times New Roman" w:eastAsiaTheme="minorHAnsi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27141">
              <w:rPr>
                <w:rFonts w:ascii="Times New Roman" w:eastAsiaTheme="minorHAnsi" w:hAnsi="Times New Roman"/>
                <w:sz w:val="24"/>
                <w:szCs w:val="24"/>
              </w:rPr>
              <w:t xml:space="preserve"> о нормативах выбросов вредных (загрязняющих) веществ в атмосферный воздух и вредных физических воздействий на него, утвержденного </w:t>
            </w:r>
            <w:r w:rsidR="006953EA" w:rsidRPr="00427141">
              <w:rPr>
                <w:rFonts w:ascii="Times New Roman" w:eastAsiaTheme="minorHAnsi" w:hAnsi="Times New Roman"/>
                <w:sz w:val="24"/>
                <w:szCs w:val="24"/>
              </w:rPr>
              <w:t>постановление</w:t>
            </w:r>
            <w:r w:rsidRPr="00427141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6953EA" w:rsidRPr="00427141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Правительства Российской Федерации от 02.03.2000 №</w:t>
            </w:r>
            <w:r>
              <w:t> </w:t>
            </w:r>
            <w:r w:rsidR="006953EA" w:rsidRPr="00427141">
              <w:rPr>
                <w:rFonts w:ascii="Times New Roman" w:eastAsiaTheme="minorHAnsi" w:hAnsi="Times New Roman"/>
                <w:sz w:val="24"/>
                <w:szCs w:val="24"/>
              </w:rPr>
              <w:t>183</w:t>
            </w:r>
            <w:r w:rsidR="006953EA" w:rsidRPr="006953EA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53</w:t>
            </w:r>
            <w:r w:rsidR="00E26679" w:rsidRPr="00E2667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57146" w:rsidRPr="00777F43" w:rsidRDefault="00557146" w:rsidP="00A0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3EA" w:rsidRDefault="00A003A7" w:rsidP="009848E0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Графу 3 строки 2 изложить в следующей редакции:</w:t>
      </w:r>
    </w:p>
    <w:p w:rsidR="00A003A7" w:rsidRPr="00A003A7" w:rsidRDefault="00A003A7" w:rsidP="0098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03A7">
        <w:rPr>
          <w:rFonts w:ascii="Times New Roman" w:eastAsiaTheme="minorHAnsi" w:hAnsi="Times New Roman"/>
          <w:sz w:val="28"/>
          <w:szCs w:val="28"/>
        </w:rPr>
        <w:t xml:space="preserve">«пункт 7 Положения </w:t>
      </w:r>
      <w:r w:rsidR="006953EA" w:rsidRPr="00A003A7">
        <w:rPr>
          <w:rFonts w:ascii="Times New Roman" w:eastAsiaTheme="minorHAnsi" w:hAnsi="Times New Roman"/>
          <w:sz w:val="28"/>
          <w:szCs w:val="28"/>
        </w:rPr>
        <w:t>о нормативах выбросов вредных (загрязняющих) веществ в атмосферный воздух и вредных физических воздействий на него</w:t>
      </w:r>
      <w:r w:rsidRPr="00A003A7">
        <w:rPr>
          <w:rFonts w:ascii="Times New Roman" w:eastAsiaTheme="minorHAnsi" w:hAnsi="Times New Roman"/>
          <w:sz w:val="28"/>
          <w:szCs w:val="28"/>
        </w:rPr>
        <w:t>, утвержденного постановлением Правительства Российской Федерации от 02.03.2000 № 183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AA2984" w:rsidRDefault="00A003A7" w:rsidP="009848E0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Строк</w:t>
      </w:r>
      <w:r w:rsidR="00AA298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3</w:t>
      </w:r>
      <w:r w:rsidR="00AA2984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26"/>
        <w:gridCol w:w="4819"/>
        <w:gridCol w:w="3544"/>
        <w:gridCol w:w="992"/>
      </w:tblGrid>
      <w:tr w:rsidR="00AA2984" w:rsidRPr="00777F43" w:rsidTr="009615C7">
        <w:tc>
          <w:tcPr>
            <w:tcW w:w="426" w:type="dxa"/>
          </w:tcPr>
          <w:p w:rsidR="00AA2984" w:rsidRPr="00777F43" w:rsidRDefault="00AA2984" w:rsidP="009615C7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«3.</w:t>
            </w:r>
          </w:p>
        </w:tc>
        <w:tc>
          <w:tcPr>
            <w:tcW w:w="4819" w:type="dxa"/>
          </w:tcPr>
          <w:p w:rsidR="00AA2984" w:rsidRPr="00557146" w:rsidRDefault="00AA2984" w:rsidP="00AA2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Рассчитаны ли для объектов III категории нормативы допустимых выбросов высокотоксичных веществ, веществ, обладающих канцерогенными, мутагенными свойствами (веществ I, II класса опасности)? </w:t>
            </w:r>
          </w:p>
        </w:tc>
        <w:tc>
          <w:tcPr>
            <w:tcW w:w="3544" w:type="dxa"/>
          </w:tcPr>
          <w:p w:rsidR="00AA2984" w:rsidRPr="00557146" w:rsidRDefault="00AA2984" w:rsidP="00AA298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2984">
              <w:rPr>
                <w:rFonts w:ascii="Times New Roman" w:eastAsiaTheme="minorHAnsi" w:hAnsi="Times New Roman"/>
                <w:sz w:val="24"/>
                <w:szCs w:val="24"/>
              </w:rPr>
              <w:t>пункты 1, 4 статьи 22 Федерального закона от 10.01.2002 № 7-ФЗ «Об охране окружающей среды»</w:t>
            </w:r>
            <w:r w:rsidRPr="00E2667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A2984" w:rsidRPr="00777F43" w:rsidRDefault="00AA2984" w:rsidP="00961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3EA" w:rsidRDefault="004821CC" w:rsidP="009848E0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A2984">
        <w:rPr>
          <w:rFonts w:ascii="Times New Roman" w:eastAsia="Times New Roman" w:hAnsi="Times New Roman"/>
          <w:color w:val="000000"/>
          <w:sz w:val="28"/>
          <w:szCs w:val="28"/>
        </w:rPr>
        <w:t>Строки 4,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5</w:t>
      </w:r>
      <w:r w:rsidR="00A003A7">
        <w:rPr>
          <w:rFonts w:ascii="Times New Roman" w:eastAsia="Times New Roman" w:hAnsi="Times New Roman"/>
          <w:color w:val="000000"/>
          <w:sz w:val="28"/>
          <w:szCs w:val="28"/>
        </w:rPr>
        <w:t xml:space="preserve"> признать утратившими силу.</w:t>
      </w:r>
    </w:p>
    <w:p w:rsidR="009854B1" w:rsidRPr="009854B1" w:rsidRDefault="00D9346A" w:rsidP="00D9346A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а</w:t>
      </w:r>
      <w:r w:rsidR="004821CC">
        <w:rPr>
          <w:rFonts w:ascii="Times New Roman" w:eastAsia="Times New Roman" w:hAnsi="Times New Roman"/>
          <w:color w:val="000000"/>
          <w:sz w:val="28"/>
          <w:szCs w:val="28"/>
        </w:rPr>
        <w:t>бзац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4821CC">
        <w:rPr>
          <w:rFonts w:ascii="Times New Roman" w:eastAsia="Times New Roman" w:hAnsi="Times New Roman"/>
          <w:color w:val="000000"/>
          <w:sz w:val="28"/>
          <w:szCs w:val="28"/>
        </w:rPr>
        <w:t xml:space="preserve"> перв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4821CC">
        <w:rPr>
          <w:rFonts w:ascii="Times New Roman" w:eastAsia="Times New Roman" w:hAnsi="Times New Roman"/>
          <w:color w:val="000000"/>
          <w:sz w:val="28"/>
          <w:szCs w:val="28"/>
        </w:rPr>
        <w:t xml:space="preserve"> графы 3 строки 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«статьи 22» заменить словами «статьи 21».</w:t>
      </w:r>
    </w:p>
    <w:p w:rsidR="009854B1" w:rsidRPr="009854B1" w:rsidRDefault="009854B1" w:rsidP="009848E0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Графу 3 строки 13 дополнить абзацем вторым следующего содержания:</w:t>
      </w:r>
    </w:p>
    <w:p w:rsidR="009854B1" w:rsidRDefault="009854B1" w:rsidP="0098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E15F7A">
        <w:rPr>
          <w:rFonts w:ascii="Times New Roman" w:eastAsiaTheme="minorHAnsi" w:hAnsi="Times New Roman"/>
          <w:sz w:val="28"/>
          <w:szCs w:val="28"/>
        </w:rPr>
        <w:t xml:space="preserve">пункты 2, 5, 32, 33 </w:t>
      </w:r>
      <w:r w:rsidRPr="009854B1">
        <w:rPr>
          <w:rFonts w:ascii="Times New Roman" w:eastAsiaTheme="minorHAnsi" w:hAnsi="Times New Roman"/>
          <w:sz w:val="28"/>
          <w:szCs w:val="28"/>
        </w:rPr>
        <w:t>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</w:t>
      </w:r>
      <w:r w:rsidR="00E15F7A">
        <w:rPr>
          <w:rFonts w:ascii="Times New Roman" w:eastAsiaTheme="minorHAnsi" w:hAnsi="Times New Roman"/>
          <w:sz w:val="28"/>
          <w:szCs w:val="28"/>
        </w:rPr>
        <w:t>, утвержденного</w:t>
      </w:r>
      <w:r w:rsidR="00E15F7A" w:rsidRPr="00E15F7A">
        <w:rPr>
          <w:rFonts w:ascii="Times New Roman" w:eastAsiaTheme="minorHAnsi" w:hAnsi="Times New Roman"/>
          <w:sz w:val="28"/>
          <w:szCs w:val="28"/>
        </w:rPr>
        <w:t xml:space="preserve"> </w:t>
      </w:r>
      <w:r w:rsidR="00E15F7A" w:rsidRPr="009854B1">
        <w:rPr>
          <w:rFonts w:ascii="Times New Roman" w:eastAsiaTheme="minorHAnsi" w:hAnsi="Times New Roman"/>
          <w:sz w:val="28"/>
          <w:szCs w:val="28"/>
        </w:rPr>
        <w:t>приказ</w:t>
      </w:r>
      <w:r w:rsidR="00E15F7A">
        <w:rPr>
          <w:rFonts w:ascii="Times New Roman" w:eastAsiaTheme="minorHAnsi" w:hAnsi="Times New Roman"/>
          <w:sz w:val="28"/>
          <w:szCs w:val="28"/>
        </w:rPr>
        <w:t>ом</w:t>
      </w:r>
      <w:r w:rsidR="00E15F7A" w:rsidRPr="009854B1">
        <w:rPr>
          <w:rFonts w:ascii="Times New Roman" w:eastAsiaTheme="minorHAnsi" w:hAnsi="Times New Roman"/>
          <w:sz w:val="28"/>
          <w:szCs w:val="28"/>
        </w:rPr>
        <w:t xml:space="preserve"> Министерства природных ресурсов и экологии Российской Федерации от 07.08.2018 № 352</w:t>
      </w:r>
      <w:r w:rsidRPr="009854B1">
        <w:rPr>
          <w:rFonts w:ascii="Times New Roman" w:eastAsiaTheme="minorHAnsi" w:hAnsi="Times New Roman"/>
          <w:sz w:val="28"/>
          <w:szCs w:val="28"/>
        </w:rPr>
        <w:t>»</w:t>
      </w:r>
      <w:r w:rsidR="00E54A8D" w:rsidRPr="00E54A8D">
        <w:rPr>
          <w:rFonts w:ascii="Times New Roman" w:eastAsiaTheme="minorHAnsi" w:hAnsi="Times New Roman"/>
          <w:sz w:val="28"/>
          <w:szCs w:val="28"/>
          <w:vertAlign w:val="superscript"/>
        </w:rPr>
        <w:t>53.2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E71D0B">
        <w:rPr>
          <w:rFonts w:ascii="Times New Roman" w:eastAsiaTheme="minorHAnsi" w:hAnsi="Times New Roman"/>
          <w:sz w:val="28"/>
          <w:szCs w:val="28"/>
        </w:rPr>
        <w:t>.</w:t>
      </w:r>
    </w:p>
    <w:p w:rsidR="00E54A8D" w:rsidRPr="00E54A8D" w:rsidRDefault="00DB6AD4" w:rsidP="009848E0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E54A8D">
        <w:rPr>
          <w:rFonts w:ascii="Times New Roman" w:eastAsiaTheme="minorHAnsi" w:hAnsi="Times New Roman"/>
          <w:sz w:val="28"/>
          <w:szCs w:val="28"/>
        </w:rPr>
        <w:t xml:space="preserve">ополнить сноской </w:t>
      </w:r>
      <w:r>
        <w:rPr>
          <w:rFonts w:ascii="Times New Roman" w:eastAsiaTheme="minorHAnsi" w:hAnsi="Times New Roman"/>
          <w:sz w:val="28"/>
          <w:szCs w:val="28"/>
        </w:rPr>
        <w:t xml:space="preserve">53.2 </w:t>
      </w:r>
      <w:r w:rsidR="00E54A8D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557146" w:rsidRPr="00E54A8D" w:rsidRDefault="00E54A8D" w:rsidP="0098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E54A8D">
        <w:rPr>
          <w:rFonts w:ascii="Times New Roman" w:eastAsiaTheme="minorHAnsi" w:hAnsi="Times New Roman"/>
          <w:sz w:val="28"/>
          <w:szCs w:val="28"/>
          <w:vertAlign w:val="superscript"/>
        </w:rPr>
        <w:t>53.2</w:t>
      </w:r>
      <w:r>
        <w:rPr>
          <w:rFonts w:ascii="Times New Roman" w:eastAsiaTheme="minorHAnsi" w:hAnsi="Times New Roman"/>
          <w:sz w:val="28"/>
          <w:szCs w:val="28"/>
        </w:rPr>
        <w:t xml:space="preserve"> зарегистрирован Министерством юстиции Российской Федерации 24.10.2018, регистрационный № 52522».</w:t>
      </w:r>
    </w:p>
    <w:p w:rsidR="00147A9A" w:rsidRDefault="00147A9A" w:rsidP="009848E0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 </w:t>
      </w:r>
      <w:r w:rsidR="00DB6AD4">
        <w:rPr>
          <w:rFonts w:ascii="Times New Roman" w:eastAsia="Times New Roman" w:hAnsi="Times New Roman"/>
          <w:color w:val="000000"/>
          <w:sz w:val="28"/>
          <w:szCs w:val="28"/>
        </w:rPr>
        <w:t xml:space="preserve">пункте 8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приложени</w:t>
      </w:r>
      <w:r w:rsidR="00DB6AD4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00958">
        <w:rPr>
          <w:rFonts w:ascii="Times New Roman" w:eastAsia="Times New Roman" w:hAnsi="Times New Roman"/>
          <w:color w:val="000000"/>
          <w:sz w:val="28"/>
          <w:szCs w:val="28"/>
        </w:rPr>
        <w:t>6 к приказу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9615C7" w:rsidRPr="00C66C82" w:rsidRDefault="005C4E83" w:rsidP="00C66C82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147A9A">
        <w:rPr>
          <w:rFonts w:ascii="Times New Roman" w:eastAsia="Times New Roman" w:hAnsi="Times New Roman"/>
          <w:color w:val="000000"/>
          <w:sz w:val="28"/>
          <w:szCs w:val="28"/>
        </w:rPr>
        <w:t>трок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147A9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6C82">
        <w:rPr>
          <w:rFonts w:ascii="Times New Roman" w:eastAsia="Times New Roman" w:hAnsi="Times New Roman"/>
          <w:color w:val="000000"/>
          <w:sz w:val="28"/>
          <w:szCs w:val="28"/>
        </w:rPr>
        <w:t xml:space="preserve">1 </w:t>
      </w:r>
      <w:r w:rsidR="008C4538" w:rsidRPr="00F00958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</w:t>
      </w:r>
      <w:r w:rsidR="00BF60E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26"/>
        <w:gridCol w:w="4819"/>
        <w:gridCol w:w="3544"/>
        <w:gridCol w:w="992"/>
      </w:tblGrid>
      <w:tr w:rsidR="009615C7" w:rsidRPr="00777F43" w:rsidTr="009615C7">
        <w:tc>
          <w:tcPr>
            <w:tcW w:w="426" w:type="dxa"/>
          </w:tcPr>
          <w:p w:rsidR="009615C7" w:rsidRPr="005C4E83" w:rsidRDefault="009615C7" w:rsidP="009615C7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5C4E83">
              <w:rPr>
                <w:rFonts w:ascii="Times New Roman" w:hAnsi="Times New Roman" w:cs="Times New Roman"/>
                <w:sz w:val="24"/>
                <w:szCs w:val="24"/>
              </w:rPr>
              <w:t>«1.</w:t>
            </w:r>
          </w:p>
        </w:tc>
        <w:tc>
          <w:tcPr>
            <w:tcW w:w="4819" w:type="dxa"/>
          </w:tcPr>
          <w:p w:rsidR="009615C7" w:rsidRPr="005C4E83" w:rsidRDefault="009615C7" w:rsidP="00C66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E83">
              <w:rPr>
                <w:rFonts w:ascii="Times New Roman" w:eastAsiaTheme="minorHAnsi" w:hAnsi="Times New Roman"/>
                <w:sz w:val="24"/>
                <w:szCs w:val="24"/>
              </w:rPr>
              <w:t xml:space="preserve">Имеются ли у лица, осуществляющего хозяйственную и (или) иную деятельность на объектах I категории, </w:t>
            </w:r>
            <w:r w:rsidR="00301E6C" w:rsidRPr="005C4E83">
              <w:rPr>
                <w:rFonts w:ascii="Times New Roman" w:eastAsiaTheme="minorHAnsi" w:hAnsi="Times New Roman"/>
                <w:sz w:val="24"/>
                <w:szCs w:val="24"/>
              </w:rPr>
              <w:t>нормативы допустимых сбросов веществ и микроорганизмов</w:t>
            </w:r>
            <w:r w:rsidRPr="005C4E83">
              <w:rPr>
                <w:rFonts w:ascii="Times New Roman" w:eastAsiaTheme="minorHAnsi" w:hAnsi="Times New Roman"/>
                <w:sz w:val="24"/>
                <w:szCs w:val="24"/>
              </w:rPr>
              <w:t xml:space="preserve">, установленные на основании комплексного экологического разрешения либо </w:t>
            </w:r>
            <w:r w:rsidR="00625705" w:rsidRPr="005C4E83">
              <w:rPr>
                <w:rFonts w:ascii="Times New Roman" w:eastAsiaTheme="minorHAnsi" w:hAnsi="Times New Roman"/>
                <w:sz w:val="24"/>
                <w:szCs w:val="24"/>
              </w:rPr>
              <w:t>разрешения на сбросы</w:t>
            </w:r>
            <w:r w:rsidRPr="005C4E83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5C4E83" w:rsidRPr="005C4E83" w:rsidRDefault="005C4E83" w:rsidP="0062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E83">
              <w:rPr>
                <w:rFonts w:ascii="Times New Roman" w:eastAsiaTheme="minorHAnsi" w:hAnsi="Times New Roman"/>
                <w:sz w:val="24"/>
                <w:szCs w:val="24"/>
              </w:rPr>
              <w:t>«пункт 10 статьи 31.1 Федерального закона от 10.01.2002 № 7-ФЗ «Об охране окружающей среды»;</w:t>
            </w:r>
          </w:p>
          <w:p w:rsidR="00625705" w:rsidRPr="005C4E83" w:rsidRDefault="00625705" w:rsidP="0062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5705" w:rsidRPr="005C4E83" w:rsidRDefault="00625705" w:rsidP="0062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E83">
              <w:rPr>
                <w:rFonts w:ascii="Times New Roman" w:eastAsiaTheme="minorHAnsi" w:hAnsi="Times New Roman"/>
                <w:sz w:val="24"/>
                <w:szCs w:val="24"/>
              </w:rPr>
              <w:t>части 1, 1.1 статьи 11 Федерального закона от 21.07.2014 № 219-ФЗ «О внесении изменений в Федеральный закон «Об охране окружающей среды» и отдельные законодатель</w:t>
            </w:r>
            <w:r w:rsidR="005C4E83" w:rsidRPr="005C4E83">
              <w:rPr>
                <w:rFonts w:ascii="Times New Roman" w:eastAsiaTheme="minorHAnsi" w:hAnsi="Times New Roman"/>
                <w:sz w:val="24"/>
                <w:szCs w:val="24"/>
              </w:rPr>
              <w:t>ные акты Российской Федерации»;</w:t>
            </w:r>
          </w:p>
          <w:p w:rsidR="005C4E83" w:rsidRPr="005C4E83" w:rsidRDefault="005C4E83" w:rsidP="00625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6C82" w:rsidRPr="00C66C82" w:rsidRDefault="005C4E83" w:rsidP="005C4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  <w:r w:rsidRPr="005C4E83">
              <w:rPr>
                <w:rFonts w:ascii="Times New Roman" w:eastAsiaTheme="minorHAnsi" w:hAnsi="Times New Roman"/>
                <w:sz w:val="24"/>
                <w:szCs w:val="24"/>
              </w:rPr>
              <w:t>пункт 1 постановления Правительства Российской Федерации от 23.07.2007 № 469 «О порядке утверждения нормативов допустимых сбросов веществ и микроорганизмов в водные объекты для водопользователей»</w:t>
            </w:r>
            <w:r w:rsidRPr="005C4E83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54.1</w:t>
            </w:r>
            <w:r w:rsidR="00C66C82" w:rsidRPr="00C66C82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15C7" w:rsidRPr="00777F43" w:rsidRDefault="009615C7" w:rsidP="00961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5C7" w:rsidRPr="00C66C82" w:rsidRDefault="00C66C82" w:rsidP="00C66C82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Графу 2 строки 2 </w:t>
      </w:r>
      <w:r w:rsidRPr="00F00958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C66C82" w:rsidRPr="00C66C82" w:rsidRDefault="00AC0122" w:rsidP="00C6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C66C82" w:rsidRPr="00C66C82">
        <w:rPr>
          <w:rFonts w:ascii="Times New Roman" w:eastAsiaTheme="minorHAnsi" w:hAnsi="Times New Roman"/>
          <w:sz w:val="28"/>
          <w:szCs w:val="28"/>
        </w:rPr>
        <w:t>части 1, 1.1 статьи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9615C7" w:rsidRPr="00C66C82" w:rsidRDefault="00C66C82" w:rsidP="00C6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66C82">
        <w:rPr>
          <w:rFonts w:ascii="Times New Roman" w:eastAsiaTheme="minorHAnsi" w:hAnsi="Times New Roman"/>
          <w:sz w:val="28"/>
          <w:szCs w:val="28"/>
        </w:rPr>
        <w:t>пункт 1 постановления Правительства Российской Федерации от 23.07.2007 № 469 «О порядке утверждения нормативов допустимых сбросов веществ и микроорганизмов в водные объекты для водопользователей»»</w:t>
      </w:r>
      <w:r w:rsidR="00B010D4">
        <w:rPr>
          <w:rFonts w:ascii="Times New Roman" w:eastAsiaTheme="minorHAnsi" w:hAnsi="Times New Roman"/>
          <w:sz w:val="28"/>
          <w:szCs w:val="28"/>
        </w:rPr>
        <w:t>.</w:t>
      </w:r>
    </w:p>
    <w:p w:rsidR="00666BEB" w:rsidRPr="00E54A8D" w:rsidRDefault="00DB6AD4" w:rsidP="00666BEB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666BEB">
        <w:rPr>
          <w:rFonts w:ascii="Times New Roman" w:eastAsiaTheme="minorHAnsi" w:hAnsi="Times New Roman"/>
          <w:sz w:val="28"/>
          <w:szCs w:val="28"/>
        </w:rPr>
        <w:t xml:space="preserve">ополнить сноской </w:t>
      </w:r>
      <w:r>
        <w:rPr>
          <w:rFonts w:ascii="Times New Roman" w:eastAsiaTheme="minorHAnsi" w:hAnsi="Times New Roman"/>
          <w:sz w:val="28"/>
          <w:szCs w:val="28"/>
        </w:rPr>
        <w:t xml:space="preserve">54.1 </w:t>
      </w:r>
      <w:r w:rsidR="00666BEB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666BEB" w:rsidRPr="00666BEB" w:rsidRDefault="00666BEB" w:rsidP="0066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666BEB">
        <w:rPr>
          <w:rFonts w:ascii="Times New Roman" w:eastAsiaTheme="minorHAnsi" w:hAnsi="Times New Roman"/>
          <w:sz w:val="28"/>
          <w:szCs w:val="28"/>
          <w:vertAlign w:val="superscript"/>
        </w:rPr>
        <w:t>54.1</w:t>
      </w:r>
      <w:r>
        <w:rPr>
          <w:rFonts w:ascii="Times New Roman" w:eastAsiaTheme="minorHAnsi" w:hAnsi="Times New Roman"/>
          <w:sz w:val="28"/>
          <w:szCs w:val="28"/>
        </w:rPr>
        <w:t xml:space="preserve"> Собрание законодательства Российской Федерации, 2007, № 31, ст.</w:t>
      </w:r>
      <w:r>
        <w:t> </w:t>
      </w:r>
      <w:r>
        <w:rPr>
          <w:rFonts w:ascii="Times New Roman" w:eastAsiaTheme="minorHAnsi" w:hAnsi="Times New Roman"/>
          <w:sz w:val="28"/>
          <w:szCs w:val="28"/>
        </w:rPr>
        <w:t>4088; 2011, № 24, ст. 3500».</w:t>
      </w:r>
    </w:p>
    <w:p w:rsidR="00147A9A" w:rsidRPr="00F00958" w:rsidRDefault="00147A9A" w:rsidP="00147A9A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F00958">
        <w:rPr>
          <w:rFonts w:ascii="Times New Roman" w:eastAsia="Times New Roman" w:hAnsi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F009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 строк </w:t>
      </w:r>
      <w:r w:rsidR="008D5AA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D5AA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F00958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147A9A" w:rsidRPr="00147A9A" w:rsidRDefault="00147A9A" w:rsidP="009615C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47A9A">
        <w:rPr>
          <w:rFonts w:ascii="Times New Roman" w:eastAsiaTheme="minorHAnsi" w:hAnsi="Times New Roman"/>
          <w:sz w:val="28"/>
          <w:szCs w:val="28"/>
        </w:rPr>
        <w:t xml:space="preserve">«пункты 1, 3 статьи 21 Федерального закона от 10.01.2002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147A9A">
        <w:rPr>
          <w:rFonts w:ascii="Times New Roman" w:eastAsiaTheme="minorHAnsi" w:hAnsi="Times New Roman"/>
          <w:sz w:val="28"/>
          <w:szCs w:val="28"/>
        </w:rPr>
        <w:t xml:space="preserve"> 7-ФЗ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47A9A">
        <w:rPr>
          <w:rFonts w:ascii="Times New Roman" w:eastAsiaTheme="minorHAnsi" w:hAnsi="Times New Roman"/>
          <w:sz w:val="28"/>
          <w:szCs w:val="28"/>
        </w:rPr>
        <w:t>Об охране окружающей среды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147A9A" w:rsidRDefault="00147A9A" w:rsidP="00961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76A32">
        <w:rPr>
          <w:rFonts w:ascii="Times New Roman" w:eastAsiaTheme="minorHAnsi" w:hAnsi="Times New Roman"/>
          <w:sz w:val="28"/>
          <w:szCs w:val="28"/>
        </w:rPr>
        <w:t>части 1, 1.1 статьи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AC0122" w:rsidRPr="00AC0122" w:rsidRDefault="00DB6AD4" w:rsidP="00AC0122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AC0122">
        <w:rPr>
          <w:rFonts w:ascii="Times New Roman" w:eastAsiaTheme="minorHAnsi" w:hAnsi="Times New Roman"/>
          <w:sz w:val="28"/>
          <w:szCs w:val="28"/>
        </w:rPr>
        <w:t>ополнить строкой 4.1 следующего содержания: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4677"/>
        <w:gridCol w:w="3544"/>
        <w:gridCol w:w="992"/>
      </w:tblGrid>
      <w:tr w:rsidR="00AC0122" w:rsidRPr="00777F43" w:rsidTr="00AC0122">
        <w:tc>
          <w:tcPr>
            <w:tcW w:w="568" w:type="dxa"/>
          </w:tcPr>
          <w:p w:rsidR="00AC0122" w:rsidRPr="00777F43" w:rsidRDefault="00AC0122" w:rsidP="00AC0122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«4.1.</w:t>
            </w:r>
          </w:p>
        </w:tc>
        <w:tc>
          <w:tcPr>
            <w:tcW w:w="4677" w:type="dxa"/>
          </w:tcPr>
          <w:p w:rsidR="00AC0122" w:rsidRPr="00557146" w:rsidRDefault="00AC0122" w:rsidP="00AC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Рассчитаны ли для объектов III категории нормативы допустимых сбросов высокотоксичных веществ, веществ, обладающих канцерогенными, мутагенными свойствами (веществ I, II класса опасности)? </w:t>
            </w:r>
          </w:p>
        </w:tc>
        <w:tc>
          <w:tcPr>
            <w:tcW w:w="3544" w:type="dxa"/>
          </w:tcPr>
          <w:p w:rsidR="00AC0122" w:rsidRPr="00557146" w:rsidRDefault="00AC0122" w:rsidP="00F87CA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2984">
              <w:rPr>
                <w:rFonts w:ascii="Times New Roman" w:eastAsiaTheme="minorHAnsi" w:hAnsi="Times New Roman"/>
                <w:sz w:val="24"/>
                <w:szCs w:val="24"/>
              </w:rPr>
              <w:t>пункты 1, 4 статьи 22 Федерального закона от 10.01.2002 № 7-ФЗ «Об охране окружающей среды»</w:t>
            </w:r>
            <w:r w:rsidRPr="00E2667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C0122" w:rsidRPr="00777F43" w:rsidRDefault="00AC0122" w:rsidP="00F87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E12" w:rsidRPr="00377BC0" w:rsidRDefault="001F7E12" w:rsidP="00031B37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7BC0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пункте 8 </w:t>
      </w:r>
      <w:r w:rsidRPr="00377BC0">
        <w:rPr>
          <w:rFonts w:ascii="Times New Roman" w:eastAsia="Times New Roman" w:hAnsi="Times New Roman"/>
          <w:color w:val="000000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377BC0"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377BC0">
        <w:rPr>
          <w:rFonts w:ascii="Times New Roman" w:eastAsia="Times New Roman" w:hAnsi="Times New Roman"/>
          <w:color w:val="000000"/>
          <w:sz w:val="28"/>
          <w:szCs w:val="28"/>
        </w:rPr>
        <w:t xml:space="preserve"> к приказу:</w:t>
      </w:r>
    </w:p>
    <w:p w:rsidR="00343CE3" w:rsidRDefault="001F7E12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Абзац второй </w:t>
      </w:r>
      <w:r w:rsidR="00343CE3">
        <w:rPr>
          <w:rFonts w:ascii="Times New Roman" w:eastAsia="Times New Roman" w:hAnsi="Times New Roman"/>
          <w:color w:val="000000"/>
          <w:sz w:val="28"/>
          <w:szCs w:val="28"/>
        </w:rPr>
        <w:t>графы 3 строки 8 изложить в следующей редакции:</w:t>
      </w:r>
    </w:p>
    <w:p w:rsidR="00343CE3" w:rsidRPr="00343CE3" w:rsidRDefault="00343CE3" w:rsidP="00031B3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43CE3">
        <w:rPr>
          <w:rFonts w:ascii="Times New Roman" w:eastAsiaTheme="minorHAnsi" w:hAnsi="Times New Roman"/>
          <w:sz w:val="28"/>
          <w:szCs w:val="28"/>
        </w:rPr>
        <w:t>«особенности возмещения вреда, причиненного лесам и находящимся в них природным объектам вследствие нарушения лесного законодательства, утвержденные постановлением Правительства Российской Федерации от 29.12.2018 № 1730</w:t>
      </w:r>
      <w:r w:rsidRPr="00343CE3">
        <w:rPr>
          <w:rFonts w:ascii="Times New Roman" w:eastAsiaTheme="minorHAnsi" w:hAnsi="Times New Roman"/>
          <w:sz w:val="28"/>
          <w:szCs w:val="28"/>
          <w:vertAlign w:val="superscript"/>
        </w:rPr>
        <w:t>98</w:t>
      </w:r>
      <w:r w:rsidRPr="00343CE3">
        <w:rPr>
          <w:rFonts w:ascii="Times New Roman" w:eastAsiaTheme="minorHAnsi" w:hAnsi="Times New Roman"/>
          <w:sz w:val="28"/>
          <w:szCs w:val="28"/>
        </w:rPr>
        <w:t>»</w:t>
      </w:r>
      <w:r w:rsidR="00031B37">
        <w:rPr>
          <w:rFonts w:ascii="Times New Roman" w:eastAsiaTheme="minorHAnsi" w:hAnsi="Times New Roman"/>
          <w:sz w:val="28"/>
          <w:szCs w:val="28"/>
        </w:rPr>
        <w:t>.</w:t>
      </w:r>
    </w:p>
    <w:p w:rsidR="00343CE3" w:rsidRDefault="00343CE3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Сноску 98 изложить в следующей редакции:</w:t>
      </w:r>
    </w:p>
    <w:p w:rsidR="00343CE3" w:rsidRPr="00343CE3" w:rsidRDefault="00343CE3" w:rsidP="00031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43CE3">
        <w:rPr>
          <w:rFonts w:ascii="Times New Roman" w:eastAsiaTheme="minorHAnsi" w:hAnsi="Times New Roman"/>
          <w:sz w:val="28"/>
          <w:szCs w:val="28"/>
        </w:rPr>
        <w:t>«</w:t>
      </w:r>
      <w:r w:rsidRPr="00343CE3">
        <w:rPr>
          <w:rFonts w:ascii="Times New Roman" w:eastAsiaTheme="minorHAnsi" w:hAnsi="Times New Roman"/>
          <w:sz w:val="28"/>
          <w:szCs w:val="28"/>
          <w:vertAlign w:val="superscript"/>
        </w:rPr>
        <w:t>98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43CE3">
        <w:rPr>
          <w:rFonts w:ascii="Times New Roman" w:eastAsiaTheme="minorHAnsi" w:hAnsi="Times New Roman"/>
          <w:sz w:val="28"/>
          <w:szCs w:val="28"/>
        </w:rPr>
        <w:t>Собрание законодательства Российской Федерации, 2019, № 1, ст. 25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343CE3" w:rsidRDefault="00AA3B5B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Графу 3 строки 60 изложить в следующей редакции:</w:t>
      </w:r>
    </w:p>
    <w:p w:rsidR="0019386A" w:rsidRDefault="0019386A" w:rsidP="00031B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9386A">
        <w:rPr>
          <w:rFonts w:ascii="Times New Roman" w:eastAsia="Times New Roman" w:hAnsi="Times New Roman"/>
          <w:color w:val="000000"/>
          <w:sz w:val="28"/>
          <w:szCs w:val="28"/>
        </w:rPr>
        <w:t xml:space="preserve">«пункт 10 </w:t>
      </w:r>
      <w:r w:rsidRPr="0019386A">
        <w:rPr>
          <w:rFonts w:ascii="Times New Roman" w:eastAsiaTheme="minorHAnsi" w:hAnsi="Times New Roman"/>
          <w:sz w:val="28"/>
          <w:szCs w:val="28"/>
        </w:rPr>
        <w:t>Правил лесовосстановления, утвержденных приказом Министерства природных ресурсов и экологии Российской Федерации от 25.03.2019 № 188</w:t>
      </w:r>
      <w:r w:rsidRPr="0019386A">
        <w:rPr>
          <w:rFonts w:ascii="Times New Roman" w:eastAsiaTheme="minorHAnsi" w:hAnsi="Times New Roman"/>
          <w:sz w:val="28"/>
          <w:szCs w:val="28"/>
          <w:vertAlign w:val="superscript"/>
        </w:rPr>
        <w:t>124</w:t>
      </w:r>
      <w:r w:rsidRPr="0019386A">
        <w:rPr>
          <w:rFonts w:ascii="Times New Roman" w:eastAsiaTheme="minorHAnsi" w:hAnsi="Times New Roman"/>
          <w:sz w:val="28"/>
          <w:szCs w:val="28"/>
        </w:rPr>
        <w:t>»</w:t>
      </w:r>
      <w:r w:rsidR="00031B37">
        <w:rPr>
          <w:rFonts w:ascii="Times New Roman" w:eastAsiaTheme="minorHAnsi" w:hAnsi="Times New Roman"/>
          <w:sz w:val="28"/>
          <w:szCs w:val="28"/>
        </w:rPr>
        <w:t>.</w:t>
      </w:r>
    </w:p>
    <w:p w:rsidR="0019386A" w:rsidRPr="00E85188" w:rsidRDefault="0019386A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Сноску 124 изложить в следующей редакции:</w:t>
      </w:r>
    </w:p>
    <w:p w:rsidR="0019386A" w:rsidRPr="0019386A" w:rsidRDefault="007349CF" w:rsidP="00031B37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7349CF">
        <w:rPr>
          <w:rFonts w:ascii="Times New Roman" w:eastAsiaTheme="minorHAnsi" w:hAnsi="Times New Roman"/>
          <w:sz w:val="28"/>
          <w:szCs w:val="28"/>
          <w:vertAlign w:val="superscript"/>
        </w:rPr>
        <w:t xml:space="preserve">124 </w:t>
      </w:r>
      <w:proofErr w:type="gramStart"/>
      <w:r w:rsidR="0019386A">
        <w:rPr>
          <w:rFonts w:ascii="Times New Roman" w:eastAsiaTheme="minorHAnsi" w:hAnsi="Times New Roman"/>
          <w:sz w:val="28"/>
          <w:szCs w:val="28"/>
        </w:rPr>
        <w:t>зарегистрирован</w:t>
      </w:r>
      <w:proofErr w:type="gramEnd"/>
      <w:r w:rsidR="0019386A">
        <w:rPr>
          <w:rFonts w:ascii="Times New Roman" w:eastAsiaTheme="minorHAnsi" w:hAnsi="Times New Roman"/>
          <w:sz w:val="28"/>
          <w:szCs w:val="28"/>
        </w:rPr>
        <w:t xml:space="preserve"> </w:t>
      </w:r>
      <w:r w:rsidR="0019386A" w:rsidRPr="0019386A">
        <w:rPr>
          <w:rFonts w:ascii="Times New Roman" w:eastAsiaTheme="minorHAnsi" w:hAnsi="Times New Roman"/>
          <w:sz w:val="28"/>
          <w:szCs w:val="28"/>
        </w:rPr>
        <w:t>Министерством юстиции Российской Федерации</w:t>
      </w:r>
      <w:r w:rsidR="0019386A">
        <w:rPr>
          <w:rFonts w:ascii="Times New Roman" w:eastAsiaTheme="minorHAnsi" w:hAnsi="Times New Roman"/>
          <w:sz w:val="20"/>
          <w:szCs w:val="20"/>
        </w:rPr>
        <w:t xml:space="preserve"> </w:t>
      </w:r>
      <w:r w:rsidR="0019386A">
        <w:rPr>
          <w:rFonts w:ascii="Times New Roman" w:eastAsiaTheme="minorHAnsi" w:hAnsi="Times New Roman"/>
          <w:sz w:val="28"/>
          <w:szCs w:val="28"/>
        </w:rPr>
        <w:t>14.05.2019, регистрационный № 54614</w:t>
      </w:r>
      <w:r w:rsidR="00E85188">
        <w:rPr>
          <w:rFonts w:ascii="Times New Roman" w:eastAsiaTheme="minorHAnsi" w:hAnsi="Times New Roman"/>
          <w:sz w:val="28"/>
          <w:szCs w:val="28"/>
        </w:rPr>
        <w:t>».</w:t>
      </w:r>
    </w:p>
    <w:p w:rsidR="00E85188" w:rsidRDefault="00E85188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Абзац второй графы 3 строки 61 изложить в следующей редакции:</w:t>
      </w:r>
    </w:p>
    <w:p w:rsidR="00031B37" w:rsidRPr="00031B37" w:rsidRDefault="00031B37" w:rsidP="00031B37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«пункты 4, 21 </w:t>
      </w:r>
      <w:r>
        <w:rPr>
          <w:rFonts w:ascii="Times New Roman" w:eastAsiaTheme="minorHAnsi" w:hAnsi="Times New Roman"/>
          <w:sz w:val="28"/>
          <w:szCs w:val="28"/>
        </w:rPr>
        <w:t>Правил лесоразведения</w:t>
      </w:r>
      <w:r w:rsidRPr="0019386A">
        <w:rPr>
          <w:rFonts w:ascii="Times New Roman" w:eastAsiaTheme="minorHAnsi" w:hAnsi="Times New Roman"/>
          <w:sz w:val="28"/>
          <w:szCs w:val="28"/>
        </w:rPr>
        <w:t xml:space="preserve">, утвержденных приказом Министерства природных ресурсов и экологии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t>от 28.12.2018 № 700».</w:t>
      </w:r>
    </w:p>
    <w:p w:rsidR="00031B37" w:rsidRPr="00031B37" w:rsidRDefault="00031B37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Сноску 124 изложить в следующей редакции:</w:t>
      </w:r>
    </w:p>
    <w:p w:rsidR="001F7E12" w:rsidRPr="00031B37" w:rsidRDefault="00031B37" w:rsidP="00031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031B37">
        <w:rPr>
          <w:rFonts w:ascii="Times New Roman" w:eastAsiaTheme="minorHAnsi" w:hAnsi="Times New Roman"/>
          <w:sz w:val="28"/>
          <w:szCs w:val="28"/>
          <w:vertAlign w:val="superscript"/>
        </w:rPr>
        <w:t>125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зарегистрирован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9386A">
        <w:rPr>
          <w:rFonts w:ascii="Times New Roman" w:eastAsiaTheme="minorHAnsi" w:hAnsi="Times New Roman"/>
          <w:sz w:val="28"/>
          <w:szCs w:val="28"/>
        </w:rPr>
        <w:t>Министерством юстиции Российской Федерации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09.04.2019, регистрационный № 54319».</w:t>
      </w:r>
    </w:p>
    <w:p w:rsidR="008D05BE" w:rsidRPr="00377BC0" w:rsidRDefault="008D05BE" w:rsidP="00031B37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7BC0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DB6AD4">
        <w:rPr>
          <w:rFonts w:ascii="Times New Roman" w:eastAsia="Times New Roman" w:hAnsi="Times New Roman"/>
          <w:color w:val="000000"/>
          <w:sz w:val="28"/>
          <w:szCs w:val="28"/>
        </w:rPr>
        <w:t xml:space="preserve">пункте 8 </w:t>
      </w:r>
      <w:r w:rsidRPr="00377BC0">
        <w:rPr>
          <w:rFonts w:ascii="Times New Roman" w:eastAsia="Times New Roman" w:hAnsi="Times New Roman"/>
          <w:color w:val="000000"/>
          <w:sz w:val="28"/>
          <w:szCs w:val="28"/>
        </w:rPr>
        <w:t>приложени</w:t>
      </w:r>
      <w:r w:rsidR="00DB6AD4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377BC0">
        <w:rPr>
          <w:rFonts w:ascii="Times New Roman" w:eastAsia="Times New Roman" w:hAnsi="Times New Roman"/>
          <w:color w:val="000000"/>
          <w:sz w:val="28"/>
          <w:szCs w:val="28"/>
        </w:rPr>
        <w:t xml:space="preserve"> 15 к приказу:</w:t>
      </w:r>
    </w:p>
    <w:p w:rsidR="00E26679" w:rsidRPr="00E26679" w:rsidRDefault="00E26679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6679">
        <w:rPr>
          <w:rFonts w:ascii="Times New Roman" w:eastAsia="Times New Roman" w:hAnsi="Times New Roman"/>
          <w:color w:val="000000"/>
          <w:sz w:val="28"/>
          <w:szCs w:val="28"/>
        </w:rPr>
        <w:t>Графу 3 строк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20</w:t>
      </w:r>
      <w:r w:rsidRPr="00E26679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8D05BE" w:rsidRPr="00377BC0" w:rsidRDefault="00E26679" w:rsidP="0098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77BC0">
        <w:rPr>
          <w:rFonts w:ascii="Times New Roman" w:eastAsiaTheme="minorHAnsi" w:hAnsi="Times New Roman"/>
          <w:sz w:val="28"/>
          <w:szCs w:val="28"/>
        </w:rPr>
        <w:t>«часть 1 статьи 43.4 Закона «О рыболовстве»»</w:t>
      </w:r>
      <w:r w:rsidR="00377BC0">
        <w:rPr>
          <w:rFonts w:ascii="Times New Roman" w:eastAsiaTheme="minorHAnsi" w:hAnsi="Times New Roman"/>
          <w:sz w:val="28"/>
          <w:szCs w:val="28"/>
        </w:rPr>
        <w:t>.</w:t>
      </w:r>
    </w:p>
    <w:p w:rsidR="00E26679" w:rsidRPr="00137EEC" w:rsidRDefault="00137EEC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Строку 21</w:t>
      </w:r>
      <w:r w:rsidRPr="00137E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26679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4677"/>
        <w:gridCol w:w="3544"/>
        <w:gridCol w:w="992"/>
      </w:tblGrid>
      <w:tr w:rsidR="00877206" w:rsidRPr="00777F43" w:rsidTr="00877206">
        <w:tc>
          <w:tcPr>
            <w:tcW w:w="568" w:type="dxa"/>
          </w:tcPr>
          <w:p w:rsidR="00877206" w:rsidRPr="00777F43" w:rsidRDefault="00877206" w:rsidP="00D9476D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«21.</w:t>
            </w:r>
          </w:p>
        </w:tc>
        <w:tc>
          <w:tcPr>
            <w:tcW w:w="4677" w:type="dxa"/>
          </w:tcPr>
          <w:p w:rsidR="00877206" w:rsidRPr="00557146" w:rsidRDefault="00877206" w:rsidP="00877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Оснащены ли суда, используемые лицом для промышленного рыболовства, техническими средствами контроля, обеспечивающими постоянную автоматическую, некорректируемую передачу информации о местоположении судна, и другими техническими средствами контроля?</w:t>
            </w:r>
          </w:p>
        </w:tc>
        <w:tc>
          <w:tcPr>
            <w:tcW w:w="3544" w:type="dxa"/>
          </w:tcPr>
          <w:p w:rsidR="00877206" w:rsidRPr="00557146" w:rsidRDefault="00877206" w:rsidP="00D9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>часть 1 статьи 43.4 Закона «О рыболовстве»»</w:t>
            </w:r>
          </w:p>
        </w:tc>
        <w:tc>
          <w:tcPr>
            <w:tcW w:w="992" w:type="dxa"/>
          </w:tcPr>
          <w:p w:rsidR="00877206" w:rsidRPr="00777F43" w:rsidRDefault="00877206" w:rsidP="00D94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206" w:rsidRPr="00137EEC" w:rsidRDefault="00137EEC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Графу 3</w:t>
      </w:r>
      <w:r w:rsidRPr="00137E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строки 22</w:t>
      </w:r>
      <w:r w:rsidRPr="00137E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26679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877206" w:rsidRPr="00137EEC" w:rsidRDefault="00137EEC" w:rsidP="0098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37EEC">
        <w:rPr>
          <w:rFonts w:ascii="Times New Roman" w:eastAsiaTheme="minorHAnsi" w:hAnsi="Times New Roman"/>
          <w:sz w:val="28"/>
          <w:szCs w:val="28"/>
        </w:rPr>
        <w:t>«част</w:t>
      </w:r>
      <w:r w:rsidR="003E08F2">
        <w:rPr>
          <w:rFonts w:ascii="Times New Roman" w:eastAsiaTheme="minorHAnsi" w:hAnsi="Times New Roman"/>
          <w:sz w:val="28"/>
          <w:szCs w:val="28"/>
        </w:rPr>
        <w:t>и</w:t>
      </w:r>
      <w:r w:rsidRPr="00137EEC">
        <w:rPr>
          <w:rFonts w:ascii="Times New Roman" w:eastAsiaTheme="minorHAnsi" w:hAnsi="Times New Roman"/>
          <w:sz w:val="28"/>
          <w:szCs w:val="28"/>
        </w:rPr>
        <w:t xml:space="preserve"> 1</w:t>
      </w:r>
      <w:r w:rsidR="003E08F2">
        <w:rPr>
          <w:rFonts w:ascii="Times New Roman" w:eastAsiaTheme="minorHAnsi" w:hAnsi="Times New Roman"/>
          <w:sz w:val="28"/>
          <w:szCs w:val="28"/>
        </w:rPr>
        <w:t>, 2</w:t>
      </w:r>
      <w:r w:rsidRPr="00137EEC">
        <w:rPr>
          <w:rFonts w:ascii="Times New Roman" w:eastAsiaTheme="minorHAnsi" w:hAnsi="Times New Roman"/>
          <w:sz w:val="28"/>
          <w:szCs w:val="28"/>
        </w:rPr>
        <w:t xml:space="preserve"> статьи 43.4 Закона «О рыболовстве»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37EEC" w:rsidRDefault="00137EEC" w:rsidP="00984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37EEC">
        <w:rPr>
          <w:rFonts w:ascii="Times New Roman" w:eastAsiaTheme="minorHAnsi" w:hAnsi="Times New Roman"/>
          <w:sz w:val="28"/>
          <w:szCs w:val="28"/>
        </w:rPr>
        <w:t>п</w:t>
      </w:r>
      <w:r w:rsidR="00877206" w:rsidRPr="00137EEC">
        <w:rPr>
          <w:rFonts w:ascii="Times New Roman" w:eastAsiaTheme="minorHAnsi" w:hAnsi="Times New Roman"/>
          <w:sz w:val="28"/>
          <w:szCs w:val="28"/>
        </w:rPr>
        <w:t>ункт</w:t>
      </w:r>
      <w:r w:rsidR="00480225" w:rsidRPr="00137EEC">
        <w:rPr>
          <w:rFonts w:ascii="Times New Roman" w:eastAsiaTheme="minorHAnsi" w:hAnsi="Times New Roman"/>
          <w:sz w:val="28"/>
          <w:szCs w:val="28"/>
        </w:rPr>
        <w:t xml:space="preserve">ы </w:t>
      </w:r>
      <w:r w:rsidR="00DE5E02" w:rsidRPr="00137EEC">
        <w:rPr>
          <w:rFonts w:ascii="Times New Roman" w:eastAsiaTheme="minorHAnsi" w:hAnsi="Times New Roman"/>
          <w:sz w:val="28"/>
          <w:szCs w:val="28"/>
        </w:rPr>
        <w:t>17</w:t>
      </w:r>
      <w:r w:rsidR="00DE5E02">
        <w:rPr>
          <w:rFonts w:ascii="Times New Roman" w:eastAsiaTheme="minorHAnsi" w:hAnsi="Times New Roman"/>
          <w:sz w:val="28"/>
          <w:szCs w:val="28"/>
        </w:rPr>
        <w:t>, 19, 22</w:t>
      </w:r>
      <w:r w:rsidR="00877206" w:rsidRPr="00137EEC">
        <w:rPr>
          <w:rFonts w:ascii="Times New Roman" w:eastAsiaTheme="minorHAnsi" w:hAnsi="Times New Roman"/>
          <w:sz w:val="28"/>
          <w:szCs w:val="28"/>
        </w:rPr>
        <w:t xml:space="preserve"> Порядка оснащения судов техническими средствами контроля, их видов, требований к их использованию и Порядка контроля функционирования технических средств контроля, утвержденного </w:t>
      </w:r>
      <w:r w:rsidR="00480225" w:rsidRPr="00137EEC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877206" w:rsidRPr="00137EEC">
        <w:rPr>
          <w:rFonts w:ascii="Times New Roman" w:eastAsiaTheme="minorHAnsi" w:hAnsi="Times New Roman"/>
          <w:sz w:val="28"/>
          <w:szCs w:val="28"/>
        </w:rPr>
        <w:t>риказ</w:t>
      </w:r>
      <w:r w:rsidR="00480225" w:rsidRPr="00137EEC">
        <w:rPr>
          <w:rFonts w:ascii="Times New Roman" w:eastAsiaTheme="minorHAnsi" w:hAnsi="Times New Roman"/>
          <w:sz w:val="28"/>
          <w:szCs w:val="28"/>
        </w:rPr>
        <w:t>ом</w:t>
      </w:r>
      <w:r w:rsidR="00877206" w:rsidRPr="00137EEC">
        <w:rPr>
          <w:rFonts w:ascii="Times New Roman" w:eastAsiaTheme="minorHAnsi" w:hAnsi="Times New Roman"/>
          <w:sz w:val="28"/>
          <w:szCs w:val="28"/>
        </w:rPr>
        <w:t xml:space="preserve"> Министерства сельского</w:t>
      </w:r>
      <w:r w:rsidR="00877206">
        <w:rPr>
          <w:rFonts w:ascii="Times New Roman" w:eastAsiaTheme="minorHAnsi" w:hAnsi="Times New Roman"/>
          <w:sz w:val="28"/>
          <w:szCs w:val="28"/>
        </w:rPr>
        <w:t xml:space="preserve"> хозяйства Российской Федерации России от 15.11.2018 № 525</w:t>
      </w:r>
      <w:r w:rsidRPr="00137EEC">
        <w:rPr>
          <w:rFonts w:ascii="Times New Roman" w:eastAsiaTheme="minorHAnsi" w:hAnsi="Times New Roman"/>
          <w:sz w:val="28"/>
          <w:szCs w:val="28"/>
          <w:vertAlign w:val="superscript"/>
        </w:rPr>
        <w:t>166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377BC0">
        <w:rPr>
          <w:rFonts w:ascii="Times New Roman" w:eastAsiaTheme="minorHAnsi" w:hAnsi="Times New Roman"/>
          <w:sz w:val="28"/>
          <w:szCs w:val="28"/>
        </w:rPr>
        <w:t>.</w:t>
      </w:r>
    </w:p>
    <w:p w:rsidR="00137EEC" w:rsidRPr="00137EEC" w:rsidRDefault="00137EEC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Сноску 166</w:t>
      </w:r>
      <w:r w:rsidR="0037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877206" w:rsidRDefault="00137EEC" w:rsidP="0098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137EEC">
        <w:rPr>
          <w:rFonts w:ascii="Times New Roman" w:eastAsiaTheme="minorHAnsi" w:hAnsi="Times New Roman"/>
          <w:sz w:val="28"/>
          <w:szCs w:val="28"/>
          <w:vertAlign w:val="superscript"/>
        </w:rPr>
        <w:t>166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77206">
        <w:rPr>
          <w:rFonts w:ascii="Times New Roman" w:eastAsiaTheme="minorHAnsi" w:hAnsi="Times New Roman"/>
          <w:sz w:val="28"/>
          <w:szCs w:val="28"/>
        </w:rPr>
        <w:t>зарегистрирован Министерством юстиции Российской Федерации 11.12.2018, регистрационный № 52959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377BC0">
        <w:rPr>
          <w:rFonts w:ascii="Times New Roman" w:eastAsiaTheme="minorHAnsi" w:hAnsi="Times New Roman"/>
          <w:sz w:val="28"/>
          <w:szCs w:val="28"/>
        </w:rPr>
        <w:t>.</w:t>
      </w:r>
    </w:p>
    <w:p w:rsidR="00BA4341" w:rsidRPr="00137EEC" w:rsidRDefault="00BA4341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Строк</w:t>
      </w:r>
      <w:r w:rsidR="00B721D5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23</w:t>
      </w:r>
      <w:r w:rsidRPr="00137E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26679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9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4677"/>
        <w:gridCol w:w="3544"/>
        <w:gridCol w:w="992"/>
      </w:tblGrid>
      <w:tr w:rsidR="006859C6" w:rsidRPr="00777F43" w:rsidTr="00B721D5">
        <w:tc>
          <w:tcPr>
            <w:tcW w:w="709" w:type="dxa"/>
          </w:tcPr>
          <w:p w:rsidR="006859C6" w:rsidRPr="00777F43" w:rsidRDefault="006859C6" w:rsidP="00BA4341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«23.</w:t>
            </w:r>
          </w:p>
        </w:tc>
        <w:tc>
          <w:tcPr>
            <w:tcW w:w="4677" w:type="dxa"/>
          </w:tcPr>
          <w:p w:rsidR="006859C6" w:rsidRPr="006859C6" w:rsidRDefault="006859C6" w:rsidP="006859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Осуществляется ли лицом промышленное рыболовство в морских водах и в районах действия международных договоров в отношении видов водных биоресурсов, общий допустимый улов которых устанавливается, на основании договоров </w:t>
            </w:r>
            <w:r w:rsidRPr="006859C6">
              <w:rPr>
                <w:rFonts w:ascii="Times New Roman" w:eastAsiaTheme="minorHAnsi" w:hAnsi="Times New Roman"/>
                <w:sz w:val="24"/>
                <w:szCs w:val="24"/>
              </w:rPr>
              <w:t>о закреплении доли квоты добычи (вылова) водных биоресурсов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6859C6" w:rsidRPr="00557146" w:rsidRDefault="006859C6" w:rsidP="00D9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часть 2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19, статья 33.</w:t>
            </w:r>
            <w:r w:rsidR="00B721D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Закона «О рыболовстве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377BC0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859C6" w:rsidRPr="00777F43" w:rsidRDefault="006859C6" w:rsidP="00D94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D5" w:rsidRPr="00B721D5" w:rsidRDefault="00B721D5" w:rsidP="00031B37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Дополнить строкой 23.1 следующего содержания:</w:t>
      </w:r>
    </w:p>
    <w:tbl>
      <w:tblPr>
        <w:tblW w:w="99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4677"/>
        <w:gridCol w:w="3544"/>
        <w:gridCol w:w="992"/>
      </w:tblGrid>
      <w:tr w:rsidR="00B721D5" w:rsidRPr="00777F43" w:rsidTr="00B721D5">
        <w:tc>
          <w:tcPr>
            <w:tcW w:w="709" w:type="dxa"/>
          </w:tcPr>
          <w:p w:rsidR="00B721D5" w:rsidRDefault="00B721D5" w:rsidP="00B721D5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«23.1.</w:t>
            </w:r>
          </w:p>
        </w:tc>
        <w:tc>
          <w:tcPr>
            <w:tcW w:w="4677" w:type="dxa"/>
          </w:tcPr>
          <w:p w:rsidR="00B721D5" w:rsidRPr="006859C6" w:rsidRDefault="00B721D5" w:rsidP="00D9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лицом промышленное рыболовство в морских водах и в районах действия международных договоров в отношении видов водных биоресурсов, общий допустимый улов которых устанавливается и распределяется применительно к квоте добычи (вылова) водных биоресурсов, предоставленной на инвестиционные цели в области рыболовства для осуществления промышленного рыболовства</w:t>
            </w:r>
            <w:r w:rsidR="00D9476D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- квоты добычи (вылова) водных биоресурсов на инвестиционные цели)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на основании договоров </w:t>
            </w:r>
            <w:r w:rsidRPr="006859C6">
              <w:rPr>
                <w:rFonts w:ascii="Times New Roman" w:eastAsiaTheme="minorHAnsi" w:hAnsi="Times New Roman"/>
                <w:sz w:val="24"/>
                <w:szCs w:val="24"/>
              </w:rPr>
              <w:t>о закреплении и предоставлении доли квоты добычи (вылова) водных биоресурсов на инвестиционные цели?</w:t>
            </w:r>
          </w:p>
        </w:tc>
        <w:tc>
          <w:tcPr>
            <w:tcW w:w="3544" w:type="dxa"/>
          </w:tcPr>
          <w:p w:rsidR="00B721D5" w:rsidRPr="00557146" w:rsidRDefault="00B721D5" w:rsidP="00D9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часть 3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19, статья 33.7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Закона «О рыболовстве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377BC0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721D5" w:rsidRPr="00777F43" w:rsidRDefault="00B721D5" w:rsidP="00D94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1D5" w:rsidRPr="00B721D5" w:rsidRDefault="00B721D5" w:rsidP="00031B37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Строку 24 изложить в следующей редакции:</w:t>
      </w:r>
    </w:p>
    <w:tbl>
      <w:tblPr>
        <w:tblW w:w="99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4677"/>
        <w:gridCol w:w="3544"/>
        <w:gridCol w:w="992"/>
      </w:tblGrid>
      <w:tr w:rsidR="00B721D5" w:rsidRPr="00777F43" w:rsidTr="00B721D5">
        <w:tc>
          <w:tcPr>
            <w:tcW w:w="709" w:type="dxa"/>
          </w:tcPr>
          <w:p w:rsidR="00B721D5" w:rsidRDefault="00C40BD4" w:rsidP="00B721D5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1D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7" w:type="dxa"/>
          </w:tcPr>
          <w:p w:rsidR="00B721D5" w:rsidRDefault="00877F02" w:rsidP="00A91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лицом промышленное</w:t>
            </w:r>
            <w:r w:rsidR="00B721D5">
              <w:rPr>
                <w:rFonts w:ascii="Times New Roman" w:eastAsiaTheme="minorHAnsi" w:hAnsi="Times New Roman"/>
                <w:sz w:val="24"/>
                <w:szCs w:val="24"/>
              </w:rPr>
              <w:t xml:space="preserve"> рыболовств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A91CEF">
              <w:rPr>
                <w:rFonts w:ascii="Times New Roman" w:eastAsiaTheme="minorHAnsi" w:hAnsi="Times New Roman"/>
                <w:sz w:val="24"/>
                <w:szCs w:val="24"/>
              </w:rPr>
              <w:t xml:space="preserve"> в морских водах </w:t>
            </w:r>
            <w:r w:rsidR="00B721D5">
              <w:rPr>
                <w:rFonts w:ascii="Times New Roman" w:eastAsiaTheme="minorHAnsi" w:hAnsi="Times New Roman"/>
                <w:sz w:val="24"/>
                <w:szCs w:val="24"/>
              </w:rPr>
              <w:t>и районах действия международных договоров в отношении видов водных биоресурсов, общий допустимый улов которых не устанавливается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на основании договоров</w:t>
            </w:r>
            <w:r w:rsidR="00B721D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77F02">
              <w:rPr>
                <w:rFonts w:ascii="Times New Roman" w:eastAsiaTheme="minorHAnsi" w:hAnsi="Times New Roman"/>
                <w:sz w:val="24"/>
                <w:szCs w:val="24"/>
              </w:rPr>
              <w:t>пользования водными биоресурсами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B721D5">
              <w:rPr>
                <w:rFonts w:ascii="Times New Roman" w:eastAsiaTheme="minorHAnsi" w:hAnsi="Times New Roman"/>
                <w:sz w:val="24"/>
                <w:szCs w:val="24"/>
              </w:rPr>
              <w:t xml:space="preserve">за исключением случаев осуществления промышленного рыболовства в отношении анадромных видов рыб, добыча (вылов) которых предусмотрена </w:t>
            </w:r>
            <w:hyperlink r:id="rId17" w:history="1">
              <w:r w:rsidR="00B721D5" w:rsidRPr="00877F02">
                <w:rPr>
                  <w:rFonts w:ascii="Times New Roman" w:eastAsiaTheme="minorHAnsi" w:hAnsi="Times New Roman"/>
                  <w:sz w:val="24"/>
                  <w:szCs w:val="24"/>
                </w:rPr>
                <w:t>статьей 29.1</w:t>
              </w:r>
            </w:hyperlink>
            <w:r w:rsidR="00B721D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Закона «О рыболовстве»?</w:t>
            </w:r>
          </w:p>
        </w:tc>
        <w:tc>
          <w:tcPr>
            <w:tcW w:w="3544" w:type="dxa"/>
          </w:tcPr>
          <w:p w:rsidR="00B721D5" w:rsidRDefault="00877F02" w:rsidP="0087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часть 4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19, статья 33.4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Закона «О рыболовстве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C40BD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721D5" w:rsidRPr="00777F43" w:rsidRDefault="00B721D5" w:rsidP="00D94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BD4" w:rsidRPr="00B721D5" w:rsidRDefault="00C40BD4" w:rsidP="00031B37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Дополнить строкой 2</w:t>
      </w:r>
      <w:r w:rsidR="00EE6107">
        <w:rPr>
          <w:rFonts w:ascii="Times New Roman" w:eastAsiaTheme="minorHAnsi" w:hAnsi="Times New Roman"/>
          <w:sz w:val="28"/>
          <w:szCs w:val="28"/>
        </w:rPr>
        <w:t>4.1</w:t>
      </w:r>
      <w:r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tbl>
      <w:tblPr>
        <w:tblW w:w="99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4677"/>
        <w:gridCol w:w="3544"/>
        <w:gridCol w:w="992"/>
      </w:tblGrid>
      <w:tr w:rsidR="00152354" w:rsidRPr="00777F43" w:rsidTr="00D9476D">
        <w:tc>
          <w:tcPr>
            <w:tcW w:w="709" w:type="dxa"/>
            <w:vMerge w:val="restart"/>
          </w:tcPr>
          <w:p w:rsidR="00152354" w:rsidRDefault="00152354" w:rsidP="00D9476D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«24.1.</w:t>
            </w:r>
          </w:p>
        </w:tc>
        <w:tc>
          <w:tcPr>
            <w:tcW w:w="4677" w:type="dxa"/>
          </w:tcPr>
          <w:p w:rsidR="00152354" w:rsidRDefault="00152354" w:rsidP="0015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Осуществляется ли лицом </w:t>
            </w:r>
            <w:r w:rsidRPr="00152354">
              <w:rPr>
                <w:rFonts w:ascii="Times New Roman" w:eastAsiaTheme="minorHAnsi" w:hAnsi="Times New Roman"/>
                <w:sz w:val="24"/>
                <w:szCs w:val="24"/>
              </w:rPr>
              <w:t>промышленное рыболовств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во внутренних водных объектах:</w:t>
            </w:r>
          </w:p>
          <w:p w:rsidR="00152354" w:rsidRPr="00152354" w:rsidRDefault="00152354" w:rsidP="00D723C4">
            <w:pPr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24.1. </w:t>
            </w:r>
            <w:r w:rsidRPr="00152354">
              <w:rPr>
                <w:rFonts w:ascii="Times New Roman" w:eastAsiaTheme="minorHAnsi" w:hAnsi="Times New Roman"/>
                <w:sz w:val="24"/>
                <w:szCs w:val="24"/>
              </w:rPr>
              <w:t>в отношении видов водных биоресурсов, общий допустимый улов которых устанавливается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–</w:t>
            </w:r>
            <w:r w:rsidRPr="00152354">
              <w:rPr>
                <w:rFonts w:ascii="Times New Roman" w:eastAsiaTheme="minorHAnsi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2354">
              <w:rPr>
                <w:rFonts w:ascii="Times New Roman" w:eastAsiaTheme="minorHAnsi" w:hAnsi="Times New Roman"/>
                <w:sz w:val="24"/>
                <w:szCs w:val="24"/>
              </w:rPr>
              <w:t>основании договоров о закреплении доли квоты добычи (вылова) водных биоресурсов</w:t>
            </w:r>
          </w:p>
        </w:tc>
        <w:tc>
          <w:tcPr>
            <w:tcW w:w="3544" w:type="dxa"/>
            <w:vMerge w:val="restart"/>
          </w:tcPr>
          <w:p w:rsidR="00152354" w:rsidRDefault="00152354" w:rsidP="0015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часть 2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19.1, статьи 33.1, 33.4 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>Закона «О рыболовстве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»»</w:t>
            </w:r>
          </w:p>
        </w:tc>
        <w:tc>
          <w:tcPr>
            <w:tcW w:w="992" w:type="dxa"/>
          </w:tcPr>
          <w:p w:rsidR="00152354" w:rsidRPr="00777F43" w:rsidRDefault="00152354" w:rsidP="00D94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54" w:rsidRPr="00777F43" w:rsidTr="00D9476D">
        <w:tc>
          <w:tcPr>
            <w:tcW w:w="709" w:type="dxa"/>
            <w:vMerge/>
          </w:tcPr>
          <w:p w:rsidR="00152354" w:rsidRDefault="00152354" w:rsidP="00D9476D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52354" w:rsidRDefault="00152354" w:rsidP="00D723C4">
            <w:pPr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24.2. </w:t>
            </w:r>
            <w:r w:rsidRPr="00152354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видов водных </w:t>
            </w:r>
            <w:r w:rsidRPr="0015235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биоресурсов, общий допустимый улов которых не устанавливается,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152354">
              <w:rPr>
                <w:rFonts w:ascii="Times New Roman" w:eastAsiaTheme="minorHAnsi" w:hAnsi="Times New Roman"/>
                <w:sz w:val="24"/>
                <w:szCs w:val="24"/>
              </w:rPr>
              <w:t xml:space="preserve"> на</w:t>
            </w:r>
            <w:r w:rsidR="00377B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основании договоров</w:t>
            </w:r>
            <w:r w:rsidRPr="00152354">
              <w:rPr>
                <w:rFonts w:ascii="Times New Roman" w:eastAsiaTheme="minorHAnsi" w:hAnsi="Times New Roman"/>
                <w:sz w:val="24"/>
                <w:szCs w:val="24"/>
              </w:rPr>
              <w:t xml:space="preserve"> пользования водными биоресурсами, за исключением случаев, установленных 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>Закон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«О рыболовстве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152354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544" w:type="dxa"/>
            <w:vMerge/>
          </w:tcPr>
          <w:p w:rsidR="00152354" w:rsidRDefault="00152354" w:rsidP="00D9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354" w:rsidRPr="00777F43" w:rsidRDefault="00152354" w:rsidP="00D94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2B8" w:rsidRPr="00E26679" w:rsidRDefault="00F272B8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667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Графу 3 строк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25</w:t>
      </w:r>
      <w:r w:rsidRPr="00E26679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F272B8" w:rsidRPr="00377BC0" w:rsidRDefault="00F272B8" w:rsidP="009848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377BC0">
        <w:rPr>
          <w:rFonts w:ascii="Times New Roman" w:eastAsiaTheme="minorHAnsi" w:hAnsi="Times New Roman"/>
          <w:sz w:val="28"/>
          <w:szCs w:val="28"/>
        </w:rPr>
        <w:t>«част</w:t>
      </w:r>
      <w:r w:rsidR="003E08F2">
        <w:rPr>
          <w:rFonts w:ascii="Times New Roman" w:eastAsiaTheme="minorHAnsi" w:hAnsi="Times New Roman"/>
          <w:sz w:val="28"/>
          <w:szCs w:val="28"/>
        </w:rPr>
        <w:t>и</w:t>
      </w:r>
      <w:r w:rsidRPr="00377BC0">
        <w:rPr>
          <w:rFonts w:ascii="Times New Roman" w:eastAsiaTheme="minorHAnsi" w:hAnsi="Times New Roman"/>
          <w:sz w:val="28"/>
          <w:szCs w:val="28"/>
        </w:rPr>
        <w:t xml:space="preserve"> 1</w:t>
      </w:r>
      <w:r w:rsidR="003E08F2">
        <w:rPr>
          <w:rFonts w:ascii="Times New Roman" w:eastAsiaTheme="minorHAnsi" w:hAnsi="Times New Roman"/>
          <w:sz w:val="28"/>
          <w:szCs w:val="28"/>
        </w:rPr>
        <w:t>, 2</w:t>
      </w:r>
      <w:r w:rsidRPr="00377BC0">
        <w:rPr>
          <w:rFonts w:ascii="Times New Roman" w:eastAsiaTheme="minorHAnsi" w:hAnsi="Times New Roman"/>
          <w:sz w:val="28"/>
          <w:szCs w:val="28"/>
        </w:rPr>
        <w:t xml:space="preserve"> статьи 43.4 Закона «О рыболовстве»</w:t>
      </w:r>
      <w:r w:rsidR="00377BC0" w:rsidRPr="00377BC0">
        <w:rPr>
          <w:rFonts w:ascii="Times New Roman" w:eastAsiaTheme="minorHAnsi" w:hAnsi="Times New Roman"/>
          <w:sz w:val="28"/>
          <w:szCs w:val="28"/>
        </w:rPr>
        <w:t>.</w:t>
      </w:r>
    </w:p>
    <w:p w:rsidR="00FC6214" w:rsidRPr="00137EEC" w:rsidRDefault="00FC6214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Строку 26</w:t>
      </w:r>
      <w:r w:rsidRPr="00137E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26679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4677"/>
        <w:gridCol w:w="3544"/>
        <w:gridCol w:w="992"/>
      </w:tblGrid>
      <w:tr w:rsidR="00FC6214" w:rsidRPr="00777F43" w:rsidTr="00D9476D">
        <w:tc>
          <w:tcPr>
            <w:tcW w:w="568" w:type="dxa"/>
          </w:tcPr>
          <w:p w:rsidR="00FC6214" w:rsidRPr="00777F43" w:rsidRDefault="00FC6214" w:rsidP="00FC6214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«26.</w:t>
            </w:r>
          </w:p>
        </w:tc>
        <w:tc>
          <w:tcPr>
            <w:tcW w:w="4677" w:type="dxa"/>
          </w:tcPr>
          <w:p w:rsidR="00FC6214" w:rsidRPr="00557146" w:rsidRDefault="00FC6214" w:rsidP="00FC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Оснащены ли суда, используемые лицом для прибрежного рыболовства, техническими средствами контроля, обеспечивающими постоянную автоматическую, некорректируемую передачу информации о местоположении судна, и другими техническими средствами контроля?</w:t>
            </w:r>
          </w:p>
        </w:tc>
        <w:tc>
          <w:tcPr>
            <w:tcW w:w="3544" w:type="dxa"/>
          </w:tcPr>
          <w:p w:rsidR="00FC6214" w:rsidRPr="00557146" w:rsidRDefault="00FC6214" w:rsidP="00D9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>часть 1 статьи 43.4 Закона «О рыболовстве»»</w:t>
            </w:r>
          </w:p>
        </w:tc>
        <w:tc>
          <w:tcPr>
            <w:tcW w:w="992" w:type="dxa"/>
          </w:tcPr>
          <w:p w:rsidR="00FC6214" w:rsidRPr="00777F43" w:rsidRDefault="00FC6214" w:rsidP="00D94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214" w:rsidRPr="00137EEC" w:rsidRDefault="00FC6214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Графу 3</w:t>
      </w:r>
      <w:r w:rsidRPr="00137E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строки 27</w:t>
      </w:r>
      <w:r w:rsidRPr="00137E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26679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FC6214" w:rsidRPr="00137EEC" w:rsidRDefault="00FC6214" w:rsidP="009848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137EEC">
        <w:rPr>
          <w:rFonts w:ascii="Times New Roman" w:eastAsiaTheme="minorHAnsi" w:hAnsi="Times New Roman"/>
          <w:sz w:val="28"/>
          <w:szCs w:val="28"/>
        </w:rPr>
        <w:t>«част</w:t>
      </w:r>
      <w:r w:rsidR="00DE5E02">
        <w:rPr>
          <w:rFonts w:ascii="Times New Roman" w:eastAsiaTheme="minorHAnsi" w:hAnsi="Times New Roman"/>
          <w:sz w:val="28"/>
          <w:szCs w:val="28"/>
        </w:rPr>
        <w:t>и</w:t>
      </w:r>
      <w:r w:rsidRPr="00137EEC">
        <w:rPr>
          <w:rFonts w:ascii="Times New Roman" w:eastAsiaTheme="minorHAnsi" w:hAnsi="Times New Roman"/>
          <w:sz w:val="28"/>
          <w:szCs w:val="28"/>
        </w:rPr>
        <w:t xml:space="preserve"> 1</w:t>
      </w:r>
      <w:r w:rsidR="00DE5E02">
        <w:rPr>
          <w:rFonts w:ascii="Times New Roman" w:eastAsiaTheme="minorHAnsi" w:hAnsi="Times New Roman"/>
          <w:sz w:val="28"/>
          <w:szCs w:val="28"/>
        </w:rPr>
        <w:t>, 2</w:t>
      </w:r>
      <w:r w:rsidRPr="00137EEC">
        <w:rPr>
          <w:rFonts w:ascii="Times New Roman" w:eastAsiaTheme="minorHAnsi" w:hAnsi="Times New Roman"/>
          <w:sz w:val="28"/>
          <w:szCs w:val="28"/>
        </w:rPr>
        <w:t xml:space="preserve"> статьи 43.4 Закона «О рыболовстве»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9476D" w:rsidRPr="00377BC0" w:rsidRDefault="00DE5E02" w:rsidP="00984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пункты</w:t>
      </w:r>
      <w:r w:rsidR="00FC6214" w:rsidRPr="00137EEC">
        <w:rPr>
          <w:rFonts w:ascii="Times New Roman" w:eastAsiaTheme="minorHAnsi" w:hAnsi="Times New Roman"/>
          <w:sz w:val="28"/>
          <w:szCs w:val="28"/>
        </w:rPr>
        <w:t xml:space="preserve"> 17</w:t>
      </w:r>
      <w:r>
        <w:rPr>
          <w:rFonts w:ascii="Times New Roman" w:eastAsiaTheme="minorHAnsi" w:hAnsi="Times New Roman"/>
          <w:sz w:val="28"/>
          <w:szCs w:val="28"/>
        </w:rPr>
        <w:t>, 19, 22</w:t>
      </w:r>
      <w:r w:rsidR="00FC6214" w:rsidRPr="00137EEC">
        <w:rPr>
          <w:rFonts w:ascii="Times New Roman" w:eastAsiaTheme="minorHAnsi" w:hAnsi="Times New Roman"/>
          <w:sz w:val="28"/>
          <w:szCs w:val="28"/>
        </w:rPr>
        <w:t xml:space="preserve"> Порядка оснащения судов техническими средствами контроля, их видов, требований к их использованию и Порядка контроля функционирования технических средств контроля, утвержденного </w:t>
      </w:r>
      <w:r w:rsidR="00FC6214" w:rsidRPr="00137EEC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FC6214" w:rsidRPr="00137EEC">
        <w:rPr>
          <w:rFonts w:ascii="Times New Roman" w:eastAsiaTheme="minorHAnsi" w:hAnsi="Times New Roman"/>
          <w:sz w:val="28"/>
          <w:szCs w:val="28"/>
        </w:rPr>
        <w:t>риказом Министерства сельского</w:t>
      </w:r>
      <w:r w:rsidR="00FC6214">
        <w:rPr>
          <w:rFonts w:ascii="Times New Roman" w:eastAsiaTheme="minorHAnsi" w:hAnsi="Times New Roman"/>
          <w:sz w:val="28"/>
          <w:szCs w:val="28"/>
        </w:rPr>
        <w:t xml:space="preserve"> хозяйства Российской Федерации России от 15.11.2018 № 525»</w:t>
      </w:r>
      <w:r w:rsidR="00377BC0">
        <w:rPr>
          <w:rFonts w:ascii="Times New Roman" w:eastAsiaTheme="minorHAnsi" w:hAnsi="Times New Roman"/>
          <w:sz w:val="28"/>
          <w:szCs w:val="28"/>
        </w:rPr>
        <w:t>.</w:t>
      </w:r>
    </w:p>
    <w:p w:rsidR="00D9476D" w:rsidRPr="00137EEC" w:rsidRDefault="00D9476D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Строки 29, 30</w:t>
      </w:r>
      <w:r w:rsidRPr="00137E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26679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4677"/>
        <w:gridCol w:w="3544"/>
        <w:gridCol w:w="992"/>
      </w:tblGrid>
      <w:tr w:rsidR="00377BC0" w:rsidRPr="00777F43" w:rsidTr="00D9476D">
        <w:tc>
          <w:tcPr>
            <w:tcW w:w="568" w:type="dxa"/>
            <w:vMerge w:val="restart"/>
          </w:tcPr>
          <w:p w:rsidR="00377BC0" w:rsidRPr="00777F43" w:rsidRDefault="00377BC0" w:rsidP="00D9476D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«29.</w:t>
            </w:r>
          </w:p>
        </w:tc>
        <w:tc>
          <w:tcPr>
            <w:tcW w:w="4677" w:type="dxa"/>
          </w:tcPr>
          <w:p w:rsidR="00377BC0" w:rsidRPr="00D9476D" w:rsidRDefault="00377BC0" w:rsidP="00D947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9476D">
              <w:rPr>
                <w:rFonts w:ascii="Times New Roman" w:eastAsiaTheme="minorHAnsi" w:hAnsi="Times New Roman"/>
                <w:bCs/>
                <w:sz w:val="24"/>
                <w:szCs w:val="24"/>
              </w:rPr>
              <w:t>Осуществляется ли лицом прибрежное рыболовство:</w:t>
            </w:r>
          </w:p>
          <w:p w:rsidR="00377BC0" w:rsidRPr="00D9476D" w:rsidRDefault="00377BC0" w:rsidP="00D723C4">
            <w:pPr>
              <w:autoSpaceDE w:val="0"/>
              <w:autoSpaceDN w:val="0"/>
              <w:adjustRightInd w:val="0"/>
              <w:spacing w:after="0" w:line="240" w:lineRule="auto"/>
              <w:ind w:firstLine="363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9476D">
              <w:rPr>
                <w:rFonts w:ascii="Times New Roman" w:eastAsiaTheme="minorHAnsi" w:hAnsi="Times New Roman"/>
                <w:bCs/>
                <w:sz w:val="24"/>
                <w:szCs w:val="24"/>
              </w:rPr>
              <w:t>29.1. в отношении видов водных биоресурсов, общий допустимый улов которых устанавливается;</w:t>
            </w:r>
          </w:p>
        </w:tc>
        <w:tc>
          <w:tcPr>
            <w:tcW w:w="3544" w:type="dxa"/>
            <w:vMerge w:val="restart"/>
          </w:tcPr>
          <w:p w:rsidR="00377BC0" w:rsidRPr="00557146" w:rsidRDefault="00377BC0" w:rsidP="00D9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20, статья 33.1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Закона «О рыболовстве»</w:t>
            </w:r>
          </w:p>
        </w:tc>
        <w:tc>
          <w:tcPr>
            <w:tcW w:w="992" w:type="dxa"/>
          </w:tcPr>
          <w:p w:rsidR="00377BC0" w:rsidRPr="00777F43" w:rsidRDefault="00377BC0" w:rsidP="00D94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C0" w:rsidRPr="00777F43" w:rsidTr="00D9476D">
        <w:tc>
          <w:tcPr>
            <w:tcW w:w="568" w:type="dxa"/>
            <w:vMerge/>
          </w:tcPr>
          <w:p w:rsidR="00377BC0" w:rsidRDefault="00377BC0" w:rsidP="00D9476D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7BC0" w:rsidRPr="00D9476D" w:rsidRDefault="00377BC0" w:rsidP="00D723C4">
            <w:pPr>
              <w:autoSpaceDE w:val="0"/>
              <w:autoSpaceDN w:val="0"/>
              <w:adjustRightInd w:val="0"/>
              <w:spacing w:after="0" w:line="240" w:lineRule="auto"/>
              <w:ind w:firstLine="363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9476D">
              <w:rPr>
                <w:rFonts w:ascii="Times New Roman" w:eastAsiaTheme="minorHAnsi" w:hAnsi="Times New Roman"/>
                <w:bCs/>
                <w:sz w:val="24"/>
                <w:szCs w:val="24"/>
              </w:rPr>
              <w:t>29.2. на основании договоров о закреплении доли квоты добычи (вылова) водных биоресурсов?</w:t>
            </w:r>
          </w:p>
        </w:tc>
        <w:tc>
          <w:tcPr>
            <w:tcW w:w="3544" w:type="dxa"/>
            <w:vMerge/>
          </w:tcPr>
          <w:p w:rsidR="00377BC0" w:rsidRPr="00137EEC" w:rsidRDefault="00377BC0" w:rsidP="00D9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BC0" w:rsidRPr="00777F43" w:rsidRDefault="00377BC0" w:rsidP="00D94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6D" w:rsidRPr="00777F43" w:rsidTr="00D9476D">
        <w:tc>
          <w:tcPr>
            <w:tcW w:w="568" w:type="dxa"/>
          </w:tcPr>
          <w:p w:rsidR="00D9476D" w:rsidRDefault="00D9476D" w:rsidP="00D9476D">
            <w:pPr>
              <w:pStyle w:val="ConsPlusNormal"/>
              <w:ind w:left="-204" w:righ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7" w:type="dxa"/>
          </w:tcPr>
          <w:p w:rsidR="00D9476D" w:rsidRPr="00D9476D" w:rsidRDefault="00D9476D" w:rsidP="00D947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9476D">
              <w:rPr>
                <w:rFonts w:ascii="Times New Roman" w:eastAsiaTheme="minorHAnsi" w:hAnsi="Times New Roman"/>
                <w:bCs/>
                <w:sz w:val="24"/>
                <w:szCs w:val="24"/>
              </w:rPr>
              <w:t>Осуществляется ли лицом прибрежное рыболовство в отношении видов водных биоресурсов, общий допустимый улов которых устанавливается и распределяется применительно к квоте добычи (вылова) водных биоресурсов на инвестиционные цели, на основании договоров о закреплении и предоставлении доли квоты добычи (вылова) водных биоресурсов на инвестиционные цели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D9476D" w:rsidRPr="00137EEC" w:rsidRDefault="00D9476D" w:rsidP="00D9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20, статья 33.7</w:t>
            </w:r>
            <w:r w:rsidRPr="00137EEC">
              <w:rPr>
                <w:rFonts w:ascii="Times New Roman" w:eastAsiaTheme="minorHAnsi" w:hAnsi="Times New Roman"/>
                <w:sz w:val="24"/>
                <w:szCs w:val="24"/>
              </w:rPr>
              <w:t xml:space="preserve"> Закона «О рыболовстве»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9476D" w:rsidRPr="00777F43" w:rsidRDefault="00D9476D" w:rsidP="00D94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76D" w:rsidRPr="00377BC0" w:rsidRDefault="00CB2483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Строки 69, 70 </w:t>
      </w:r>
      <w:r w:rsidR="00377BC0">
        <w:rPr>
          <w:rFonts w:ascii="Times New Roman" w:eastAsia="Times New Roman" w:hAnsi="Times New Roman"/>
          <w:color w:val="000000"/>
          <w:sz w:val="28"/>
          <w:szCs w:val="28"/>
        </w:rPr>
        <w:t>признать утратившими силу.</w:t>
      </w:r>
    </w:p>
    <w:p w:rsidR="00A01F9B" w:rsidRDefault="00A01F9B" w:rsidP="00031B37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DB6AD4">
        <w:rPr>
          <w:rFonts w:ascii="Times New Roman" w:eastAsia="Times New Roman" w:hAnsi="Times New Roman"/>
          <w:color w:val="000000"/>
          <w:sz w:val="28"/>
          <w:szCs w:val="28"/>
        </w:rPr>
        <w:t xml:space="preserve">пункте 8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приложени</w:t>
      </w:r>
      <w:r w:rsidR="00DB6AD4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16 к приказу:</w:t>
      </w:r>
    </w:p>
    <w:p w:rsidR="001F13B9" w:rsidRPr="00497B7E" w:rsidRDefault="001F13B9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графе 2 строки 1 </w:t>
      </w:r>
      <w:r w:rsidR="00497B7E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497B7E">
        <w:rPr>
          <w:rFonts w:ascii="Times New Roman" w:eastAsia="Times New Roman" w:hAnsi="Times New Roman"/>
          <w:color w:val="000000"/>
          <w:sz w:val="28"/>
          <w:szCs w:val="28"/>
        </w:rPr>
        <w:t>лова</w:t>
      </w:r>
      <w:r w:rsidR="00497B7E" w:rsidRPr="00497B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7B7E">
        <w:rPr>
          <w:rFonts w:ascii="Times New Roman" w:eastAsiaTheme="minorHAnsi" w:hAnsi="Times New Roman"/>
          <w:sz w:val="28"/>
          <w:szCs w:val="28"/>
        </w:rPr>
        <w:t>«</w:t>
      </w:r>
      <w:r w:rsidR="00A41DAC" w:rsidRPr="00497B7E">
        <w:rPr>
          <w:rFonts w:ascii="Times New Roman" w:eastAsiaTheme="minorHAnsi" w:hAnsi="Times New Roman"/>
          <w:sz w:val="28"/>
          <w:szCs w:val="28"/>
        </w:rPr>
        <w:t xml:space="preserve">Имеется ли </w:t>
      </w:r>
      <w:r w:rsidRPr="00497B7E">
        <w:rPr>
          <w:rFonts w:ascii="Times New Roman" w:eastAsiaTheme="minorHAnsi" w:hAnsi="Times New Roman"/>
          <w:sz w:val="28"/>
          <w:szCs w:val="28"/>
        </w:rPr>
        <w:t xml:space="preserve">у юридического лица, индивидуального предпринимателя (далее </w:t>
      </w:r>
      <w:r w:rsidR="00497B7E">
        <w:rPr>
          <w:rFonts w:ascii="Times New Roman" w:eastAsiaTheme="minorHAnsi" w:hAnsi="Times New Roman"/>
          <w:sz w:val="28"/>
          <w:szCs w:val="28"/>
        </w:rPr>
        <w:t>–</w:t>
      </w:r>
      <w:r w:rsidRPr="00497B7E">
        <w:rPr>
          <w:rFonts w:ascii="Times New Roman" w:eastAsiaTheme="minorHAnsi" w:hAnsi="Times New Roman"/>
          <w:sz w:val="28"/>
          <w:szCs w:val="28"/>
        </w:rPr>
        <w:t xml:space="preserve"> лицо)</w:t>
      </w:r>
      <w:r w:rsidR="00A41DAC" w:rsidRPr="00497B7E">
        <w:rPr>
          <w:rFonts w:ascii="Times New Roman" w:eastAsiaTheme="minorHAnsi" w:hAnsi="Times New Roman"/>
          <w:sz w:val="28"/>
          <w:szCs w:val="28"/>
        </w:rPr>
        <w:t xml:space="preserve"> разре</w:t>
      </w:r>
      <w:r w:rsidR="003F5011" w:rsidRPr="00497B7E">
        <w:rPr>
          <w:rFonts w:ascii="Times New Roman" w:eastAsiaTheme="minorHAnsi" w:hAnsi="Times New Roman"/>
          <w:sz w:val="28"/>
          <w:szCs w:val="28"/>
        </w:rPr>
        <w:t>шение</w:t>
      </w:r>
      <w:r w:rsidRPr="00497B7E">
        <w:rPr>
          <w:rFonts w:ascii="Times New Roman" w:eastAsiaTheme="minorHAnsi" w:hAnsi="Times New Roman"/>
          <w:sz w:val="28"/>
          <w:szCs w:val="28"/>
        </w:rPr>
        <w:t xml:space="preserve">» </w:t>
      </w:r>
      <w:r w:rsidR="00497B7E" w:rsidRPr="00497B7E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Pr="00497B7E">
        <w:rPr>
          <w:rFonts w:ascii="Times New Roman" w:eastAsiaTheme="minorHAnsi" w:hAnsi="Times New Roman"/>
          <w:sz w:val="28"/>
          <w:szCs w:val="28"/>
        </w:rPr>
        <w:t>«</w:t>
      </w:r>
      <w:r w:rsidR="00A41DAC" w:rsidRPr="00497B7E">
        <w:rPr>
          <w:rFonts w:ascii="Times New Roman" w:eastAsiaTheme="minorHAnsi" w:hAnsi="Times New Roman"/>
          <w:sz w:val="28"/>
          <w:szCs w:val="28"/>
        </w:rPr>
        <w:t xml:space="preserve">Имеется ли </w:t>
      </w:r>
      <w:r w:rsidRPr="00497B7E">
        <w:rPr>
          <w:rFonts w:ascii="Times New Roman" w:eastAsiaTheme="minorHAnsi" w:hAnsi="Times New Roman"/>
          <w:sz w:val="28"/>
          <w:szCs w:val="28"/>
        </w:rPr>
        <w:t xml:space="preserve">у работника юридического лица или индивидуального </w:t>
      </w:r>
      <w:r w:rsidRPr="00497B7E">
        <w:rPr>
          <w:rFonts w:ascii="Times New Roman" w:eastAsiaTheme="minorHAnsi" w:hAnsi="Times New Roman"/>
          <w:sz w:val="28"/>
          <w:szCs w:val="28"/>
        </w:rPr>
        <w:lastRenderedPageBreak/>
        <w:t>предпринимателя, выполняющего обязанности, связанные с осуществлением охоты и сохранением охотничьих ресурсов, на основании трудового или гражданско-правового договора (далее – работник)</w:t>
      </w:r>
      <w:r w:rsidR="00377BC0" w:rsidRPr="00497B7E">
        <w:rPr>
          <w:rFonts w:ascii="Times New Roman" w:eastAsiaTheme="minorHAnsi" w:hAnsi="Times New Roman"/>
          <w:sz w:val="28"/>
          <w:szCs w:val="28"/>
        </w:rPr>
        <w:t xml:space="preserve"> разрешение</w:t>
      </w:r>
      <w:r w:rsidRPr="00497B7E">
        <w:rPr>
          <w:rFonts w:ascii="Times New Roman" w:eastAsiaTheme="minorHAnsi" w:hAnsi="Times New Roman"/>
          <w:sz w:val="28"/>
          <w:szCs w:val="28"/>
        </w:rPr>
        <w:t>»</w:t>
      </w:r>
      <w:r w:rsidR="003F5011" w:rsidRPr="00497B7E">
        <w:rPr>
          <w:rFonts w:ascii="Times New Roman" w:eastAsiaTheme="minorHAnsi" w:hAnsi="Times New Roman"/>
          <w:sz w:val="28"/>
          <w:szCs w:val="28"/>
        </w:rPr>
        <w:t>.</w:t>
      </w:r>
    </w:p>
    <w:p w:rsidR="001F13B9" w:rsidRDefault="00C53C4D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1F13B9">
        <w:rPr>
          <w:rFonts w:ascii="Times New Roman" w:eastAsia="Times New Roman" w:hAnsi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1F13B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B377B">
        <w:rPr>
          <w:rFonts w:ascii="Times New Roman" w:eastAsia="Times New Roman" w:hAnsi="Times New Roman"/>
          <w:color w:val="000000"/>
          <w:sz w:val="28"/>
          <w:szCs w:val="28"/>
        </w:rPr>
        <w:t xml:space="preserve">2 </w:t>
      </w:r>
      <w:r w:rsidR="001F13B9">
        <w:rPr>
          <w:rFonts w:ascii="Times New Roman" w:eastAsia="Times New Roman" w:hAnsi="Times New Roman"/>
          <w:color w:val="000000"/>
          <w:sz w:val="28"/>
          <w:szCs w:val="28"/>
        </w:rPr>
        <w:t xml:space="preserve">строки 2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41DAC" w:rsidRPr="00C53C4D" w:rsidRDefault="00C53C4D" w:rsidP="00984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C53C4D">
        <w:rPr>
          <w:rFonts w:ascii="Times New Roman" w:eastAsiaTheme="minorHAnsi" w:hAnsi="Times New Roman"/>
          <w:sz w:val="28"/>
          <w:szCs w:val="28"/>
        </w:rPr>
        <w:t xml:space="preserve">Выполняют 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физические лица</w:t>
      </w:r>
      <w:r w:rsidRPr="00C53C4D">
        <w:rPr>
          <w:rFonts w:ascii="Times New Roman" w:eastAsiaTheme="minorHAnsi" w:hAnsi="Times New Roman"/>
          <w:sz w:val="28"/>
          <w:szCs w:val="28"/>
        </w:rPr>
        <w:t xml:space="preserve"> обязанности, связанные с осуществлением охоты и сохранением охотничьих ресурсов, на основании трудовых или гражданско-правовых договоров с </w:t>
      </w:r>
      <w:r>
        <w:rPr>
          <w:rFonts w:ascii="Times New Roman" w:eastAsiaTheme="minorHAnsi" w:hAnsi="Times New Roman"/>
          <w:sz w:val="28"/>
          <w:szCs w:val="28"/>
        </w:rPr>
        <w:t>юридическим лицом, индивидуальным предпринимателем (далее – лицо)</w:t>
      </w:r>
      <w:r w:rsidRPr="00C53C4D">
        <w:rPr>
          <w:rFonts w:ascii="Times New Roman" w:eastAsiaTheme="minorHAnsi" w:hAnsi="Times New Roman"/>
          <w:sz w:val="28"/>
          <w:szCs w:val="28"/>
        </w:rPr>
        <w:t>?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41DAC">
        <w:rPr>
          <w:rFonts w:ascii="Times New Roman" w:eastAsiaTheme="minorHAnsi" w:hAnsi="Times New Roman"/>
          <w:sz w:val="28"/>
          <w:szCs w:val="28"/>
        </w:rPr>
        <w:t>.</w:t>
      </w:r>
    </w:p>
    <w:p w:rsidR="001F13B9" w:rsidRDefault="00A41DAC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строках 5</w:t>
      </w:r>
      <w:r w:rsidR="006E190D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F65922">
        <w:rPr>
          <w:rFonts w:ascii="Times New Roman" w:eastAsia="Times New Roman" w:hAnsi="Times New Roman"/>
          <w:color w:val="000000"/>
          <w:sz w:val="28"/>
          <w:szCs w:val="28"/>
        </w:rPr>
        <w:t>, 26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слово «лицом» заменить словом «работниками».</w:t>
      </w:r>
    </w:p>
    <w:p w:rsidR="007B377B" w:rsidRDefault="007B377B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Строки 8, 18</w:t>
      </w:r>
      <w:r w:rsidR="00FC123A">
        <w:rPr>
          <w:rFonts w:ascii="Times New Roman" w:eastAsia="Times New Roman" w:hAnsi="Times New Roman"/>
          <w:color w:val="000000"/>
          <w:sz w:val="28"/>
          <w:szCs w:val="28"/>
        </w:rPr>
        <w:t>, 25</w:t>
      </w:r>
      <w:r w:rsidR="00813F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признать утратившими силу.</w:t>
      </w:r>
    </w:p>
    <w:p w:rsidR="00F65922" w:rsidRPr="00F65922" w:rsidRDefault="00FC123A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Сноску 177 исключить.</w:t>
      </w:r>
    </w:p>
    <w:p w:rsidR="00F65922" w:rsidRPr="00F65922" w:rsidRDefault="00F65922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65922">
        <w:rPr>
          <w:rFonts w:ascii="Times New Roman" w:eastAsia="Times New Roman" w:hAnsi="Times New Roman"/>
          <w:color w:val="000000"/>
          <w:sz w:val="28"/>
          <w:szCs w:val="28"/>
        </w:rPr>
        <w:t>Графу 2 строки 32 изложить в следующей редакции:</w:t>
      </w:r>
    </w:p>
    <w:p w:rsidR="00F65922" w:rsidRPr="00F65922" w:rsidRDefault="00F65922" w:rsidP="00F659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65922">
        <w:rPr>
          <w:rFonts w:ascii="Times New Roman" w:eastAsiaTheme="minorHAnsi" w:hAnsi="Times New Roman"/>
          <w:sz w:val="28"/>
          <w:szCs w:val="28"/>
        </w:rPr>
        <w:t>«Имеется ли у работника научной или образовательной организации, осуществляющей на закрепленном охотничьем угодь</w:t>
      </w:r>
      <w:r w:rsidR="00155704">
        <w:rPr>
          <w:rFonts w:ascii="Times New Roman" w:eastAsiaTheme="minorHAnsi" w:hAnsi="Times New Roman"/>
          <w:sz w:val="28"/>
          <w:szCs w:val="28"/>
        </w:rPr>
        <w:t>е</w:t>
      </w:r>
      <w:r w:rsidRPr="00F65922">
        <w:rPr>
          <w:rFonts w:ascii="Times New Roman" w:eastAsiaTheme="minorHAnsi" w:hAnsi="Times New Roman"/>
          <w:sz w:val="28"/>
          <w:szCs w:val="28"/>
        </w:rPr>
        <w:t xml:space="preserve"> охоту в целях осуществления научно-исследовательской деятельност</w:t>
      </w:r>
      <w:r w:rsidR="00755899">
        <w:rPr>
          <w:rFonts w:ascii="Times New Roman" w:eastAsiaTheme="minorHAnsi" w:hAnsi="Times New Roman"/>
          <w:sz w:val="28"/>
          <w:szCs w:val="28"/>
        </w:rPr>
        <w:t>и, образовательной деятельности</w:t>
      </w:r>
      <w:bookmarkStart w:id="0" w:name="_GoBack"/>
      <w:bookmarkEnd w:id="0"/>
      <w:r w:rsidRPr="00F65922">
        <w:rPr>
          <w:rFonts w:ascii="Times New Roman" w:eastAsiaTheme="minorHAnsi" w:hAnsi="Times New Roman"/>
          <w:sz w:val="28"/>
          <w:szCs w:val="28"/>
        </w:rPr>
        <w:t xml:space="preserve"> путевка?».</w:t>
      </w:r>
    </w:p>
    <w:p w:rsidR="00F65922" w:rsidRPr="00F65922" w:rsidRDefault="00F65922" w:rsidP="00031B37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65922">
        <w:rPr>
          <w:rFonts w:ascii="Times New Roman" w:eastAsia="Times New Roman" w:hAnsi="Times New Roman"/>
          <w:color w:val="000000"/>
          <w:sz w:val="28"/>
          <w:szCs w:val="28"/>
        </w:rPr>
        <w:t>Графу 2 строки 42 изложить в следующей редакции:</w:t>
      </w:r>
    </w:p>
    <w:p w:rsidR="00F65922" w:rsidRPr="00F65922" w:rsidRDefault="00F65922" w:rsidP="00F65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65922">
        <w:rPr>
          <w:rFonts w:ascii="Times New Roman" w:eastAsiaTheme="minorHAnsi" w:hAnsi="Times New Roman"/>
          <w:sz w:val="28"/>
          <w:szCs w:val="28"/>
        </w:rPr>
        <w:t>«Осуществляет ли работник охоту в целях содержания и разведения охотничьих ресурсов в полувольных условиях или искусственно созданной среде обитания на закрепленных охотничьих угодьях на основании охотхозяйственного соглашения или при наличии путевки?».</w:t>
      </w:r>
    </w:p>
    <w:p w:rsidR="00F65922" w:rsidRPr="00F65922" w:rsidRDefault="00F65922" w:rsidP="00031B37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65922">
        <w:rPr>
          <w:rFonts w:ascii="Times New Roman" w:eastAsia="Times New Roman" w:hAnsi="Times New Roman"/>
          <w:color w:val="000000"/>
          <w:sz w:val="28"/>
          <w:szCs w:val="28"/>
        </w:rPr>
        <w:t>Графу 2 строки 50 изложить в следующей редакции:</w:t>
      </w:r>
    </w:p>
    <w:p w:rsidR="00F65922" w:rsidRPr="00F65922" w:rsidRDefault="00F65922" w:rsidP="00F65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65922">
        <w:rPr>
          <w:rFonts w:ascii="Times New Roman" w:eastAsiaTheme="minorHAnsi" w:hAnsi="Times New Roman"/>
          <w:sz w:val="28"/>
          <w:szCs w:val="28"/>
        </w:rPr>
        <w:t>«Осуществляет ли работник охоту в целях акклиматизации, переселения и гибридизации охотничьих ресурсов на закрепленных охотничьих угодьях, на основании охотхозяйственного соглашения или при наличии путевки?».</w:t>
      </w:r>
    </w:p>
    <w:p w:rsidR="001F13B9" w:rsidRPr="00497B7E" w:rsidRDefault="007B377B" w:rsidP="00031B3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графе 3 строки 59 </w:t>
      </w:r>
      <w:r w:rsidR="006E190D">
        <w:rPr>
          <w:rFonts w:ascii="Times New Roman" w:eastAsia="Times New Roman" w:hAnsi="Times New Roman"/>
          <w:color w:val="000000"/>
          <w:sz w:val="28"/>
          <w:szCs w:val="28"/>
        </w:rPr>
        <w:t>слова «части 1 – 4» заменить словами «части 1 – 3».</w:t>
      </w:r>
    </w:p>
    <w:sectPr w:rsidR="001F13B9" w:rsidRPr="00497B7E" w:rsidSect="00243957">
      <w:headerReference w:type="default" r:id="rId18"/>
      <w:footnotePr>
        <w:numStart w:val="35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DB" w:rsidRDefault="009E1EDB" w:rsidP="00FB78B7">
      <w:pPr>
        <w:spacing w:after="0" w:line="240" w:lineRule="auto"/>
      </w:pPr>
      <w:r>
        <w:separator/>
      </w:r>
    </w:p>
  </w:endnote>
  <w:endnote w:type="continuationSeparator" w:id="0">
    <w:p w:rsidR="009E1EDB" w:rsidRDefault="009E1EDB" w:rsidP="00FB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DB" w:rsidRDefault="009E1EDB" w:rsidP="00FB78B7">
      <w:pPr>
        <w:spacing w:after="0" w:line="240" w:lineRule="auto"/>
      </w:pPr>
      <w:r>
        <w:separator/>
      </w:r>
    </w:p>
  </w:footnote>
  <w:footnote w:type="continuationSeparator" w:id="0">
    <w:p w:rsidR="009E1EDB" w:rsidRDefault="009E1EDB" w:rsidP="00FB78B7">
      <w:pPr>
        <w:spacing w:after="0" w:line="240" w:lineRule="auto"/>
      </w:pPr>
      <w:r>
        <w:continuationSeparator/>
      </w:r>
    </w:p>
  </w:footnote>
  <w:footnote w:id="1">
    <w:p w:rsidR="00850AE3" w:rsidRDefault="00850AE3" w:rsidP="00FB78B7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Указывается: «да», «нет»</w:t>
      </w:r>
      <w:r w:rsidRPr="007D3559">
        <w:rPr>
          <w:rFonts w:ascii="Times New Roman" w:hAnsi="Times New Roman"/>
        </w:rPr>
        <w:t xml:space="preserve"> </w:t>
      </w:r>
      <w:r w:rsidRPr="00875AC7">
        <w:rPr>
          <w:rFonts w:ascii="Times New Roman" w:hAnsi="Times New Roman"/>
        </w:rPr>
        <w:t>либо «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/</w:t>
      </w:r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 w:rsidRPr="00875AC7">
        <w:rPr>
          <w:rFonts w:ascii="Times New Roman" w:hAnsi="Times New Roman"/>
        </w:rPr>
        <w:t>» - требование на юридическое лицо/индивидуального предпринимателя не распространяется.</w:t>
      </w:r>
    </w:p>
  </w:footnote>
  <w:footnote w:id="2">
    <w:p w:rsidR="00850AE3" w:rsidRPr="00D666A4" w:rsidRDefault="00850AE3" w:rsidP="007F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B54663">
        <w:rPr>
          <w:rFonts w:ascii="Times New Roman" w:hAnsi="Times New Roman"/>
        </w:rPr>
        <w:t>С</w:t>
      </w:r>
      <w:r w:rsidRPr="003A4208">
        <w:rPr>
          <w:rFonts w:ascii="Times New Roman" w:hAnsi="Times New Roman"/>
          <w:sz w:val="20"/>
          <w:szCs w:val="20"/>
        </w:rPr>
        <w:t xml:space="preserve">обрание законодательства Российской Федерации, 1998, </w:t>
      </w:r>
      <w:r>
        <w:rPr>
          <w:rFonts w:ascii="Times New Roman" w:hAnsi="Times New Roman"/>
          <w:sz w:val="20"/>
          <w:szCs w:val="20"/>
        </w:rPr>
        <w:t>№ </w:t>
      </w:r>
      <w:r w:rsidRPr="003A4208">
        <w:rPr>
          <w:rFonts w:ascii="Times New Roman" w:hAnsi="Times New Roman"/>
          <w:sz w:val="20"/>
          <w:szCs w:val="20"/>
        </w:rPr>
        <w:t xml:space="preserve">26, </w:t>
      </w:r>
      <w:r w:rsidRPr="00FD7D2F">
        <w:rPr>
          <w:rFonts w:ascii="Times New Roman" w:hAnsi="Times New Roman"/>
          <w:sz w:val="20"/>
          <w:szCs w:val="20"/>
        </w:rPr>
        <w:t>ст</w:t>
      </w:r>
      <w:r>
        <w:rPr>
          <w:rFonts w:ascii="Times New Roman" w:hAnsi="Times New Roman"/>
          <w:sz w:val="20"/>
          <w:szCs w:val="20"/>
        </w:rPr>
        <w:t>. </w:t>
      </w:r>
      <w:r w:rsidRPr="003A4208">
        <w:rPr>
          <w:rFonts w:ascii="Times New Roman" w:hAnsi="Times New Roman"/>
          <w:sz w:val="20"/>
          <w:szCs w:val="20"/>
        </w:rPr>
        <w:t xml:space="preserve">3009; </w:t>
      </w:r>
      <w:r>
        <w:rPr>
          <w:rFonts w:ascii="Times New Roman" w:hAnsi="Times New Roman"/>
          <w:sz w:val="20"/>
          <w:szCs w:val="20"/>
        </w:rPr>
        <w:t>2018, № 31, ст. 4861</w:t>
      </w:r>
    </w:p>
  </w:footnote>
  <w:footnote w:id="3">
    <w:p w:rsidR="00850AE3" w:rsidRDefault="00850AE3" w:rsidP="00F54FE3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8A237F">
        <w:rPr>
          <w:rFonts w:ascii="Times New Roman" w:hAnsi="Times New Roman"/>
        </w:rPr>
        <w:t xml:space="preserve">Собрание законодательства </w:t>
      </w:r>
      <w:r>
        <w:rPr>
          <w:rFonts w:ascii="Times New Roman" w:hAnsi="Times New Roman"/>
        </w:rPr>
        <w:t xml:space="preserve">Российской Федерации, </w:t>
      </w:r>
      <w:r w:rsidRPr="008A237F">
        <w:rPr>
          <w:rFonts w:ascii="Times New Roman" w:hAnsi="Times New Roman"/>
        </w:rPr>
        <w:t xml:space="preserve">2013, </w:t>
      </w:r>
      <w:r>
        <w:rPr>
          <w:rFonts w:ascii="Times New Roman" w:hAnsi="Times New Roman"/>
        </w:rPr>
        <w:t>№ </w:t>
      </w:r>
      <w:r w:rsidRPr="008A237F">
        <w:rPr>
          <w:rFonts w:ascii="Times New Roman" w:hAnsi="Times New Roman"/>
        </w:rPr>
        <w:t xml:space="preserve">34, </w:t>
      </w:r>
      <w:r w:rsidRPr="00FD7D2F">
        <w:rPr>
          <w:rFonts w:ascii="Times New Roman" w:hAnsi="Times New Roman"/>
        </w:rPr>
        <w:t>ст</w:t>
      </w:r>
      <w:r>
        <w:rPr>
          <w:rFonts w:ascii="Times New Roman" w:hAnsi="Times New Roman"/>
        </w:rPr>
        <w:t>. </w:t>
      </w:r>
      <w:r w:rsidRPr="008A237F">
        <w:rPr>
          <w:rFonts w:ascii="Times New Roman" w:hAnsi="Times New Roman"/>
        </w:rPr>
        <w:t>4443</w:t>
      </w:r>
    </w:p>
  </w:footnote>
  <w:footnote w:id="4">
    <w:p w:rsidR="00850AE3" w:rsidRPr="00F54FE3" w:rsidRDefault="00850AE3" w:rsidP="00144A6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F54FE3">
        <w:rPr>
          <w:rFonts w:ascii="Times New Roman" w:hAnsi="Times New Roman"/>
          <w:sz w:val="20"/>
          <w:szCs w:val="20"/>
        </w:rPr>
        <w:t>Собрание законодательства Российской Федерации, 2011, № 19, ст. 2716; 2018, № 32</w:t>
      </w:r>
      <w:r>
        <w:rPr>
          <w:rFonts w:ascii="Times New Roman" w:hAnsi="Times New Roman"/>
          <w:sz w:val="20"/>
          <w:szCs w:val="20"/>
        </w:rPr>
        <w:t>, ст. 5116</w:t>
      </w:r>
    </w:p>
  </w:footnote>
  <w:footnote w:id="5">
    <w:p w:rsidR="00850AE3" w:rsidRDefault="00850AE3" w:rsidP="00F54FE3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зарегистрирован</w:t>
      </w:r>
      <w:r w:rsidRPr="00D84B80">
        <w:rPr>
          <w:rFonts w:ascii="Times New Roman" w:eastAsia="Times New Roman" w:hAnsi="Times New Roman"/>
          <w:lang w:eastAsia="ru-RU"/>
        </w:rPr>
        <w:t xml:space="preserve"> Министерством юстиции Российской Федерации </w:t>
      </w:r>
      <w:r>
        <w:rPr>
          <w:rFonts w:ascii="Times New Roman" w:eastAsia="Times New Roman" w:hAnsi="Times New Roman"/>
          <w:lang w:eastAsia="ru-RU"/>
        </w:rPr>
        <w:t>02.04.2010, регистрационный №</w:t>
      </w:r>
      <w:r w:rsidRPr="00D84B80">
        <w:rPr>
          <w:rFonts w:ascii="Times New Roman" w:eastAsia="Times New Roman" w:hAnsi="Times New Roman"/>
          <w:lang w:eastAsia="ru-RU"/>
        </w:rPr>
        <w:t xml:space="preserve"> 16796</w:t>
      </w:r>
      <w:r>
        <w:rPr>
          <w:rFonts w:ascii="Times New Roman" w:eastAsia="Times New Roman" w:hAnsi="Times New Roman"/>
          <w:lang w:eastAsia="ru-RU"/>
        </w:rPr>
        <w:t xml:space="preserve">, с изменениями, внесенными </w:t>
      </w:r>
      <w:r w:rsidRPr="00D76714">
        <w:rPr>
          <w:rFonts w:ascii="Times New Roman" w:eastAsia="Times New Roman" w:hAnsi="Times New Roman"/>
          <w:lang w:eastAsia="ru-RU"/>
        </w:rPr>
        <w:t>приказ</w:t>
      </w:r>
      <w:r>
        <w:rPr>
          <w:rFonts w:ascii="Times New Roman" w:eastAsia="Times New Roman" w:hAnsi="Times New Roman"/>
          <w:lang w:eastAsia="ru-RU"/>
        </w:rPr>
        <w:t>ами</w:t>
      </w:r>
      <w:r w:rsidRPr="00D76714">
        <w:rPr>
          <w:rFonts w:ascii="Times New Roman" w:eastAsia="Times New Roman" w:hAnsi="Times New Roman"/>
          <w:lang w:eastAsia="ru-RU"/>
        </w:rPr>
        <w:t xml:space="preserve"> Министерства природных ресурсов и экологии Российской Федерации от</w:t>
      </w:r>
      <w:r>
        <w:rPr>
          <w:rFonts w:ascii="Times New Roman" w:eastAsia="Times New Roman" w:hAnsi="Times New Roman"/>
          <w:lang w:eastAsia="ru-RU"/>
        </w:rPr>
        <w:t xml:space="preserve"> 22.12.2010 № 558 (з</w:t>
      </w:r>
      <w:r w:rsidRPr="00D76714">
        <w:rPr>
          <w:rFonts w:ascii="Times New Roman" w:eastAsia="Times New Roman" w:hAnsi="Times New Roman"/>
          <w:lang w:eastAsia="ru-RU"/>
        </w:rPr>
        <w:t xml:space="preserve">арегистрирован Министерством юстиции Российской Федерации </w:t>
      </w:r>
      <w:r>
        <w:rPr>
          <w:rFonts w:ascii="Times New Roman" w:eastAsia="Times New Roman" w:hAnsi="Times New Roman"/>
          <w:lang w:eastAsia="ru-RU"/>
        </w:rPr>
        <w:t>04.02.2011, регистрационный №</w:t>
      </w:r>
      <w:r w:rsidRPr="00D76714">
        <w:rPr>
          <w:rFonts w:ascii="Times New Roman" w:eastAsia="Times New Roman" w:hAnsi="Times New Roman"/>
          <w:lang w:eastAsia="ru-RU"/>
        </w:rPr>
        <w:t xml:space="preserve"> 19719</w:t>
      </w:r>
      <w:r>
        <w:rPr>
          <w:rFonts w:ascii="Times New Roman" w:eastAsia="Times New Roman" w:hAnsi="Times New Roman"/>
          <w:lang w:eastAsia="ru-RU"/>
        </w:rPr>
        <w:t>), от 25.07.2014 №</w:t>
      </w:r>
      <w:r w:rsidRPr="00D76714">
        <w:rPr>
          <w:rFonts w:ascii="Times New Roman" w:eastAsia="Times New Roman" w:hAnsi="Times New Roman"/>
          <w:lang w:eastAsia="ru-RU"/>
        </w:rPr>
        <w:t xml:space="preserve"> 338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76714">
        <w:rPr>
          <w:rFonts w:ascii="Times New Roman" w:eastAsia="Times New Roman" w:hAnsi="Times New Roman"/>
          <w:lang w:eastAsia="ru-RU"/>
        </w:rPr>
        <w:t>(зарегистрирован Министерством юстиции Российской Федерации</w:t>
      </w:r>
      <w:r>
        <w:rPr>
          <w:rFonts w:ascii="Times New Roman" w:eastAsia="Times New Roman" w:hAnsi="Times New Roman"/>
          <w:lang w:eastAsia="ru-RU"/>
        </w:rPr>
        <w:t xml:space="preserve"> 31.12.2014, регистрационный №</w:t>
      </w:r>
      <w:r w:rsidRPr="00D76714">
        <w:rPr>
          <w:rFonts w:ascii="Times New Roman" w:eastAsia="Times New Roman" w:hAnsi="Times New Roman"/>
          <w:lang w:eastAsia="ru-RU"/>
        </w:rPr>
        <w:t xml:space="preserve"> 35513</w:t>
      </w:r>
      <w:r>
        <w:rPr>
          <w:rFonts w:ascii="Times New Roman" w:eastAsia="Times New Roman" w:hAnsi="Times New Roman"/>
          <w:lang w:eastAsia="ru-RU"/>
        </w:rPr>
        <w:t>)</w:t>
      </w:r>
    </w:p>
  </w:footnote>
  <w:footnote w:id="6">
    <w:p w:rsidR="00850AE3" w:rsidRDefault="00850AE3" w:rsidP="00F54FE3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>з</w:t>
      </w:r>
      <w:r w:rsidRPr="001B2DDC">
        <w:rPr>
          <w:rFonts w:ascii="Times New Roman" w:hAnsi="Times New Roman"/>
        </w:rPr>
        <w:t xml:space="preserve">арегистрирован Министерством юстиции Российской Федерации 20.04.2010, регистрационный № 16938, с изменениями, внесенными приказом Министерства природных ресурсов и экологии Российской Федерации от 09.12.2010 № 542 (зарегистрирован Министерством юстиции Российской Федерации </w:t>
      </w:r>
      <w:r>
        <w:rPr>
          <w:rFonts w:ascii="Times New Roman" w:hAnsi="Times New Roman"/>
        </w:rPr>
        <w:t xml:space="preserve">27.01.2011, регистрационный № </w:t>
      </w:r>
      <w:r w:rsidRPr="001B2DDC">
        <w:rPr>
          <w:rFonts w:ascii="Times New Roman" w:hAnsi="Times New Roman"/>
        </w:rPr>
        <w:t>19576)</w:t>
      </w:r>
    </w:p>
  </w:footnote>
  <w:footnote w:id="7">
    <w:p w:rsidR="00850AE3" w:rsidRDefault="00850AE3" w:rsidP="007E4E77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>з</w:t>
      </w:r>
      <w:r w:rsidRPr="00E04F44">
        <w:rPr>
          <w:rFonts w:ascii="Times New Roman" w:hAnsi="Times New Roman"/>
        </w:rPr>
        <w:t xml:space="preserve">арегистрирован </w:t>
      </w:r>
      <w:r>
        <w:rPr>
          <w:rFonts w:ascii="Times New Roman" w:hAnsi="Times New Roman"/>
        </w:rPr>
        <w:t>Министерством юстиции Российской Федерации 14.10.2011, регистрационный № </w:t>
      </w:r>
      <w:r w:rsidRPr="002F0862">
        <w:rPr>
          <w:rFonts w:ascii="Times New Roman" w:hAnsi="Times New Roman"/>
        </w:rPr>
        <w:t>22050</w:t>
      </w:r>
      <w:r w:rsidRPr="00D37057">
        <w:rPr>
          <w:rFonts w:ascii="Times New Roman" w:hAnsi="Times New Roman"/>
        </w:rPr>
        <w:t>, с изменениями, внесенными приказом Министерства природных ресурсов и экологии Российской Федерации от</w:t>
      </w:r>
      <w:r>
        <w:rPr>
          <w:rFonts w:ascii="Times New Roman" w:hAnsi="Times New Roman"/>
        </w:rPr>
        <w:t xml:space="preserve"> </w:t>
      </w:r>
      <w:r w:rsidRPr="00D37057">
        <w:rPr>
          <w:rFonts w:ascii="Times New Roman" w:hAnsi="Times New Roman"/>
        </w:rPr>
        <w:t xml:space="preserve">25.06.2014 </w:t>
      </w:r>
      <w:r>
        <w:rPr>
          <w:rFonts w:ascii="Times New Roman" w:hAnsi="Times New Roman"/>
        </w:rPr>
        <w:t>№</w:t>
      </w:r>
      <w:r w:rsidRPr="00D37057">
        <w:rPr>
          <w:rFonts w:ascii="Times New Roman" w:hAnsi="Times New Roman"/>
        </w:rPr>
        <w:t xml:space="preserve"> 284</w:t>
      </w:r>
      <w:r>
        <w:rPr>
          <w:rFonts w:ascii="Times New Roman" w:hAnsi="Times New Roman"/>
        </w:rPr>
        <w:t xml:space="preserve"> </w:t>
      </w:r>
      <w:r w:rsidRPr="00D37057">
        <w:rPr>
          <w:rFonts w:ascii="Times New Roman" w:hAnsi="Times New Roman"/>
        </w:rPr>
        <w:t>(зарегистрирован Министерством юстиции Российской Федерации</w:t>
      </w:r>
      <w:r>
        <w:rPr>
          <w:rFonts w:ascii="Times New Roman" w:hAnsi="Times New Roman"/>
        </w:rPr>
        <w:t xml:space="preserve"> 20.08.2014, регистрационный №</w:t>
      </w:r>
      <w:r w:rsidRPr="00D37057">
        <w:rPr>
          <w:rFonts w:ascii="Times New Roman" w:hAnsi="Times New Roman"/>
        </w:rPr>
        <w:t xml:space="preserve"> 33658)</w:t>
      </w:r>
    </w:p>
  </w:footnote>
  <w:footnote w:id="8">
    <w:p w:rsidR="00850AE3" w:rsidRDefault="00850AE3">
      <w:pPr>
        <w:pStyle w:val="a4"/>
      </w:pPr>
      <w:r>
        <w:rPr>
          <w:rStyle w:val="a3"/>
        </w:rPr>
        <w:footnoteRef/>
      </w:r>
      <w:r>
        <w:t xml:space="preserve"> </w:t>
      </w:r>
      <w:r w:rsidRPr="00E771CA">
        <w:rPr>
          <w:rFonts w:ascii="Times New Roman" w:hAnsi="Times New Roman"/>
        </w:rPr>
        <w:t xml:space="preserve">Собрание законодательства </w:t>
      </w:r>
      <w:r w:rsidRPr="00C71DF7">
        <w:rPr>
          <w:rFonts w:ascii="Times New Roman" w:hAnsi="Times New Roman"/>
        </w:rPr>
        <w:t>Российской Федерации</w:t>
      </w:r>
      <w:r w:rsidRPr="00E771CA">
        <w:rPr>
          <w:rFonts w:ascii="Times New Roman" w:hAnsi="Times New Roman"/>
        </w:rPr>
        <w:t xml:space="preserve">, 2016, </w:t>
      </w:r>
      <w:r>
        <w:rPr>
          <w:rFonts w:ascii="Times New Roman" w:hAnsi="Times New Roman"/>
        </w:rPr>
        <w:t>№ </w:t>
      </w:r>
      <w:r w:rsidRPr="00E771CA">
        <w:rPr>
          <w:rFonts w:ascii="Times New Roman" w:hAnsi="Times New Roman"/>
        </w:rPr>
        <w:t>2, ст</w:t>
      </w:r>
      <w:r>
        <w:rPr>
          <w:rFonts w:ascii="Times New Roman" w:hAnsi="Times New Roman"/>
        </w:rPr>
        <w:t>.</w:t>
      </w:r>
      <w:r w:rsidRPr="00E771CA">
        <w:rPr>
          <w:rFonts w:ascii="Times New Roman" w:hAnsi="Times New Roman"/>
        </w:rPr>
        <w:t xml:space="preserve"> 393</w:t>
      </w:r>
    </w:p>
  </w:footnote>
  <w:footnote w:id="9">
    <w:p w:rsidR="00850AE3" w:rsidRPr="00B05976" w:rsidRDefault="00850AE3" w:rsidP="00B0597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B05976">
        <w:rPr>
          <w:rFonts w:ascii="Times New Roman" w:eastAsiaTheme="minorHAnsi" w:hAnsi="Times New Roman"/>
          <w:sz w:val="20"/>
          <w:szCs w:val="20"/>
        </w:rPr>
        <w:t>Собрание законодательства Российской Федерации, 2017, №</w:t>
      </w:r>
      <w:r>
        <w:rPr>
          <w:rFonts w:ascii="Times New Roman" w:eastAsiaTheme="minorHAnsi" w:hAnsi="Times New Roman"/>
          <w:sz w:val="20"/>
          <w:szCs w:val="20"/>
        </w:rPr>
        <w:t xml:space="preserve"> 32, ст. 5107</w:t>
      </w:r>
    </w:p>
  </w:footnote>
  <w:footnote w:id="10">
    <w:p w:rsidR="00850AE3" w:rsidRPr="00B05976" w:rsidRDefault="00850AE3" w:rsidP="00B05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eastAsiaTheme="minorHAnsi" w:hAnsi="Times New Roman"/>
          <w:sz w:val="20"/>
          <w:szCs w:val="20"/>
        </w:rPr>
        <w:t>з</w:t>
      </w:r>
      <w:r w:rsidRPr="00B05976">
        <w:rPr>
          <w:rFonts w:ascii="Times New Roman" w:eastAsiaTheme="minorHAnsi" w:hAnsi="Times New Roman"/>
          <w:sz w:val="20"/>
          <w:szCs w:val="20"/>
        </w:rPr>
        <w:t xml:space="preserve">арегистрирован Министерством юстиции Российской Федерации 08.06.2010, регистрационный </w:t>
      </w:r>
      <w:r>
        <w:rPr>
          <w:rFonts w:ascii="Times New Roman" w:eastAsiaTheme="minorHAnsi" w:hAnsi="Times New Roman"/>
          <w:sz w:val="20"/>
          <w:szCs w:val="20"/>
        </w:rPr>
        <w:t>№</w:t>
      </w:r>
      <w:r w:rsidRPr="00B05976">
        <w:rPr>
          <w:rFonts w:ascii="Times New Roman" w:eastAsiaTheme="minorHAnsi" w:hAnsi="Times New Roman"/>
          <w:sz w:val="20"/>
          <w:szCs w:val="20"/>
        </w:rPr>
        <w:t xml:space="preserve"> 17520, с изменениями, внесенными приказом Министерства природных ресурсов и экологии Российской Федерации от 09.12.2010 </w:t>
      </w:r>
      <w:r>
        <w:rPr>
          <w:rFonts w:ascii="Times New Roman" w:eastAsiaTheme="minorHAnsi" w:hAnsi="Times New Roman"/>
          <w:sz w:val="20"/>
          <w:szCs w:val="20"/>
        </w:rPr>
        <w:t>№</w:t>
      </w:r>
      <w:r w:rsidRPr="00B05976">
        <w:rPr>
          <w:rFonts w:ascii="Times New Roman" w:eastAsiaTheme="minorHAnsi" w:hAnsi="Times New Roman"/>
          <w:sz w:val="20"/>
          <w:szCs w:val="20"/>
        </w:rPr>
        <w:t xml:space="preserve"> 541 (зарегистрирован Министерством юстиции Российской Федерации 03.02.2011, регистрационный </w:t>
      </w:r>
      <w:r>
        <w:rPr>
          <w:rFonts w:ascii="Times New Roman" w:eastAsiaTheme="minorHAnsi" w:hAnsi="Times New Roman"/>
          <w:sz w:val="20"/>
          <w:szCs w:val="20"/>
        </w:rPr>
        <w:t>№</w:t>
      </w:r>
      <w:r w:rsidRPr="00B05976">
        <w:rPr>
          <w:rFonts w:ascii="Times New Roman" w:eastAsiaTheme="minorHAnsi" w:hAnsi="Times New Roman"/>
          <w:sz w:val="20"/>
          <w:szCs w:val="20"/>
        </w:rPr>
        <w:t xml:space="preserve"> 19685).</w:t>
      </w:r>
    </w:p>
  </w:footnote>
  <w:footnote w:id="11">
    <w:p w:rsidR="00850AE3" w:rsidRPr="00B05976" w:rsidRDefault="00850AE3" w:rsidP="00B0597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B05976">
        <w:rPr>
          <w:rFonts w:ascii="Times New Roman" w:eastAsiaTheme="minorHAnsi" w:hAnsi="Times New Roman"/>
          <w:sz w:val="20"/>
          <w:szCs w:val="20"/>
        </w:rPr>
        <w:t>зарегистрирован Министерством юстиции Российской Федерации 10.06.2016, регистрационный № 42512</w:t>
      </w:r>
    </w:p>
  </w:footnote>
  <w:footnote w:id="12">
    <w:p w:rsidR="00850AE3" w:rsidRPr="00B05976" w:rsidRDefault="00850AE3" w:rsidP="00F8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B05976">
        <w:rPr>
          <w:rFonts w:ascii="Times New Roman" w:eastAsiaTheme="minorHAnsi" w:hAnsi="Times New Roman"/>
          <w:sz w:val="20"/>
          <w:szCs w:val="20"/>
        </w:rPr>
        <w:t xml:space="preserve">Собрание законодательства Российской Федерации, 2001, </w:t>
      </w:r>
      <w:r>
        <w:rPr>
          <w:rFonts w:ascii="Times New Roman" w:eastAsiaTheme="minorHAnsi" w:hAnsi="Times New Roman"/>
          <w:sz w:val="20"/>
          <w:szCs w:val="20"/>
        </w:rPr>
        <w:t>№</w:t>
      </w:r>
      <w:r w:rsidRPr="00B05976">
        <w:rPr>
          <w:rFonts w:ascii="Times New Roman" w:eastAsiaTheme="minorHAnsi" w:hAnsi="Times New Roman"/>
          <w:sz w:val="20"/>
          <w:szCs w:val="20"/>
        </w:rPr>
        <w:t xml:space="preserve"> 21, ст. 2084; 2016, </w:t>
      </w:r>
      <w:r>
        <w:rPr>
          <w:rFonts w:ascii="Times New Roman" w:eastAsiaTheme="minorHAnsi" w:hAnsi="Times New Roman"/>
          <w:sz w:val="20"/>
          <w:szCs w:val="20"/>
        </w:rPr>
        <w:t>№ 52, ст. 7636</w:t>
      </w:r>
    </w:p>
  </w:footnote>
  <w:footnote w:id="13">
    <w:p w:rsidR="00850AE3" w:rsidRPr="00F8230D" w:rsidRDefault="00850AE3" w:rsidP="00F8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F8230D">
        <w:rPr>
          <w:rFonts w:ascii="Times New Roman" w:eastAsiaTheme="minorHAnsi" w:hAnsi="Times New Roman"/>
          <w:sz w:val="20"/>
          <w:szCs w:val="20"/>
        </w:rPr>
        <w:t xml:space="preserve">Собрание законодательства Российской Федерации, 2015, </w:t>
      </w:r>
      <w:r>
        <w:rPr>
          <w:rFonts w:ascii="Times New Roman" w:eastAsiaTheme="minorHAnsi" w:hAnsi="Times New Roman"/>
          <w:sz w:val="20"/>
          <w:szCs w:val="20"/>
        </w:rPr>
        <w:t>№</w:t>
      </w:r>
      <w:r w:rsidRPr="00F8230D">
        <w:rPr>
          <w:rFonts w:ascii="Times New Roman" w:eastAsiaTheme="minorHAnsi" w:hAnsi="Times New Roman"/>
          <w:sz w:val="20"/>
          <w:szCs w:val="20"/>
        </w:rPr>
        <w:t xml:space="preserve"> 50, ст. 7207; 2017, </w:t>
      </w:r>
      <w:r>
        <w:rPr>
          <w:rFonts w:ascii="Times New Roman" w:eastAsiaTheme="minorHAnsi" w:hAnsi="Times New Roman"/>
          <w:sz w:val="20"/>
          <w:szCs w:val="20"/>
        </w:rPr>
        <w:t>№</w:t>
      </w:r>
      <w:r w:rsidRPr="00F8230D">
        <w:rPr>
          <w:rFonts w:ascii="Times New Roman" w:eastAsiaTheme="minorHAnsi" w:hAnsi="Times New Roman"/>
          <w:sz w:val="20"/>
          <w:szCs w:val="20"/>
        </w:rPr>
        <w:t xml:space="preserve"> 20, ст. 2955</w:t>
      </w:r>
    </w:p>
  </w:footnote>
  <w:footnote w:id="14">
    <w:p w:rsidR="00850AE3" w:rsidRPr="00F00FF7" w:rsidRDefault="00850AE3" w:rsidP="00F0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F00FF7">
        <w:rPr>
          <w:rFonts w:ascii="Times New Roman" w:eastAsiaTheme="minorHAnsi" w:hAnsi="Times New Roman"/>
          <w:sz w:val="20"/>
          <w:szCs w:val="20"/>
        </w:rPr>
        <w:t>Собрание законодательст</w:t>
      </w:r>
      <w:r>
        <w:rPr>
          <w:rFonts w:ascii="Times New Roman" w:eastAsiaTheme="minorHAnsi" w:hAnsi="Times New Roman"/>
          <w:sz w:val="20"/>
          <w:szCs w:val="20"/>
        </w:rPr>
        <w:t>ва Российской Федерации, 2018, №</w:t>
      </w:r>
      <w:r w:rsidRPr="00F00FF7">
        <w:rPr>
          <w:rFonts w:ascii="Times New Roman" w:eastAsiaTheme="minorHAnsi" w:hAnsi="Times New Roman"/>
          <w:sz w:val="20"/>
          <w:szCs w:val="20"/>
        </w:rPr>
        <w:t xml:space="preserve"> 2, ст. 502</w:t>
      </w:r>
    </w:p>
  </w:footnote>
  <w:footnote w:id="15">
    <w:p w:rsidR="00850AE3" w:rsidRPr="00BA2B09" w:rsidRDefault="00850AE3" w:rsidP="00BA2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BA2B09">
        <w:rPr>
          <w:rFonts w:ascii="Times New Roman" w:eastAsiaTheme="minorHAnsi" w:hAnsi="Times New Roman"/>
          <w:sz w:val="20"/>
          <w:szCs w:val="20"/>
        </w:rPr>
        <w:t>Собрание законодательства Российской Федерации, 2016, № 1, ст. 231; 2018, № 31, ст. 5013</w:t>
      </w:r>
    </w:p>
  </w:footnote>
  <w:footnote w:id="16">
    <w:p w:rsidR="00850AE3" w:rsidRPr="00C96EA1" w:rsidRDefault="00850AE3" w:rsidP="00BA2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eastAsiaTheme="minorHAnsi" w:hAnsi="Times New Roman"/>
          <w:sz w:val="20"/>
          <w:szCs w:val="20"/>
        </w:rPr>
        <w:t>Собрание законодательства Российской Федерации, 2015, № 51, ст. 7332;</w:t>
      </w:r>
      <w:r w:rsidRPr="00C96EA1">
        <w:rPr>
          <w:rFonts w:ascii="Times New Roman" w:eastAsiaTheme="minorHAnsi" w:hAnsi="Times New Roman"/>
          <w:sz w:val="20"/>
          <w:szCs w:val="20"/>
        </w:rPr>
        <w:t xml:space="preserve"> 2018, № 44, ст. 6736</w:t>
      </w:r>
    </w:p>
  </w:footnote>
  <w:footnote w:id="17">
    <w:p w:rsidR="00850AE3" w:rsidRPr="001A2A32" w:rsidRDefault="00850AE3" w:rsidP="001A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A2A32">
        <w:rPr>
          <w:rStyle w:val="a3"/>
          <w:rFonts w:ascii="Times New Roman" w:hAnsi="Times New Roman"/>
          <w:color w:val="FFFFFF" w:themeColor="background1"/>
          <w:sz w:val="20"/>
          <w:szCs w:val="20"/>
        </w:rPr>
        <w:footnoteRef/>
      </w:r>
      <w:r w:rsidRPr="001A2A32">
        <w:rPr>
          <w:rFonts w:ascii="Times New Roman" w:hAnsi="Times New Roman"/>
          <w:sz w:val="20"/>
          <w:szCs w:val="20"/>
          <w:vertAlign w:val="superscript"/>
        </w:rPr>
        <w:t>50.1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1A2A32">
        <w:rPr>
          <w:rFonts w:ascii="Times New Roman" w:eastAsiaTheme="minorHAnsi" w:hAnsi="Times New Roman"/>
          <w:sz w:val="20"/>
          <w:szCs w:val="20"/>
        </w:rPr>
        <w:t>Собрание законодательства Российской Федерации, 2018, № 3, ст. 566</w:t>
      </w:r>
    </w:p>
  </w:footnote>
  <w:footnote w:id="18">
    <w:p w:rsidR="00850AE3" w:rsidRPr="001A2A32" w:rsidRDefault="00850AE3" w:rsidP="001A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A2A32">
        <w:rPr>
          <w:rStyle w:val="a3"/>
          <w:rFonts w:ascii="Times New Roman" w:hAnsi="Times New Roman"/>
          <w:color w:val="FFFFFF" w:themeColor="background1"/>
        </w:rPr>
        <w:footnoteRef/>
      </w:r>
      <w:r w:rsidRPr="001A2A32">
        <w:rPr>
          <w:rFonts w:ascii="Times New Roman" w:hAnsi="Times New Roman"/>
          <w:sz w:val="20"/>
          <w:szCs w:val="20"/>
          <w:vertAlign w:val="superscript"/>
        </w:rPr>
        <w:t>50.2</w:t>
      </w:r>
      <w:r w:rsidRPr="001A2A32">
        <w:rPr>
          <w:rFonts w:ascii="Times New Roman" w:hAnsi="Times New Roman"/>
        </w:rPr>
        <w:t xml:space="preserve"> </w:t>
      </w:r>
      <w:r w:rsidRPr="001A2A32">
        <w:rPr>
          <w:rFonts w:ascii="Times New Roman" w:eastAsiaTheme="minorHAnsi" w:hAnsi="Times New Roman"/>
          <w:sz w:val="20"/>
          <w:szCs w:val="20"/>
        </w:rPr>
        <w:t>Собрание законодательства Российской Федерации, 2015, № 42, ст. 5786; 2018, №</w:t>
      </w:r>
      <w:r>
        <w:rPr>
          <w:rFonts w:ascii="Times New Roman" w:eastAsiaTheme="minorHAnsi" w:hAnsi="Times New Roman"/>
          <w:sz w:val="20"/>
          <w:szCs w:val="20"/>
        </w:rPr>
        <w:t xml:space="preserve"> 36, ст. 5615</w:t>
      </w:r>
    </w:p>
  </w:footnote>
  <w:footnote w:id="19">
    <w:p w:rsidR="00850AE3" w:rsidRPr="001A2A32" w:rsidRDefault="00850AE3" w:rsidP="001A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2A32">
        <w:rPr>
          <w:rStyle w:val="a3"/>
          <w:color w:val="FFFFFF" w:themeColor="background1"/>
        </w:rPr>
        <w:footnoteRef/>
      </w:r>
      <w:r w:rsidRPr="001A2A32">
        <w:rPr>
          <w:rFonts w:ascii="Times New Roman" w:hAnsi="Times New Roman"/>
          <w:sz w:val="20"/>
          <w:szCs w:val="20"/>
          <w:vertAlign w:val="superscript"/>
        </w:rPr>
        <w:t>50.3</w:t>
      </w:r>
      <w:r w:rsidRPr="001A2A32">
        <w:rPr>
          <w:rFonts w:ascii="Times New Roman" w:eastAsiaTheme="minorHAnsi" w:hAnsi="Times New Roman"/>
          <w:sz w:val="20"/>
          <w:szCs w:val="20"/>
          <w:vertAlign w:val="superscript"/>
        </w:rPr>
        <w:t xml:space="preserve"> </w:t>
      </w:r>
      <w:r w:rsidRPr="001A2A32">
        <w:rPr>
          <w:rFonts w:ascii="Times New Roman" w:eastAsiaTheme="minorHAnsi" w:hAnsi="Times New Roman"/>
          <w:sz w:val="20"/>
          <w:szCs w:val="20"/>
        </w:rPr>
        <w:t>зарегистрирован Министерством юстиции Российской Федерации 10.10.2016, регистрационный №</w:t>
      </w:r>
      <w:r>
        <w:rPr>
          <w:rFonts w:ascii="Times New Roman" w:eastAsiaTheme="minorHAnsi" w:hAnsi="Times New Roman"/>
          <w:sz w:val="20"/>
          <w:szCs w:val="20"/>
        </w:rPr>
        <w:t> </w:t>
      </w:r>
      <w:r w:rsidRPr="001A2A32">
        <w:rPr>
          <w:rFonts w:ascii="Times New Roman" w:eastAsiaTheme="minorHAnsi" w:hAnsi="Times New Roman"/>
          <w:sz w:val="20"/>
          <w:szCs w:val="20"/>
        </w:rPr>
        <w:t>43974</w:t>
      </w:r>
    </w:p>
  </w:footnote>
  <w:footnote w:id="20">
    <w:p w:rsidR="00850AE3" w:rsidRPr="00DC2D4F" w:rsidRDefault="00850AE3" w:rsidP="00DC2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42B76">
        <w:rPr>
          <w:rStyle w:val="a3"/>
          <w:rFonts w:ascii="Times New Roman" w:hAnsi="Times New Roman"/>
          <w:color w:val="FFFFFF" w:themeColor="background1"/>
          <w:sz w:val="20"/>
          <w:szCs w:val="20"/>
        </w:rPr>
        <w:footnoteRef/>
      </w:r>
      <w:r w:rsidRPr="00842B76">
        <w:rPr>
          <w:rFonts w:ascii="Times New Roman" w:hAnsi="Times New Roman"/>
          <w:sz w:val="20"/>
          <w:szCs w:val="20"/>
          <w:vertAlign w:val="superscript"/>
        </w:rPr>
        <w:t>50.</w:t>
      </w:r>
      <w:r>
        <w:rPr>
          <w:rFonts w:ascii="Times New Roman" w:hAnsi="Times New Roman"/>
          <w:sz w:val="20"/>
          <w:szCs w:val="20"/>
          <w:vertAlign w:val="superscript"/>
        </w:rPr>
        <w:t>4</w:t>
      </w:r>
      <w:r w:rsidRPr="00842B76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842B76">
        <w:rPr>
          <w:rFonts w:ascii="Times New Roman" w:eastAsiaTheme="minorHAnsi" w:hAnsi="Times New Roman"/>
          <w:sz w:val="20"/>
          <w:szCs w:val="20"/>
        </w:rPr>
        <w:t xml:space="preserve">Собрание законодательства Российской </w:t>
      </w:r>
      <w:r>
        <w:rPr>
          <w:rFonts w:ascii="Times New Roman" w:eastAsiaTheme="minorHAnsi" w:hAnsi="Times New Roman"/>
          <w:sz w:val="20"/>
          <w:szCs w:val="20"/>
        </w:rPr>
        <w:t>Федерации, 2016, № 47, ст. 6640;</w:t>
      </w:r>
      <w:r w:rsidRPr="00173296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>2018, № 52, ст. 8297</w:t>
      </w:r>
    </w:p>
  </w:footnote>
  <w:footnote w:id="21">
    <w:p w:rsidR="00850AE3" w:rsidRPr="00842B76" w:rsidRDefault="00850AE3" w:rsidP="00151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42B76">
        <w:rPr>
          <w:rFonts w:ascii="Times New Roman" w:hAnsi="Times New Roman"/>
          <w:sz w:val="20"/>
          <w:szCs w:val="20"/>
          <w:vertAlign w:val="superscript"/>
        </w:rPr>
        <w:t>50.</w:t>
      </w:r>
      <w:r>
        <w:rPr>
          <w:rFonts w:ascii="Times New Roman" w:hAnsi="Times New Roman"/>
          <w:sz w:val="20"/>
          <w:szCs w:val="20"/>
          <w:vertAlign w:val="superscript"/>
        </w:rPr>
        <w:t>5</w:t>
      </w:r>
      <w:r w:rsidRPr="00842B76">
        <w:rPr>
          <w:rStyle w:val="a3"/>
          <w:rFonts w:ascii="Times New Roman" w:hAnsi="Times New Roman"/>
          <w:color w:val="FFFFFF" w:themeColor="background1"/>
          <w:sz w:val="20"/>
          <w:szCs w:val="20"/>
        </w:rPr>
        <w:footnoteRef/>
      </w:r>
      <w:r w:rsidRPr="00842B76">
        <w:rPr>
          <w:rFonts w:ascii="Times New Roman" w:eastAsiaTheme="minorHAnsi" w:hAnsi="Times New Roman"/>
          <w:sz w:val="20"/>
          <w:szCs w:val="20"/>
        </w:rPr>
        <w:t>Собрание законодательства Российской Федерации, 2015, № 1, ст. 11; 2018, № 15, ст. 2030</w:t>
      </w:r>
    </w:p>
  </w:footnote>
  <w:footnote w:id="22">
    <w:p w:rsidR="00850AE3" w:rsidRPr="0015101A" w:rsidRDefault="00850AE3" w:rsidP="00151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2B76">
        <w:rPr>
          <w:rFonts w:ascii="Times New Roman" w:hAnsi="Times New Roman"/>
          <w:sz w:val="20"/>
          <w:szCs w:val="20"/>
          <w:vertAlign w:val="superscript"/>
        </w:rPr>
        <w:t>50.</w:t>
      </w:r>
      <w:r>
        <w:rPr>
          <w:rFonts w:ascii="Times New Roman" w:hAnsi="Times New Roman"/>
          <w:sz w:val="20"/>
          <w:szCs w:val="20"/>
          <w:vertAlign w:val="superscript"/>
        </w:rPr>
        <w:t>6</w:t>
      </w:r>
      <w:r w:rsidRPr="00842B76">
        <w:rPr>
          <w:rStyle w:val="a3"/>
          <w:rFonts w:ascii="Times New Roman" w:hAnsi="Times New Roman"/>
          <w:color w:val="FFFFFF" w:themeColor="background1"/>
          <w:sz w:val="20"/>
          <w:szCs w:val="20"/>
        </w:rPr>
        <w:footnoteRef/>
      </w:r>
      <w:r w:rsidRPr="00842B76">
        <w:rPr>
          <w:rFonts w:ascii="Times New Roman" w:eastAsiaTheme="minorHAnsi" w:hAnsi="Times New Roman"/>
          <w:sz w:val="20"/>
          <w:szCs w:val="20"/>
        </w:rPr>
        <w:t>постановление Правительства Российской Федерации от 03.02.1994 № 76 «О присоединении Российской Федерации к Европейскому соглашению о международной дорожной перевозке опасных грузов» (Собрание актов Президента и Правительства Российской Федерации, 1994, № 7, ст. 508)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2150"/>
      <w:docPartObj>
        <w:docPartGallery w:val="Page Numbers (Top of Page)"/>
        <w:docPartUnique/>
      </w:docPartObj>
    </w:sdtPr>
    <w:sdtContent>
      <w:p w:rsidR="00850AE3" w:rsidRDefault="00EB4CA9" w:rsidP="008F5164">
        <w:pPr>
          <w:pStyle w:val="a7"/>
          <w:jc w:val="center"/>
        </w:pPr>
        <w:r>
          <w:rPr>
            <w:noProof/>
          </w:rPr>
          <w:fldChar w:fldCharType="begin"/>
        </w:r>
        <w:r w:rsidR="00850AE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7D0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953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52F672E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9A60A33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2E3746D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B18451A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3B1E3830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40FB10F6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92E1E02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618128E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82A7A8F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649E4212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64C649E4"/>
    <w:multiLevelType w:val="hybridMultilevel"/>
    <w:tmpl w:val="E77E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7284F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51C03A4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7F912181"/>
    <w:multiLevelType w:val="hybridMultilevel"/>
    <w:tmpl w:val="271E29C6"/>
    <w:lvl w:ilvl="0" w:tplc="2FA65CB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numStart w:val="35"/>
    <w:footnote w:id="-1"/>
    <w:footnote w:id="0"/>
  </w:footnotePr>
  <w:endnotePr>
    <w:endnote w:id="-1"/>
    <w:endnote w:id="0"/>
  </w:endnotePr>
  <w:compat/>
  <w:rsids>
    <w:rsidRoot w:val="00A7796B"/>
    <w:rsid w:val="00005069"/>
    <w:rsid w:val="00006BFE"/>
    <w:rsid w:val="00011B12"/>
    <w:rsid w:val="00014E72"/>
    <w:rsid w:val="00027BD0"/>
    <w:rsid w:val="00031B37"/>
    <w:rsid w:val="0003456B"/>
    <w:rsid w:val="00035F6C"/>
    <w:rsid w:val="000410C0"/>
    <w:rsid w:val="00044424"/>
    <w:rsid w:val="0005380E"/>
    <w:rsid w:val="00061B4E"/>
    <w:rsid w:val="00063D0D"/>
    <w:rsid w:val="0009340C"/>
    <w:rsid w:val="000958C8"/>
    <w:rsid w:val="000A068C"/>
    <w:rsid w:val="000A1EC8"/>
    <w:rsid w:val="000A2B12"/>
    <w:rsid w:val="000A6488"/>
    <w:rsid w:val="000A6B5E"/>
    <w:rsid w:val="000C59EB"/>
    <w:rsid w:val="000E104C"/>
    <w:rsid w:val="000F04E1"/>
    <w:rsid w:val="001016E0"/>
    <w:rsid w:val="0010726A"/>
    <w:rsid w:val="00121B45"/>
    <w:rsid w:val="001367DC"/>
    <w:rsid w:val="00137EEC"/>
    <w:rsid w:val="00141CC8"/>
    <w:rsid w:val="00144A6E"/>
    <w:rsid w:val="00147A9A"/>
    <w:rsid w:val="0015101A"/>
    <w:rsid w:val="001517FD"/>
    <w:rsid w:val="00152354"/>
    <w:rsid w:val="00155704"/>
    <w:rsid w:val="00156E1D"/>
    <w:rsid w:val="00165FCC"/>
    <w:rsid w:val="00166A3F"/>
    <w:rsid w:val="00173296"/>
    <w:rsid w:val="001758D4"/>
    <w:rsid w:val="00190D30"/>
    <w:rsid w:val="0019386A"/>
    <w:rsid w:val="001A2A32"/>
    <w:rsid w:val="001E4A50"/>
    <w:rsid w:val="001E5315"/>
    <w:rsid w:val="001F001E"/>
    <w:rsid w:val="001F13B9"/>
    <w:rsid w:val="001F574B"/>
    <w:rsid w:val="001F59FD"/>
    <w:rsid w:val="001F7E12"/>
    <w:rsid w:val="00202E2F"/>
    <w:rsid w:val="00243957"/>
    <w:rsid w:val="00244F77"/>
    <w:rsid w:val="00266A6D"/>
    <w:rsid w:val="002719D0"/>
    <w:rsid w:val="00286E6B"/>
    <w:rsid w:val="002904AE"/>
    <w:rsid w:val="00295172"/>
    <w:rsid w:val="002B69C0"/>
    <w:rsid w:val="002C2912"/>
    <w:rsid w:val="002C3D92"/>
    <w:rsid w:val="002D677C"/>
    <w:rsid w:val="002D71CA"/>
    <w:rsid w:val="002E1EE2"/>
    <w:rsid w:val="002F399E"/>
    <w:rsid w:val="002F435B"/>
    <w:rsid w:val="00301E6C"/>
    <w:rsid w:val="003112F8"/>
    <w:rsid w:val="003422F2"/>
    <w:rsid w:val="00343CE3"/>
    <w:rsid w:val="00344E32"/>
    <w:rsid w:val="00346E40"/>
    <w:rsid w:val="00376981"/>
    <w:rsid w:val="00377BC0"/>
    <w:rsid w:val="00395A40"/>
    <w:rsid w:val="003A4ADB"/>
    <w:rsid w:val="003A5460"/>
    <w:rsid w:val="003A73FA"/>
    <w:rsid w:val="003B1B95"/>
    <w:rsid w:val="003B44A2"/>
    <w:rsid w:val="003B623D"/>
    <w:rsid w:val="003E08F2"/>
    <w:rsid w:val="003E389C"/>
    <w:rsid w:val="003F042F"/>
    <w:rsid w:val="003F5011"/>
    <w:rsid w:val="0040009C"/>
    <w:rsid w:val="004001E7"/>
    <w:rsid w:val="00406A0A"/>
    <w:rsid w:val="00427141"/>
    <w:rsid w:val="00433E37"/>
    <w:rsid w:val="0043522D"/>
    <w:rsid w:val="00435EA9"/>
    <w:rsid w:val="00440C69"/>
    <w:rsid w:val="00444948"/>
    <w:rsid w:val="00477808"/>
    <w:rsid w:val="00480225"/>
    <w:rsid w:val="004821CC"/>
    <w:rsid w:val="00497B7E"/>
    <w:rsid w:val="004A585F"/>
    <w:rsid w:val="004B5FAE"/>
    <w:rsid w:val="004B65A7"/>
    <w:rsid w:val="004D3A78"/>
    <w:rsid w:val="004E6E8A"/>
    <w:rsid w:val="004F3561"/>
    <w:rsid w:val="00512D61"/>
    <w:rsid w:val="00512E4E"/>
    <w:rsid w:val="0051494A"/>
    <w:rsid w:val="00514DD3"/>
    <w:rsid w:val="00541C3F"/>
    <w:rsid w:val="0055406B"/>
    <w:rsid w:val="00554B77"/>
    <w:rsid w:val="00557146"/>
    <w:rsid w:val="005665F7"/>
    <w:rsid w:val="00587A64"/>
    <w:rsid w:val="0059202F"/>
    <w:rsid w:val="005A183F"/>
    <w:rsid w:val="005A6186"/>
    <w:rsid w:val="005C4E83"/>
    <w:rsid w:val="005E4972"/>
    <w:rsid w:val="005E7003"/>
    <w:rsid w:val="00614C16"/>
    <w:rsid w:val="00624AA2"/>
    <w:rsid w:val="0062512B"/>
    <w:rsid w:val="00625705"/>
    <w:rsid w:val="00631B01"/>
    <w:rsid w:val="00643061"/>
    <w:rsid w:val="006503A3"/>
    <w:rsid w:val="00653FF8"/>
    <w:rsid w:val="006567FC"/>
    <w:rsid w:val="0065767E"/>
    <w:rsid w:val="00666BEB"/>
    <w:rsid w:val="00677D49"/>
    <w:rsid w:val="006805A4"/>
    <w:rsid w:val="006859C6"/>
    <w:rsid w:val="0069058B"/>
    <w:rsid w:val="0069465B"/>
    <w:rsid w:val="006953EA"/>
    <w:rsid w:val="006A1511"/>
    <w:rsid w:val="006A314A"/>
    <w:rsid w:val="006B290D"/>
    <w:rsid w:val="006D493D"/>
    <w:rsid w:val="006E115C"/>
    <w:rsid w:val="006E190D"/>
    <w:rsid w:val="0070069F"/>
    <w:rsid w:val="00704986"/>
    <w:rsid w:val="00707832"/>
    <w:rsid w:val="007105FC"/>
    <w:rsid w:val="007132F5"/>
    <w:rsid w:val="00714A76"/>
    <w:rsid w:val="00726E18"/>
    <w:rsid w:val="00731AF3"/>
    <w:rsid w:val="00734889"/>
    <w:rsid w:val="007349CF"/>
    <w:rsid w:val="007430AB"/>
    <w:rsid w:val="00755899"/>
    <w:rsid w:val="00760BC9"/>
    <w:rsid w:val="00761156"/>
    <w:rsid w:val="00772F27"/>
    <w:rsid w:val="00775C71"/>
    <w:rsid w:val="00777F43"/>
    <w:rsid w:val="00782EB5"/>
    <w:rsid w:val="0078317E"/>
    <w:rsid w:val="007A39D1"/>
    <w:rsid w:val="007A671F"/>
    <w:rsid w:val="007A79F2"/>
    <w:rsid w:val="007B377B"/>
    <w:rsid w:val="007B6214"/>
    <w:rsid w:val="007D2744"/>
    <w:rsid w:val="007E4E77"/>
    <w:rsid w:val="007F772C"/>
    <w:rsid w:val="00813F7E"/>
    <w:rsid w:val="00842B76"/>
    <w:rsid w:val="008431D8"/>
    <w:rsid w:val="0084513A"/>
    <w:rsid w:val="008473B8"/>
    <w:rsid w:val="00850AE3"/>
    <w:rsid w:val="00850DA3"/>
    <w:rsid w:val="00855D79"/>
    <w:rsid w:val="00860A6F"/>
    <w:rsid w:val="00877206"/>
    <w:rsid w:val="00877F02"/>
    <w:rsid w:val="00880284"/>
    <w:rsid w:val="008A5CCF"/>
    <w:rsid w:val="008B7672"/>
    <w:rsid w:val="008C43F5"/>
    <w:rsid w:val="008C4538"/>
    <w:rsid w:val="008D05BE"/>
    <w:rsid w:val="008D1879"/>
    <w:rsid w:val="008D5AAB"/>
    <w:rsid w:val="008E4A59"/>
    <w:rsid w:val="008F3D76"/>
    <w:rsid w:val="008F5164"/>
    <w:rsid w:val="009446FB"/>
    <w:rsid w:val="00952A31"/>
    <w:rsid w:val="009572F3"/>
    <w:rsid w:val="00957C0D"/>
    <w:rsid w:val="009615C7"/>
    <w:rsid w:val="0096393A"/>
    <w:rsid w:val="0098192B"/>
    <w:rsid w:val="00984448"/>
    <w:rsid w:val="009848E0"/>
    <w:rsid w:val="009854B1"/>
    <w:rsid w:val="009951EB"/>
    <w:rsid w:val="009C4130"/>
    <w:rsid w:val="009D0BE3"/>
    <w:rsid w:val="009D5482"/>
    <w:rsid w:val="009E1EDB"/>
    <w:rsid w:val="009E72A6"/>
    <w:rsid w:val="009F11F3"/>
    <w:rsid w:val="00A003A7"/>
    <w:rsid w:val="00A013EB"/>
    <w:rsid w:val="00A01F9B"/>
    <w:rsid w:val="00A375F0"/>
    <w:rsid w:val="00A41DAC"/>
    <w:rsid w:val="00A43D91"/>
    <w:rsid w:val="00A4436D"/>
    <w:rsid w:val="00A44D6E"/>
    <w:rsid w:val="00A51D68"/>
    <w:rsid w:val="00A544EF"/>
    <w:rsid w:val="00A665D9"/>
    <w:rsid w:val="00A71D53"/>
    <w:rsid w:val="00A76A32"/>
    <w:rsid w:val="00A7796B"/>
    <w:rsid w:val="00A779DD"/>
    <w:rsid w:val="00A8729B"/>
    <w:rsid w:val="00A91CEF"/>
    <w:rsid w:val="00A95FCE"/>
    <w:rsid w:val="00AA2886"/>
    <w:rsid w:val="00AA2984"/>
    <w:rsid w:val="00AA3B5B"/>
    <w:rsid w:val="00AB4344"/>
    <w:rsid w:val="00AB5B50"/>
    <w:rsid w:val="00AC0122"/>
    <w:rsid w:val="00AE455C"/>
    <w:rsid w:val="00AF7E91"/>
    <w:rsid w:val="00B010D4"/>
    <w:rsid w:val="00B05976"/>
    <w:rsid w:val="00B11C62"/>
    <w:rsid w:val="00B721D5"/>
    <w:rsid w:val="00B87854"/>
    <w:rsid w:val="00B940AD"/>
    <w:rsid w:val="00B95995"/>
    <w:rsid w:val="00BA2B09"/>
    <w:rsid w:val="00BA3C19"/>
    <w:rsid w:val="00BA4341"/>
    <w:rsid w:val="00BC741A"/>
    <w:rsid w:val="00BD529A"/>
    <w:rsid w:val="00BD604C"/>
    <w:rsid w:val="00BE7F04"/>
    <w:rsid w:val="00BF1D91"/>
    <w:rsid w:val="00BF4D5A"/>
    <w:rsid w:val="00BF60EB"/>
    <w:rsid w:val="00C0660D"/>
    <w:rsid w:val="00C06790"/>
    <w:rsid w:val="00C40BD4"/>
    <w:rsid w:val="00C44201"/>
    <w:rsid w:val="00C50EC0"/>
    <w:rsid w:val="00C53C4D"/>
    <w:rsid w:val="00C633AD"/>
    <w:rsid w:val="00C66C82"/>
    <w:rsid w:val="00C83774"/>
    <w:rsid w:val="00C96EA1"/>
    <w:rsid w:val="00CA0FB9"/>
    <w:rsid w:val="00CB2483"/>
    <w:rsid w:val="00D01C32"/>
    <w:rsid w:val="00D07B0E"/>
    <w:rsid w:val="00D233F9"/>
    <w:rsid w:val="00D314E4"/>
    <w:rsid w:val="00D36759"/>
    <w:rsid w:val="00D41167"/>
    <w:rsid w:val="00D41BBF"/>
    <w:rsid w:val="00D43DF1"/>
    <w:rsid w:val="00D666A4"/>
    <w:rsid w:val="00D723C4"/>
    <w:rsid w:val="00D85EE2"/>
    <w:rsid w:val="00D92AD3"/>
    <w:rsid w:val="00D9346A"/>
    <w:rsid w:val="00D9476D"/>
    <w:rsid w:val="00D94FE4"/>
    <w:rsid w:val="00DA4177"/>
    <w:rsid w:val="00DB14BC"/>
    <w:rsid w:val="00DB6AD4"/>
    <w:rsid w:val="00DC2D4F"/>
    <w:rsid w:val="00DC7E79"/>
    <w:rsid w:val="00DD3320"/>
    <w:rsid w:val="00DD5FF8"/>
    <w:rsid w:val="00DE090E"/>
    <w:rsid w:val="00DE5E02"/>
    <w:rsid w:val="00E06097"/>
    <w:rsid w:val="00E132B4"/>
    <w:rsid w:val="00E15F7A"/>
    <w:rsid w:val="00E26679"/>
    <w:rsid w:val="00E31B5E"/>
    <w:rsid w:val="00E41E87"/>
    <w:rsid w:val="00E54A8D"/>
    <w:rsid w:val="00E5645C"/>
    <w:rsid w:val="00E70D61"/>
    <w:rsid w:val="00E71D0B"/>
    <w:rsid w:val="00E72F31"/>
    <w:rsid w:val="00E8021E"/>
    <w:rsid w:val="00E84754"/>
    <w:rsid w:val="00E85188"/>
    <w:rsid w:val="00E94B2C"/>
    <w:rsid w:val="00E97D39"/>
    <w:rsid w:val="00EA07D8"/>
    <w:rsid w:val="00EB2404"/>
    <w:rsid w:val="00EB4C92"/>
    <w:rsid w:val="00EB4CA9"/>
    <w:rsid w:val="00EC7D0E"/>
    <w:rsid w:val="00ED6DB9"/>
    <w:rsid w:val="00EE6107"/>
    <w:rsid w:val="00EE7272"/>
    <w:rsid w:val="00EF0244"/>
    <w:rsid w:val="00EF430E"/>
    <w:rsid w:val="00F00958"/>
    <w:rsid w:val="00F00FF7"/>
    <w:rsid w:val="00F03771"/>
    <w:rsid w:val="00F272B8"/>
    <w:rsid w:val="00F506BB"/>
    <w:rsid w:val="00F51E8A"/>
    <w:rsid w:val="00F54FE3"/>
    <w:rsid w:val="00F5638D"/>
    <w:rsid w:val="00F607B0"/>
    <w:rsid w:val="00F65922"/>
    <w:rsid w:val="00F80A46"/>
    <w:rsid w:val="00F8230D"/>
    <w:rsid w:val="00F87CA7"/>
    <w:rsid w:val="00FB78B7"/>
    <w:rsid w:val="00FC123A"/>
    <w:rsid w:val="00FC6214"/>
    <w:rsid w:val="00FC7AD5"/>
    <w:rsid w:val="00FD48D6"/>
    <w:rsid w:val="00FD4B85"/>
    <w:rsid w:val="00FF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uiPriority w:val="99"/>
    <w:unhideWhenUsed/>
    <w:rsid w:val="00FB78B7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B78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B78B7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037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A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8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7A64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6B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4773E2B65C7F17DAF38CF8B5790FD9A97B685CAEC72E2B57A866637D32FAB20C252A691189C75O622N" TargetMode="External"/><Relationship Id="rId13" Type="http://schemas.openxmlformats.org/officeDocument/2006/relationships/hyperlink" Target="consultantplus://offline/ref=4594773E2B65C7F17DAF38CF8B5790FD9991B88DC9EA72E2B57A866637D32FAB20C252A691189C74O62B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94773E2B65C7F17DAF38CF8B5790FD9A98B88BCBEE72E2B57A866637D32FAB20C252A691189C76O626N" TargetMode="External"/><Relationship Id="rId17" Type="http://schemas.openxmlformats.org/officeDocument/2006/relationships/hyperlink" Target="consultantplus://offline/ref=49FED28A3BCA8B86BE0CAC1D4966DCC89E48FCFE9E48BD1B127A13B3496CB0B8232FB8E019C60104CBDD408E39B33AC35A7B71C7FA8D2E61Q7M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94773E2B65C7F17DAF38CF8B5790FD9891B28ACFE672E2B57A866637D32FAB20C252A299O121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94773E2B65C7F17DAF38CF8B5790FD9A98B88BCBEE72E2B57A866637D32FAB20C252A691189C76O62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94773E2B65C7F17DAF38CF8B5790FD9891B28ACFE672E2B57A866637D32FAB20C252A691189E72O621N" TargetMode="External"/><Relationship Id="rId10" Type="http://schemas.openxmlformats.org/officeDocument/2006/relationships/hyperlink" Target="consultantplus://offline/ref=4594773E2B65C7F17DAF38CF8B5790FD9A90B18FCAEC72E2B57A866637D32FAB20C252A691189C75O625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94773E2B65C7F17DAF38CF8B5790FD9A97B685CAEC72E2B57A866637D32FAB20C252A5O928N" TargetMode="External"/><Relationship Id="rId14" Type="http://schemas.openxmlformats.org/officeDocument/2006/relationships/hyperlink" Target="consultantplus://offline/ref=4594773E2B65C7F17DAF38CF8B5790FD9891B28ACFE672E2B57A866637D32FAB20C252A691189E72O62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A6BDE-FC15-4A26-8EF8-535FBC19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23</Pages>
  <Words>6750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zaporojectn</dc:creator>
  <cp:lastModifiedBy>zaporojectn</cp:lastModifiedBy>
  <cp:revision>10</cp:revision>
  <dcterms:created xsi:type="dcterms:W3CDTF">2019-05-30T15:10:00Z</dcterms:created>
  <dcterms:modified xsi:type="dcterms:W3CDTF">2019-05-31T14:10:00Z</dcterms:modified>
</cp:coreProperties>
</file>