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FD" w:rsidRDefault="00FC3C9A" w:rsidP="00FC3C9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C3C9A" w:rsidRDefault="00FC3C9A" w:rsidP="00FC3C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C9A" w:rsidRDefault="00FC3C9A" w:rsidP="00FC3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FC3C9A" w:rsidRDefault="00FC3C9A" w:rsidP="00FC3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C9A" w:rsidRDefault="00FC3C9A" w:rsidP="00FC3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3C9A" w:rsidRDefault="00FC3C9A" w:rsidP="004B37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 </w:t>
      </w:r>
      <w:r w:rsidR="001A0188">
        <w:rPr>
          <w:rFonts w:ascii="Times New Roman" w:hAnsi="Times New Roman" w:cs="Times New Roman"/>
          <w:sz w:val="28"/>
          <w:szCs w:val="28"/>
        </w:rPr>
        <w:t>201</w:t>
      </w:r>
      <w:r w:rsidR="00401422">
        <w:rPr>
          <w:rFonts w:ascii="Times New Roman" w:hAnsi="Times New Roman" w:cs="Times New Roman"/>
          <w:sz w:val="28"/>
          <w:szCs w:val="28"/>
        </w:rPr>
        <w:t>9</w:t>
      </w:r>
      <w:r w:rsidR="001A0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_______</w:t>
      </w:r>
    </w:p>
    <w:p w:rsidR="00FC3C9A" w:rsidRDefault="00FC3C9A" w:rsidP="00FC3C9A">
      <w:pPr>
        <w:rPr>
          <w:rFonts w:ascii="Times New Roman" w:hAnsi="Times New Roman" w:cs="Times New Roman"/>
          <w:sz w:val="28"/>
          <w:szCs w:val="28"/>
        </w:rPr>
      </w:pPr>
    </w:p>
    <w:p w:rsidR="00FC3C9A" w:rsidRDefault="00FC3C9A" w:rsidP="00FC3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FC3C9A" w:rsidRDefault="00FC3C9A" w:rsidP="00FC3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C90" w:rsidRPr="00710C90" w:rsidRDefault="00710C90" w:rsidP="00B653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10C90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401422">
        <w:rPr>
          <w:rFonts w:ascii="Times New Roman" w:hAnsi="Times New Roman" w:cs="Times New Roman"/>
          <w:b/>
          <w:sz w:val="28"/>
          <w:szCs w:val="28"/>
        </w:rPr>
        <w:t>й</w:t>
      </w:r>
    </w:p>
    <w:p w:rsidR="00710C90" w:rsidRPr="00710C90" w:rsidRDefault="00710C90" w:rsidP="004014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C9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01422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Российской Федерации от </w:t>
      </w:r>
      <w:r w:rsidR="00401422" w:rsidRPr="00401422">
        <w:rPr>
          <w:rFonts w:ascii="Times New Roman" w:hAnsi="Times New Roman" w:cs="Times New Roman"/>
          <w:b/>
          <w:sz w:val="28"/>
          <w:szCs w:val="28"/>
        </w:rPr>
        <w:t>26</w:t>
      </w:r>
      <w:r w:rsidR="00ED1B80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401422" w:rsidRPr="00401422">
        <w:rPr>
          <w:rFonts w:ascii="Times New Roman" w:hAnsi="Times New Roman" w:cs="Times New Roman"/>
          <w:b/>
          <w:sz w:val="28"/>
          <w:szCs w:val="28"/>
        </w:rPr>
        <w:t>2014</w:t>
      </w:r>
      <w:r w:rsidR="00ED1B80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401422">
        <w:rPr>
          <w:rFonts w:ascii="Times New Roman" w:hAnsi="Times New Roman" w:cs="Times New Roman"/>
          <w:b/>
          <w:sz w:val="28"/>
          <w:szCs w:val="28"/>
        </w:rPr>
        <w:t>№</w:t>
      </w:r>
      <w:r w:rsidR="00401422" w:rsidRPr="00401422">
        <w:rPr>
          <w:rFonts w:ascii="Times New Roman" w:hAnsi="Times New Roman" w:cs="Times New Roman"/>
          <w:b/>
          <w:sz w:val="28"/>
          <w:szCs w:val="28"/>
        </w:rPr>
        <w:t xml:space="preserve"> 1509</w:t>
      </w:r>
      <w:r w:rsidR="00EC540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01422" w:rsidRPr="00401422">
        <w:rPr>
          <w:rFonts w:ascii="Times New Roman" w:hAnsi="Times New Roman" w:cs="Times New Roman"/>
          <w:b/>
          <w:sz w:val="28"/>
          <w:szCs w:val="28"/>
        </w:rPr>
        <w:t>О ставках платы за пользование водными объектами, находящимися в федеральной собственности, и внесении изменений в раздел I ставок платы за пользование водными объектами, находящимися в федеральной собственности</w:t>
      </w:r>
      <w:r w:rsidR="00EC5401">
        <w:rPr>
          <w:rFonts w:ascii="Times New Roman" w:hAnsi="Times New Roman" w:cs="Times New Roman"/>
          <w:b/>
          <w:sz w:val="28"/>
          <w:szCs w:val="28"/>
        </w:rPr>
        <w:t>»</w:t>
      </w:r>
    </w:p>
    <w:p w:rsidR="00710C90" w:rsidRDefault="00710C90" w:rsidP="00710C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E70" w:rsidRDefault="00FC3C9A" w:rsidP="00710C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26F12" w:rsidRDefault="00A26F12" w:rsidP="008C7E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B80" w:rsidRDefault="00A03CA1" w:rsidP="00710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1B80" w:rsidRPr="00ED1B8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3314B8" w:rsidRPr="003314B8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Российской Федерации от 26 декабря 2014 г. № 1509 «О ставках платы за пользование водными объектами, находящимися </w:t>
      </w:r>
      <w:proofErr w:type="gramStart"/>
      <w:r w:rsidR="003314B8" w:rsidRPr="003314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14B8" w:rsidRPr="003314B8">
        <w:rPr>
          <w:rFonts w:ascii="Times New Roman" w:hAnsi="Times New Roman" w:cs="Times New Roman"/>
          <w:sz w:val="28"/>
          <w:szCs w:val="28"/>
        </w:rPr>
        <w:t xml:space="preserve"> федеральной собственности, и внесении изменений в раздел I ставок платы за пользование водными объектами, находящимися в федеральной собственности»</w:t>
      </w:r>
      <w:r w:rsidR="003314B8">
        <w:rPr>
          <w:rFonts w:ascii="Times New Roman" w:hAnsi="Times New Roman" w:cs="Times New Roman"/>
          <w:sz w:val="28"/>
          <w:szCs w:val="28"/>
        </w:rPr>
        <w:t xml:space="preserve"> </w:t>
      </w:r>
      <w:r w:rsidR="00ED1B80" w:rsidRPr="00ED1B80">
        <w:rPr>
          <w:rFonts w:ascii="Times New Roman" w:hAnsi="Times New Roman" w:cs="Times New Roman"/>
          <w:sz w:val="28"/>
          <w:szCs w:val="28"/>
        </w:rPr>
        <w:t>(Собрание законод</w:t>
      </w:r>
      <w:r w:rsidR="003314B8"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Федерации, </w:t>
      </w:r>
      <w:r w:rsidR="003314B8" w:rsidRPr="003314B8">
        <w:rPr>
          <w:rFonts w:ascii="Times New Roman" w:hAnsi="Times New Roman" w:cs="Times New Roman"/>
          <w:sz w:val="28"/>
          <w:szCs w:val="28"/>
        </w:rPr>
        <w:t xml:space="preserve">2015, </w:t>
      </w:r>
      <w:r w:rsidR="003314B8">
        <w:rPr>
          <w:rFonts w:ascii="Times New Roman" w:hAnsi="Times New Roman" w:cs="Times New Roman"/>
          <w:sz w:val="28"/>
          <w:szCs w:val="28"/>
        </w:rPr>
        <w:t>№</w:t>
      </w:r>
      <w:r w:rsidR="003314B8" w:rsidRPr="003314B8">
        <w:rPr>
          <w:rFonts w:ascii="Times New Roman" w:hAnsi="Times New Roman" w:cs="Times New Roman"/>
          <w:sz w:val="28"/>
          <w:szCs w:val="28"/>
        </w:rPr>
        <w:t xml:space="preserve"> 1, ст. 294</w:t>
      </w:r>
      <w:r w:rsidR="003314B8">
        <w:rPr>
          <w:rFonts w:ascii="Times New Roman" w:hAnsi="Times New Roman" w:cs="Times New Roman"/>
          <w:sz w:val="28"/>
          <w:szCs w:val="28"/>
        </w:rPr>
        <w:t>)</w:t>
      </w:r>
      <w:r w:rsidR="00ED1B80" w:rsidRPr="00ED1B80">
        <w:rPr>
          <w:rFonts w:ascii="Times New Roman" w:hAnsi="Times New Roman" w:cs="Times New Roman"/>
          <w:sz w:val="28"/>
          <w:szCs w:val="28"/>
        </w:rPr>
        <w:t>.</w:t>
      </w:r>
    </w:p>
    <w:p w:rsidR="003314B8" w:rsidRDefault="003314B8" w:rsidP="00710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79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2020 г.</w:t>
      </w:r>
    </w:p>
    <w:p w:rsidR="00ED1B80" w:rsidRDefault="00ED1B80" w:rsidP="00710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B80" w:rsidRDefault="00ED1B80" w:rsidP="00710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EEA" w:rsidRDefault="00E72EEA" w:rsidP="008C7E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B14" w:rsidRDefault="009F5B14" w:rsidP="006E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Правительства                                                              </w:t>
      </w:r>
      <w:r w:rsidR="00AB58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Д.Медведев</w:t>
      </w:r>
    </w:p>
    <w:p w:rsidR="009F5B14" w:rsidRDefault="006E2E91" w:rsidP="006E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5B1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F5B14" w:rsidRDefault="009F5B14" w:rsidP="006E2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E91" w:rsidRDefault="006E2E91" w:rsidP="009F5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70E8" w:rsidRDefault="004E70E8" w:rsidP="009F5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E91" w:rsidRDefault="006E2E91" w:rsidP="009F5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ECE" w:rsidRDefault="005D0ECE" w:rsidP="009F5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ECE" w:rsidRDefault="005D0ECE" w:rsidP="009F5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ECE" w:rsidRPr="005D0ECE" w:rsidRDefault="005D0ECE" w:rsidP="005D0EC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D0ECE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D0ECE" w:rsidRPr="005D0ECE" w:rsidRDefault="005D0ECE" w:rsidP="005D0EC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D0EC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D0ECE" w:rsidRPr="005D0ECE" w:rsidRDefault="005D0ECE" w:rsidP="005D0EC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D0EC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D0ECE" w:rsidRDefault="005D0ECE" w:rsidP="005D0EC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D0EC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D0EC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D0EC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0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17F26" w:rsidRDefault="00017F26" w:rsidP="00AD3030">
      <w:pPr>
        <w:pStyle w:val="ConsPlusNormal"/>
        <w:jc w:val="right"/>
        <w:outlineLvl w:val="0"/>
      </w:pPr>
    </w:p>
    <w:p w:rsidR="005D0ECE" w:rsidRDefault="005D0ECE" w:rsidP="00AD3030">
      <w:pPr>
        <w:pStyle w:val="ConsPlusNormal"/>
        <w:jc w:val="right"/>
        <w:outlineLvl w:val="0"/>
      </w:pPr>
    </w:p>
    <w:p w:rsidR="00C06391" w:rsidRPr="00C06391" w:rsidRDefault="00C06391" w:rsidP="005D0ECE">
      <w:pPr>
        <w:pStyle w:val="ConsPlusNormal"/>
        <w:jc w:val="center"/>
        <w:outlineLvl w:val="0"/>
        <w:rPr>
          <w:b/>
        </w:rPr>
      </w:pPr>
      <w:r w:rsidRPr="00C06391">
        <w:rPr>
          <w:b/>
        </w:rPr>
        <w:t xml:space="preserve">Изменения, </w:t>
      </w:r>
    </w:p>
    <w:p w:rsidR="005D0ECE" w:rsidRDefault="00C06391" w:rsidP="005D0ECE">
      <w:pPr>
        <w:pStyle w:val="ConsPlusNormal"/>
        <w:jc w:val="center"/>
        <w:outlineLvl w:val="0"/>
        <w:rPr>
          <w:b/>
        </w:rPr>
      </w:pPr>
      <w:r w:rsidRPr="00C06391">
        <w:rPr>
          <w:b/>
        </w:rPr>
        <w:t xml:space="preserve">которые вносятся в постановление Правительства Российской Федерации </w:t>
      </w:r>
      <w:r w:rsidRPr="00C06391">
        <w:rPr>
          <w:b/>
        </w:rPr>
        <w:br/>
      </w:r>
      <w:r>
        <w:rPr>
          <w:b/>
        </w:rPr>
        <w:t>от 26 декабря 2014 г. № 1509</w:t>
      </w:r>
    </w:p>
    <w:p w:rsidR="00C06391" w:rsidRDefault="00C06391" w:rsidP="005D0ECE">
      <w:pPr>
        <w:pStyle w:val="ConsPlusNormal"/>
        <w:jc w:val="center"/>
        <w:outlineLvl w:val="0"/>
        <w:rPr>
          <w:b/>
        </w:rPr>
      </w:pPr>
    </w:p>
    <w:p w:rsidR="005D0059" w:rsidRDefault="00C06391" w:rsidP="00B154BC">
      <w:pPr>
        <w:pStyle w:val="ConsPlusNormal"/>
        <w:ind w:firstLine="567"/>
        <w:jc w:val="both"/>
        <w:outlineLvl w:val="0"/>
      </w:pPr>
      <w:r w:rsidRPr="00C06391">
        <w:t>1.</w:t>
      </w:r>
      <w:r>
        <w:t xml:space="preserve"> </w:t>
      </w:r>
      <w:r w:rsidR="00CA1661">
        <w:t>Пункт 1</w:t>
      </w:r>
      <w:r w:rsidR="005D0059">
        <w:t>:</w:t>
      </w:r>
    </w:p>
    <w:p w:rsidR="00E75369" w:rsidRDefault="005D0059" w:rsidP="00B154BC">
      <w:pPr>
        <w:pStyle w:val="ConsPlusNormal"/>
        <w:ind w:firstLine="567"/>
        <w:jc w:val="both"/>
        <w:outlineLvl w:val="0"/>
      </w:pPr>
      <w:r>
        <w:t>а)</w:t>
      </w:r>
      <w:r w:rsidR="00CA1661">
        <w:t xml:space="preserve"> дополнить подпунктом </w:t>
      </w:r>
      <w:r w:rsidR="009E7E03">
        <w:t>«</w:t>
      </w:r>
      <w:r w:rsidR="00B93C97">
        <w:t>в</w:t>
      </w:r>
      <w:r w:rsidR="009E7E03">
        <w:t>»</w:t>
      </w:r>
      <w:r w:rsidR="00CA1661">
        <w:t xml:space="preserve"> следующего содержания:</w:t>
      </w:r>
    </w:p>
    <w:p w:rsidR="00CA1661" w:rsidRDefault="00E75369" w:rsidP="00B154BC">
      <w:pPr>
        <w:pStyle w:val="ConsPlusNormal"/>
        <w:ind w:firstLine="567"/>
        <w:jc w:val="both"/>
        <w:outlineLvl w:val="0"/>
      </w:pPr>
      <w:proofErr w:type="gramStart"/>
      <w:r>
        <w:t>«в</w:t>
      </w:r>
      <w:r w:rsidR="00CA1661">
        <w:t>) ставка платы за забор (изъятие) водных ресурсов из поверхностных водных объектов или их частей</w:t>
      </w:r>
      <w:r w:rsidR="00316B88">
        <w:t xml:space="preserve"> (за исключением морей) </w:t>
      </w:r>
      <w:r w:rsidR="00CA1661">
        <w:t xml:space="preserve">для </w:t>
      </w:r>
      <w:r>
        <w:t>целей производства тепловой и электрической энергии субъектами эле</w:t>
      </w:r>
      <w:r w:rsidR="001630CB">
        <w:t xml:space="preserve">ктроэнергетики, использующими прямоточные схемы технологического водоснабжения, </w:t>
      </w:r>
      <w:r w:rsidR="00CA1661">
        <w:t>за 1 тыс. куб. метров водных ресурсов, забранных (изъятых) из водного объекта, с округлением до полного рубля в соответствии с действующим порядком округления:</w:t>
      </w:r>
      <w:proofErr w:type="gramEnd"/>
    </w:p>
    <w:p w:rsidR="001630CB" w:rsidRDefault="001630CB" w:rsidP="00E75369">
      <w:pPr>
        <w:pStyle w:val="ConsPlusNormal"/>
        <w:ind w:left="284"/>
        <w:jc w:val="both"/>
        <w:outlineLvl w:val="0"/>
      </w:pPr>
    </w:p>
    <w:p w:rsidR="00CA1661" w:rsidRDefault="00CA1661" w:rsidP="00B154BC">
      <w:pPr>
        <w:pStyle w:val="ConsPlusNormal"/>
        <w:ind w:left="567"/>
        <w:jc w:val="both"/>
        <w:outlineLvl w:val="0"/>
      </w:pPr>
      <w:r>
        <w:t xml:space="preserve">с 1 января 2020 г. по 31 декабря 2020 г. составляет </w:t>
      </w:r>
      <w:r w:rsidR="001630CB">
        <w:t>670</w:t>
      </w:r>
      <w:r>
        <w:t xml:space="preserve"> рубл</w:t>
      </w:r>
      <w:r w:rsidR="001630CB">
        <w:t>ей</w:t>
      </w:r>
      <w:r>
        <w:t>;</w:t>
      </w:r>
    </w:p>
    <w:p w:rsidR="00CA1661" w:rsidRDefault="00CA1661" w:rsidP="00B154BC">
      <w:pPr>
        <w:pStyle w:val="ConsPlusNormal"/>
        <w:ind w:left="567"/>
        <w:jc w:val="both"/>
        <w:outlineLvl w:val="0"/>
      </w:pPr>
      <w:r>
        <w:t xml:space="preserve">с 1 января 2021 г. по 31 декабря 2021 г. составляет </w:t>
      </w:r>
      <w:r w:rsidR="00AA0427">
        <w:t>704</w:t>
      </w:r>
      <w:r>
        <w:t xml:space="preserve"> рубл</w:t>
      </w:r>
      <w:r w:rsidR="00AA0427">
        <w:t>я</w:t>
      </w:r>
      <w:r>
        <w:t>;</w:t>
      </w:r>
    </w:p>
    <w:p w:rsidR="00CA1661" w:rsidRDefault="00CA1661" w:rsidP="00B154BC">
      <w:pPr>
        <w:pStyle w:val="ConsPlusNormal"/>
        <w:ind w:left="567"/>
        <w:jc w:val="both"/>
        <w:outlineLvl w:val="0"/>
      </w:pPr>
      <w:r>
        <w:t xml:space="preserve">с 1 января 2022 г. по 31 декабря 2022 г. составляет </w:t>
      </w:r>
      <w:r w:rsidR="00AA0427">
        <w:t>739</w:t>
      </w:r>
      <w:r>
        <w:t xml:space="preserve"> рублей;</w:t>
      </w:r>
    </w:p>
    <w:p w:rsidR="00CA1661" w:rsidRDefault="00CA1661" w:rsidP="00B154BC">
      <w:pPr>
        <w:pStyle w:val="ConsPlusNormal"/>
        <w:ind w:left="567"/>
        <w:jc w:val="both"/>
        <w:outlineLvl w:val="0"/>
      </w:pPr>
      <w:r>
        <w:t xml:space="preserve">с 1 января 2023 г. по 31 декабря 2023 г. составляет </w:t>
      </w:r>
      <w:r w:rsidR="00AA0427">
        <w:t>776</w:t>
      </w:r>
      <w:r>
        <w:t xml:space="preserve"> рублей;</w:t>
      </w:r>
    </w:p>
    <w:p w:rsidR="00CA1661" w:rsidRDefault="00CA1661" w:rsidP="00B154BC">
      <w:pPr>
        <w:pStyle w:val="ConsPlusNormal"/>
        <w:ind w:left="567"/>
        <w:jc w:val="both"/>
        <w:outlineLvl w:val="0"/>
      </w:pPr>
      <w:r>
        <w:t xml:space="preserve">с 1 января 2024 г. по 31 декабря 2024 г. составляет </w:t>
      </w:r>
      <w:r w:rsidR="000A6839">
        <w:t>815</w:t>
      </w:r>
      <w:r>
        <w:t xml:space="preserve"> рубл</w:t>
      </w:r>
      <w:r w:rsidR="000A6839">
        <w:t>ей</w:t>
      </w:r>
      <w:r>
        <w:t>;</w:t>
      </w:r>
    </w:p>
    <w:p w:rsidR="00CA1661" w:rsidRDefault="00CA1661" w:rsidP="00B154BC">
      <w:pPr>
        <w:pStyle w:val="ConsPlusNormal"/>
        <w:ind w:left="567"/>
        <w:jc w:val="both"/>
        <w:outlineLvl w:val="0"/>
      </w:pPr>
      <w:r>
        <w:t xml:space="preserve">с 1 января 2025 г. по 31 декабря 2025 г. составляет </w:t>
      </w:r>
      <w:r w:rsidR="000A6839">
        <w:t>856</w:t>
      </w:r>
      <w:r>
        <w:t xml:space="preserve"> рублей;</w:t>
      </w:r>
    </w:p>
    <w:p w:rsidR="001630CB" w:rsidRDefault="001630CB" w:rsidP="001630CB">
      <w:pPr>
        <w:pStyle w:val="ConsPlusNormal"/>
        <w:ind w:left="851"/>
        <w:jc w:val="both"/>
        <w:outlineLvl w:val="0"/>
      </w:pPr>
    </w:p>
    <w:p w:rsidR="00CA1661" w:rsidRDefault="00CA1661" w:rsidP="00B154BC">
      <w:pPr>
        <w:pStyle w:val="ConsPlusNormal"/>
        <w:jc w:val="both"/>
        <w:outlineLvl w:val="0"/>
      </w:pPr>
      <w:proofErr w:type="gramStart"/>
      <w:r>
        <w:t>начиная с 2026 года определяется ежегодно путем умножения ставки платы для этого вида водопользования, действовавшей в предыдущем году,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периода;</w:t>
      </w:r>
      <w:r w:rsidR="001C0DE1">
        <w:t>»</w:t>
      </w:r>
      <w:r w:rsidR="005D0059">
        <w:t>;</w:t>
      </w:r>
      <w:proofErr w:type="gramEnd"/>
    </w:p>
    <w:p w:rsidR="005D0059" w:rsidRDefault="005D0059" w:rsidP="005D0059">
      <w:pPr>
        <w:pStyle w:val="ConsPlusNormal"/>
        <w:ind w:left="284"/>
        <w:jc w:val="both"/>
        <w:outlineLvl w:val="0"/>
      </w:pPr>
    </w:p>
    <w:p w:rsidR="005D0059" w:rsidRDefault="005D0059" w:rsidP="002C69B2">
      <w:pPr>
        <w:pStyle w:val="ConsPlusNormal"/>
        <w:ind w:firstLine="567"/>
        <w:jc w:val="both"/>
        <w:outlineLvl w:val="0"/>
      </w:pPr>
      <w:r>
        <w:t>б) подпункт</w:t>
      </w:r>
      <w:r w:rsidR="00264D76">
        <w:t xml:space="preserve"> </w:t>
      </w:r>
      <w:r w:rsidR="009E7E03">
        <w:t>«</w:t>
      </w:r>
      <w:r>
        <w:t>в</w:t>
      </w:r>
      <w:r w:rsidR="009E7E03">
        <w:t>»</w:t>
      </w:r>
      <w:r>
        <w:t xml:space="preserve"> считать подпунктом «г»</w:t>
      </w:r>
      <w:r w:rsidR="0036127F">
        <w:t xml:space="preserve"> соответственно, изложив его </w:t>
      </w:r>
      <w:r w:rsidR="0036127F">
        <w:br/>
        <w:t>в следующей редакции:</w:t>
      </w:r>
    </w:p>
    <w:p w:rsidR="0036127F" w:rsidRDefault="0036127F" w:rsidP="002C69B2">
      <w:pPr>
        <w:pStyle w:val="ConsPlusNormal"/>
        <w:ind w:firstLine="567"/>
        <w:jc w:val="both"/>
        <w:outlineLvl w:val="0"/>
      </w:pPr>
      <w:proofErr w:type="gramStart"/>
      <w:r>
        <w:t>«г)</w:t>
      </w:r>
      <w:r w:rsidR="00B93C97">
        <w:t xml:space="preserve"> </w:t>
      </w:r>
      <w:r w:rsidR="009E7E03" w:rsidRPr="009E7E03">
        <w:t xml:space="preserve">к ставкам платы за пользование водными объектами, находящимися в федеральной собственности, утвержденным постановлением Правительства Российской Федерации от 30 декабря 2006 г. </w:t>
      </w:r>
      <w:r w:rsidR="00B93C97">
        <w:t>№</w:t>
      </w:r>
      <w:r w:rsidR="009E7E03" w:rsidRPr="009E7E03">
        <w:t xml:space="preserve"> 876 </w:t>
      </w:r>
      <w:r w:rsidR="00B93C97">
        <w:t>«</w:t>
      </w:r>
      <w:r w:rsidR="009E7E03" w:rsidRPr="009E7E03">
        <w:t>О ставках платы за пользование водными объектами, находящимися в федеральной собственности</w:t>
      </w:r>
      <w:r w:rsidR="00B93C97">
        <w:t>»</w:t>
      </w:r>
      <w:r w:rsidR="009E7E03" w:rsidRPr="009E7E03">
        <w:t xml:space="preserve">, с учетом коэффициентов, установленных подпунктом </w:t>
      </w:r>
      <w:r w:rsidR="00B93C97">
        <w:t>«</w:t>
      </w:r>
      <w:r w:rsidR="009E7E03" w:rsidRPr="009E7E03">
        <w:t>а</w:t>
      </w:r>
      <w:r w:rsidR="00B93C97">
        <w:t xml:space="preserve">» настоящего пункта, </w:t>
      </w:r>
      <w:r w:rsidR="009E7E03" w:rsidRPr="009E7E03">
        <w:t>к ставкам платы за забор (изъятие) водных ресурсов из поверхностных водных объектов или их частей для питьевого и</w:t>
      </w:r>
      <w:proofErr w:type="gramEnd"/>
      <w:r w:rsidR="009E7E03" w:rsidRPr="009E7E03">
        <w:t xml:space="preserve"> </w:t>
      </w:r>
      <w:proofErr w:type="gramStart"/>
      <w:r w:rsidR="009E7E03" w:rsidRPr="009E7E03">
        <w:t xml:space="preserve">хозяйственно-бытового водоснабжения населения, предусмотренным подпунктом </w:t>
      </w:r>
      <w:r w:rsidR="003B69D7">
        <w:t>«</w:t>
      </w:r>
      <w:r w:rsidR="007D265B">
        <w:t>б</w:t>
      </w:r>
      <w:r w:rsidR="003B69D7">
        <w:t>»</w:t>
      </w:r>
      <w:r w:rsidR="009E7E03" w:rsidRPr="009E7E03">
        <w:t xml:space="preserve"> настоящего пункта, </w:t>
      </w:r>
      <w:r w:rsidR="003B69D7">
        <w:t xml:space="preserve">и к </w:t>
      </w:r>
      <w:r w:rsidR="007D265B">
        <w:t>ставка</w:t>
      </w:r>
      <w:r w:rsidR="002E4C3F">
        <w:t xml:space="preserve">м </w:t>
      </w:r>
      <w:r w:rsidR="007D265B">
        <w:lastRenderedPageBreak/>
        <w:t>платы за забор (изъятие) водных ресурсов из поверхностных водных объектов или их частей (за исключением морей) для целей производства тепловой и электрической энергии субъектами электроэнергетики, использующими прямоточные схемы технологического водоснабжения, предусмотренным подпунктом «в» настоящего</w:t>
      </w:r>
      <w:r w:rsidR="002E4C3F">
        <w:t xml:space="preserve"> пункта, </w:t>
      </w:r>
      <w:r w:rsidR="009E7E03" w:rsidRPr="009E7E03">
        <w:t>за забор (изъятие) водных ресурсов из водных объектов, находящихся в федеральной собственности, водопользователями, не</w:t>
      </w:r>
      <w:proofErr w:type="gramEnd"/>
      <w:r w:rsidR="009E7E03" w:rsidRPr="009E7E03">
        <w:t xml:space="preserve"> </w:t>
      </w:r>
      <w:proofErr w:type="gramStart"/>
      <w:r w:rsidR="009E7E03" w:rsidRPr="009E7E03">
        <w:t>имеющими</w:t>
      </w:r>
      <w:proofErr w:type="gramEnd"/>
      <w:r w:rsidR="009E7E03" w:rsidRPr="009E7E03">
        <w:t xml:space="preserve"> водоизмерительных приборов, применяется повышающий коэффициент 1,1.</w:t>
      </w:r>
      <w:r w:rsidR="00B93C97">
        <w:t>».</w:t>
      </w:r>
    </w:p>
    <w:p w:rsidR="005D0059" w:rsidRDefault="005D0059" w:rsidP="00B154BC">
      <w:pPr>
        <w:pStyle w:val="ConsPlusNormal"/>
        <w:jc w:val="both"/>
        <w:outlineLvl w:val="0"/>
      </w:pPr>
    </w:p>
    <w:p w:rsidR="005D0059" w:rsidRDefault="005D0059" w:rsidP="005D0059">
      <w:pPr>
        <w:pStyle w:val="ConsPlusNormal"/>
        <w:ind w:left="284"/>
        <w:jc w:val="both"/>
        <w:outlineLvl w:val="0"/>
      </w:pPr>
    </w:p>
    <w:p w:rsidR="00316B88" w:rsidRDefault="00316B88" w:rsidP="005D0059">
      <w:pPr>
        <w:pStyle w:val="ConsPlusNormal"/>
        <w:ind w:left="284"/>
        <w:jc w:val="both"/>
        <w:outlineLvl w:val="0"/>
      </w:pPr>
    </w:p>
    <w:sectPr w:rsidR="00316B88" w:rsidSect="004E70E8">
      <w:headerReference w:type="default" r:id="rId8"/>
      <w:headerReference w:type="firs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85" w:rsidRDefault="00A73F85" w:rsidP="00D110CD">
      <w:pPr>
        <w:spacing w:after="0" w:line="240" w:lineRule="auto"/>
      </w:pPr>
      <w:r>
        <w:separator/>
      </w:r>
    </w:p>
  </w:endnote>
  <w:endnote w:type="continuationSeparator" w:id="0">
    <w:p w:rsidR="00A73F85" w:rsidRDefault="00A73F85" w:rsidP="00D1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85" w:rsidRDefault="00A73F85" w:rsidP="00D110CD">
      <w:pPr>
        <w:spacing w:after="0" w:line="240" w:lineRule="auto"/>
      </w:pPr>
      <w:r>
        <w:separator/>
      </w:r>
    </w:p>
  </w:footnote>
  <w:footnote w:type="continuationSeparator" w:id="0">
    <w:p w:rsidR="00A73F85" w:rsidRDefault="00A73F85" w:rsidP="00D1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6A" w:rsidRPr="007D0C6A" w:rsidRDefault="007D0C6A" w:rsidP="007D0C6A">
    <w:pPr>
      <w:pStyle w:val="a4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1505"/>
      <w:docPartObj>
        <w:docPartGallery w:val="Page Numbers (Top of Page)"/>
        <w:docPartUnique/>
      </w:docPartObj>
    </w:sdtPr>
    <w:sdtEndPr/>
    <w:sdtContent>
      <w:p w:rsidR="00A4332A" w:rsidRDefault="00A73F85">
        <w:pPr>
          <w:pStyle w:val="a4"/>
          <w:jc w:val="center"/>
        </w:pPr>
      </w:p>
    </w:sdtContent>
  </w:sdt>
  <w:p w:rsidR="00A4332A" w:rsidRDefault="00A433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334"/>
    <w:multiLevelType w:val="hybridMultilevel"/>
    <w:tmpl w:val="28A82C52"/>
    <w:lvl w:ilvl="0" w:tplc="DE20F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2D1F43"/>
    <w:multiLevelType w:val="hybridMultilevel"/>
    <w:tmpl w:val="FB2C7996"/>
    <w:lvl w:ilvl="0" w:tplc="12CA1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DF653B"/>
    <w:multiLevelType w:val="hybridMultilevel"/>
    <w:tmpl w:val="94E6D6A4"/>
    <w:lvl w:ilvl="0" w:tplc="5AAA8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851293"/>
    <w:multiLevelType w:val="hybridMultilevel"/>
    <w:tmpl w:val="1FB239B4"/>
    <w:lvl w:ilvl="0" w:tplc="68167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635C1C"/>
    <w:multiLevelType w:val="hybridMultilevel"/>
    <w:tmpl w:val="0826E164"/>
    <w:lvl w:ilvl="0" w:tplc="705E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62175D"/>
    <w:multiLevelType w:val="hybridMultilevel"/>
    <w:tmpl w:val="75828436"/>
    <w:lvl w:ilvl="0" w:tplc="B2E6D1D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F0312A"/>
    <w:multiLevelType w:val="hybridMultilevel"/>
    <w:tmpl w:val="6DBC53A0"/>
    <w:lvl w:ilvl="0" w:tplc="AA343D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060B16"/>
    <w:multiLevelType w:val="hybridMultilevel"/>
    <w:tmpl w:val="E4A05A7C"/>
    <w:lvl w:ilvl="0" w:tplc="CFAA5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3A3FF8"/>
    <w:multiLevelType w:val="hybridMultilevel"/>
    <w:tmpl w:val="0CB82F78"/>
    <w:lvl w:ilvl="0" w:tplc="96663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9A"/>
    <w:rsid w:val="00003616"/>
    <w:rsid w:val="00004F12"/>
    <w:rsid w:val="00017BC9"/>
    <w:rsid w:val="00017F26"/>
    <w:rsid w:val="00020F1C"/>
    <w:rsid w:val="00023171"/>
    <w:rsid w:val="00024643"/>
    <w:rsid w:val="00031E70"/>
    <w:rsid w:val="00046E3C"/>
    <w:rsid w:val="000511F3"/>
    <w:rsid w:val="000825A7"/>
    <w:rsid w:val="00084FCD"/>
    <w:rsid w:val="00085EAC"/>
    <w:rsid w:val="000A6839"/>
    <w:rsid w:val="000C2673"/>
    <w:rsid w:val="000D2551"/>
    <w:rsid w:val="000D261C"/>
    <w:rsid w:val="000D54BF"/>
    <w:rsid w:val="000E104C"/>
    <w:rsid w:val="000E2688"/>
    <w:rsid w:val="000E2FEE"/>
    <w:rsid w:val="00100E4B"/>
    <w:rsid w:val="00103CE6"/>
    <w:rsid w:val="00112A69"/>
    <w:rsid w:val="00133AF4"/>
    <w:rsid w:val="00150A14"/>
    <w:rsid w:val="00156832"/>
    <w:rsid w:val="001630CB"/>
    <w:rsid w:val="00166C18"/>
    <w:rsid w:val="00172FB7"/>
    <w:rsid w:val="001A0188"/>
    <w:rsid w:val="001C0DE1"/>
    <w:rsid w:val="001E53C8"/>
    <w:rsid w:val="001E6294"/>
    <w:rsid w:val="00255F89"/>
    <w:rsid w:val="00264D76"/>
    <w:rsid w:val="00275786"/>
    <w:rsid w:val="002772EA"/>
    <w:rsid w:val="00295197"/>
    <w:rsid w:val="002A0A12"/>
    <w:rsid w:val="002B34F1"/>
    <w:rsid w:val="002B5FB3"/>
    <w:rsid w:val="002C2A84"/>
    <w:rsid w:val="002C69B2"/>
    <w:rsid w:val="002D1BD7"/>
    <w:rsid w:val="002D1C20"/>
    <w:rsid w:val="002E4C3F"/>
    <w:rsid w:val="00300164"/>
    <w:rsid w:val="00301E90"/>
    <w:rsid w:val="00316B88"/>
    <w:rsid w:val="00320686"/>
    <w:rsid w:val="003261CF"/>
    <w:rsid w:val="003314B8"/>
    <w:rsid w:val="003466D7"/>
    <w:rsid w:val="00352F58"/>
    <w:rsid w:val="0036127F"/>
    <w:rsid w:val="00373E2C"/>
    <w:rsid w:val="0038575D"/>
    <w:rsid w:val="003A287C"/>
    <w:rsid w:val="003B69D7"/>
    <w:rsid w:val="003C7DFF"/>
    <w:rsid w:val="003D5FF2"/>
    <w:rsid w:val="003E128E"/>
    <w:rsid w:val="003E1D56"/>
    <w:rsid w:val="00401422"/>
    <w:rsid w:val="00404DC5"/>
    <w:rsid w:val="00406A0C"/>
    <w:rsid w:val="00423358"/>
    <w:rsid w:val="00425E2F"/>
    <w:rsid w:val="004310ED"/>
    <w:rsid w:val="00444137"/>
    <w:rsid w:val="00454B3F"/>
    <w:rsid w:val="00481F47"/>
    <w:rsid w:val="00486C0A"/>
    <w:rsid w:val="0049392C"/>
    <w:rsid w:val="004A2DE2"/>
    <w:rsid w:val="004A4054"/>
    <w:rsid w:val="004B3745"/>
    <w:rsid w:val="004E0ED6"/>
    <w:rsid w:val="004E70E8"/>
    <w:rsid w:val="004E7378"/>
    <w:rsid w:val="0050127C"/>
    <w:rsid w:val="00504485"/>
    <w:rsid w:val="0051768D"/>
    <w:rsid w:val="00521564"/>
    <w:rsid w:val="005316D5"/>
    <w:rsid w:val="00532B7E"/>
    <w:rsid w:val="0053575F"/>
    <w:rsid w:val="00546B74"/>
    <w:rsid w:val="005640DC"/>
    <w:rsid w:val="005720A0"/>
    <w:rsid w:val="00575261"/>
    <w:rsid w:val="00581A49"/>
    <w:rsid w:val="005865F8"/>
    <w:rsid w:val="005A023B"/>
    <w:rsid w:val="005A5CFA"/>
    <w:rsid w:val="005A6301"/>
    <w:rsid w:val="005B6104"/>
    <w:rsid w:val="005D0059"/>
    <w:rsid w:val="005D0ECE"/>
    <w:rsid w:val="005E3423"/>
    <w:rsid w:val="005F0E4F"/>
    <w:rsid w:val="006132AF"/>
    <w:rsid w:val="00617CEA"/>
    <w:rsid w:val="006268B5"/>
    <w:rsid w:val="0063782E"/>
    <w:rsid w:val="00637CD3"/>
    <w:rsid w:val="00645AF0"/>
    <w:rsid w:val="006476B7"/>
    <w:rsid w:val="0065041E"/>
    <w:rsid w:val="00652B26"/>
    <w:rsid w:val="00656154"/>
    <w:rsid w:val="006845D5"/>
    <w:rsid w:val="00687E8A"/>
    <w:rsid w:val="00697DDC"/>
    <w:rsid w:val="006A5254"/>
    <w:rsid w:val="006A5618"/>
    <w:rsid w:val="006B7250"/>
    <w:rsid w:val="006D7707"/>
    <w:rsid w:val="006E2E91"/>
    <w:rsid w:val="006F2045"/>
    <w:rsid w:val="00710C90"/>
    <w:rsid w:val="00717DA1"/>
    <w:rsid w:val="00721388"/>
    <w:rsid w:val="00724D35"/>
    <w:rsid w:val="007253D5"/>
    <w:rsid w:val="0074760A"/>
    <w:rsid w:val="0077313D"/>
    <w:rsid w:val="00775B7E"/>
    <w:rsid w:val="007861F3"/>
    <w:rsid w:val="007864B9"/>
    <w:rsid w:val="00796658"/>
    <w:rsid w:val="007B7E81"/>
    <w:rsid w:val="007C0D9A"/>
    <w:rsid w:val="007D0C6A"/>
    <w:rsid w:val="007D265B"/>
    <w:rsid w:val="007D7C37"/>
    <w:rsid w:val="007E2731"/>
    <w:rsid w:val="0080114F"/>
    <w:rsid w:val="008217DC"/>
    <w:rsid w:val="00826A16"/>
    <w:rsid w:val="00827F20"/>
    <w:rsid w:val="008372F8"/>
    <w:rsid w:val="0084052C"/>
    <w:rsid w:val="008604A1"/>
    <w:rsid w:val="00871668"/>
    <w:rsid w:val="008C4769"/>
    <w:rsid w:val="008C7E70"/>
    <w:rsid w:val="008D6490"/>
    <w:rsid w:val="0092414F"/>
    <w:rsid w:val="00940E07"/>
    <w:rsid w:val="00952F98"/>
    <w:rsid w:val="00956A71"/>
    <w:rsid w:val="00982E4B"/>
    <w:rsid w:val="009900DC"/>
    <w:rsid w:val="009907BA"/>
    <w:rsid w:val="009932F5"/>
    <w:rsid w:val="009E7E03"/>
    <w:rsid w:val="009F2AFC"/>
    <w:rsid w:val="009F5B14"/>
    <w:rsid w:val="009F7233"/>
    <w:rsid w:val="00A03CA1"/>
    <w:rsid w:val="00A16CD2"/>
    <w:rsid w:val="00A26206"/>
    <w:rsid w:val="00A26713"/>
    <w:rsid w:val="00A26F12"/>
    <w:rsid w:val="00A4332A"/>
    <w:rsid w:val="00A436AE"/>
    <w:rsid w:val="00A656C6"/>
    <w:rsid w:val="00A73F85"/>
    <w:rsid w:val="00A7606F"/>
    <w:rsid w:val="00A81060"/>
    <w:rsid w:val="00A94EF8"/>
    <w:rsid w:val="00A94F2B"/>
    <w:rsid w:val="00AA0427"/>
    <w:rsid w:val="00AB58F2"/>
    <w:rsid w:val="00AD3030"/>
    <w:rsid w:val="00AE7196"/>
    <w:rsid w:val="00B154BC"/>
    <w:rsid w:val="00B17EBE"/>
    <w:rsid w:val="00B2790A"/>
    <w:rsid w:val="00B308B8"/>
    <w:rsid w:val="00B34ACA"/>
    <w:rsid w:val="00B653C5"/>
    <w:rsid w:val="00B80FFA"/>
    <w:rsid w:val="00B813FF"/>
    <w:rsid w:val="00B93319"/>
    <w:rsid w:val="00B93C97"/>
    <w:rsid w:val="00BA5D5F"/>
    <w:rsid w:val="00BB0AD3"/>
    <w:rsid w:val="00BC1850"/>
    <w:rsid w:val="00C06391"/>
    <w:rsid w:val="00C10137"/>
    <w:rsid w:val="00C21BEE"/>
    <w:rsid w:val="00C276BE"/>
    <w:rsid w:val="00C30CE1"/>
    <w:rsid w:val="00C34358"/>
    <w:rsid w:val="00C44956"/>
    <w:rsid w:val="00CA11F2"/>
    <w:rsid w:val="00CA1661"/>
    <w:rsid w:val="00CA3F36"/>
    <w:rsid w:val="00CA4257"/>
    <w:rsid w:val="00CC3DF8"/>
    <w:rsid w:val="00CD1598"/>
    <w:rsid w:val="00CD4DF7"/>
    <w:rsid w:val="00CD69E0"/>
    <w:rsid w:val="00CF2932"/>
    <w:rsid w:val="00CF54B6"/>
    <w:rsid w:val="00D110CD"/>
    <w:rsid w:val="00D17CBE"/>
    <w:rsid w:val="00D249D1"/>
    <w:rsid w:val="00D270A8"/>
    <w:rsid w:val="00D30311"/>
    <w:rsid w:val="00D377FD"/>
    <w:rsid w:val="00D46D8F"/>
    <w:rsid w:val="00D6069C"/>
    <w:rsid w:val="00D706DD"/>
    <w:rsid w:val="00D73595"/>
    <w:rsid w:val="00D74B6F"/>
    <w:rsid w:val="00DC161F"/>
    <w:rsid w:val="00DC3C5E"/>
    <w:rsid w:val="00DE490D"/>
    <w:rsid w:val="00E25140"/>
    <w:rsid w:val="00E3072F"/>
    <w:rsid w:val="00E33374"/>
    <w:rsid w:val="00E70087"/>
    <w:rsid w:val="00E7051A"/>
    <w:rsid w:val="00E72EEA"/>
    <w:rsid w:val="00E74FEF"/>
    <w:rsid w:val="00E75369"/>
    <w:rsid w:val="00E91B1F"/>
    <w:rsid w:val="00E9307F"/>
    <w:rsid w:val="00E97F52"/>
    <w:rsid w:val="00EB1F63"/>
    <w:rsid w:val="00EC5401"/>
    <w:rsid w:val="00ED1B80"/>
    <w:rsid w:val="00ED41F9"/>
    <w:rsid w:val="00F1330C"/>
    <w:rsid w:val="00F2624F"/>
    <w:rsid w:val="00F3320A"/>
    <w:rsid w:val="00F41BC3"/>
    <w:rsid w:val="00F5153B"/>
    <w:rsid w:val="00F62B19"/>
    <w:rsid w:val="00F67C21"/>
    <w:rsid w:val="00F722F0"/>
    <w:rsid w:val="00FC3C9A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4E70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0CD"/>
  </w:style>
  <w:style w:type="paragraph" w:styleId="a6">
    <w:name w:val="footer"/>
    <w:basedOn w:val="a"/>
    <w:link w:val="a7"/>
    <w:uiPriority w:val="99"/>
    <w:semiHidden/>
    <w:unhideWhenUsed/>
    <w:rsid w:val="00D1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10CD"/>
  </w:style>
  <w:style w:type="paragraph" w:styleId="a8">
    <w:name w:val="Balloon Text"/>
    <w:basedOn w:val="a"/>
    <w:link w:val="a9"/>
    <w:uiPriority w:val="99"/>
    <w:semiHidden/>
    <w:unhideWhenUsed/>
    <w:rsid w:val="006B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4E70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0CD"/>
  </w:style>
  <w:style w:type="paragraph" w:styleId="a6">
    <w:name w:val="footer"/>
    <w:basedOn w:val="a"/>
    <w:link w:val="a7"/>
    <w:uiPriority w:val="99"/>
    <w:semiHidden/>
    <w:unhideWhenUsed/>
    <w:rsid w:val="00D1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10CD"/>
  </w:style>
  <w:style w:type="paragraph" w:styleId="a8">
    <w:name w:val="Balloon Text"/>
    <w:basedOn w:val="a"/>
    <w:link w:val="a9"/>
    <w:uiPriority w:val="99"/>
    <w:semiHidden/>
    <w:unhideWhenUsed/>
    <w:rsid w:val="006B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dmakarova</dc:creator>
  <cp:lastModifiedBy>dmakarova</cp:lastModifiedBy>
  <cp:revision>2</cp:revision>
  <cp:lastPrinted>2019-02-26T15:08:00Z</cp:lastPrinted>
  <dcterms:created xsi:type="dcterms:W3CDTF">2019-03-04T13:51:00Z</dcterms:created>
  <dcterms:modified xsi:type="dcterms:W3CDTF">2019-03-04T13:51:00Z</dcterms:modified>
</cp:coreProperties>
</file>