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ПРЕСС-РЕЛИЗ</w:t>
      </w:r>
    </w:p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Новый год можно подарить лес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Движение ЭКА предлагает сделать оригинальный, добрый и экологичный подарок на Новый год близким - настоящий лес с помощью проекта “ПосадиЛес”. Для этого на сайте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PosadiLes.ru</w:t>
        </w:r>
      </w:hyperlink>
      <w:r w:rsidDel="00000000" w:rsidR="00000000" w:rsidRPr="00000000">
        <w:rPr>
          <w:sz w:val="24"/>
          <w:szCs w:val="24"/>
          <w:rtl w:val="0"/>
        </w:rPr>
        <w:t xml:space="preserve"> можно выбрать </w:t>
      </w:r>
      <w:r w:rsidDel="00000000" w:rsidR="00000000" w:rsidRPr="00000000">
        <w:rPr>
          <w:sz w:val="24"/>
          <w:szCs w:val="24"/>
          <w:rtl w:val="0"/>
        </w:rPr>
        <w:t xml:space="preserve">ко</w:t>
      </w:r>
      <w:r w:rsidDel="00000000" w:rsidR="00000000" w:rsidRPr="00000000">
        <w:rPr>
          <w:sz w:val="24"/>
          <w:szCs w:val="24"/>
          <w:rtl w:val="0"/>
        </w:rPr>
        <w:t xml:space="preserve">личество деревьев, внести взнос на их посадку и оформить специальный подарочный сертификат. Деревья будут высажены весной активистами Движения ЭКА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на пострадавших от пожаров лесных территориях. После посадки сервис вышлет обладателю сертификата фото и GPS-координаты саженцев.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“В подарочный сертификат вместо открытки можно вписать текст поздравления с пожеланиями и посвятить деревья своим родным, друзьям или коллегам. Это не только необычный подарок, но и вклад в сохранение природы для будущих поколений”,</w:t>
      </w:r>
      <w:r w:rsidDel="00000000" w:rsidR="00000000" w:rsidRPr="00000000">
        <w:rPr>
          <w:sz w:val="24"/>
          <w:szCs w:val="24"/>
          <w:rtl w:val="0"/>
        </w:rPr>
        <w:t xml:space="preserve"> - рассказывает руководитель проекта “ПосадиЛес” Марианна Мунтяну. 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Все, кто дарит деревья к празднику, становятся участниками акции “100 тысяч новых елок стране”, благодаря которой будут частично компенсированы лесные потери от вырубки елей и сосен к Новому году. Участниками акции уже стали более 200 человек, они “подари</w:t>
      </w:r>
      <w:r w:rsidDel="00000000" w:rsidR="00000000" w:rsidRPr="00000000">
        <w:rPr>
          <w:sz w:val="24"/>
          <w:szCs w:val="24"/>
          <w:rtl w:val="0"/>
        </w:rPr>
        <w:t xml:space="preserve">ли” нашей стране 2146 деревьев.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 три года реализации проекта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“Посади&gt;Лес”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было высажено более 380 тысяч деревьев в 16 регионах России. В народном финансировании посадок приняли участие более 3400 человек. </w:t>
      </w:r>
      <w:r w:rsidDel="00000000" w:rsidR="00000000" w:rsidRPr="00000000">
        <w:rPr>
          <w:sz w:val="24"/>
          <w:szCs w:val="24"/>
          <w:rtl w:val="0"/>
        </w:rPr>
        <w:t xml:space="preserve">Молодые деревья высаживаются волонтерами на территориях, специально подготовленных местными лесничествами, которые осуществляют последующий уход за деревьями. Посмотреть отчеты с посадок можно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6600"/>
            <w:sz w:val="24"/>
            <w:szCs w:val="24"/>
            <w:u w:val="single"/>
            <w:rtl w:val="0"/>
          </w:rPr>
          <w:t xml:space="preserve">здесь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PosadiLes.ru</w:t>
        </w:r>
      </w:hyperlink>
      <w:r w:rsidDel="00000000" w:rsidR="00000000" w:rsidRPr="00000000">
        <w:rPr>
          <w:sz w:val="24"/>
          <w:szCs w:val="24"/>
          <w:rtl w:val="0"/>
        </w:rPr>
        <w:t xml:space="preserve"> был запущен в 2015 году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Движением ЭКА</w:t>
        </w:r>
      </w:hyperlink>
      <w:r w:rsidDel="00000000" w:rsidR="00000000" w:rsidRPr="00000000">
        <w:rPr>
          <w:sz w:val="24"/>
          <w:szCs w:val="24"/>
          <w:rtl w:val="0"/>
        </w:rPr>
        <w:t xml:space="preserve">. Его создатели более 8 лет занимаются лесовосстановлением. Силами волонтёров было посажено более 10 миллионов саженцев в 47 регионах России,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создано 5 000 школьных питомников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Руководитель проекта “ПосадиЛес”</w:t>
      </w:r>
    </w:p>
    <w:p w:rsidR="00000000" w:rsidDel="00000000" w:rsidP="00000000" w:rsidRDefault="00000000" w:rsidRPr="00000000" w14:paraId="0000000E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Марианна Мунтяну</w:t>
      </w:r>
    </w:p>
    <w:p w:rsidR="00000000" w:rsidDel="00000000" w:rsidP="00000000" w:rsidRDefault="00000000" w:rsidRPr="00000000" w14:paraId="0000000F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 +79032621815</w:t>
      </w:r>
    </w:p>
    <w:p w:rsidR="00000000" w:rsidDel="00000000" w:rsidP="00000000" w:rsidRDefault="00000000" w:rsidRPr="00000000" w14:paraId="00000010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r w:rsidDel="00000000" w:rsidR="00000000" w:rsidRPr="00000000">
        <w:rPr>
          <w:color w:val="006600"/>
          <w:sz w:val="24"/>
          <w:szCs w:val="24"/>
          <w:rtl w:val="0"/>
        </w:rPr>
        <w:t xml:space="preserve">muntyanu@eca-planet.com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Движение ЭКА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Движение ЭКА – межрегиональная экологическая общественная организация, которая действует с 2010 года.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природе. Среди направлений работы ЭКА – реализация масштабных программ и проектов по экологическому просвещению детей, молодежи и взрослых; формирование ответственного обращения с отходами; защита экологических прав граждан; лесовосстановление; и другие. Общий охват всех программ и проектов ЭКА составляет сегодня около 3 миллионов человек. Подробнее об организации -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http://ecamir.ru/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camir.ru/" TargetMode="External"/><Relationship Id="rId10" Type="http://schemas.openxmlformats.org/officeDocument/2006/relationships/hyperlink" Target="http://posadiles.ru/" TargetMode="External"/><Relationship Id="rId13" Type="http://schemas.openxmlformats.org/officeDocument/2006/relationships/hyperlink" Target="http://ecamir.ru/" TargetMode="External"/><Relationship Id="rId12" Type="http://schemas.openxmlformats.org/officeDocument/2006/relationships/hyperlink" Target="http://ecamir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sadiles.ru/reports/" TargetMode="External"/><Relationship Id="rId5" Type="http://schemas.openxmlformats.org/officeDocument/2006/relationships/styles" Target="styles.xml"/><Relationship Id="rId6" Type="http://schemas.openxmlformats.org/officeDocument/2006/relationships/hyperlink" Target="http://b2b.posadiles.ru" TargetMode="External"/><Relationship Id="rId7" Type="http://schemas.openxmlformats.org/officeDocument/2006/relationships/hyperlink" Target="http://ecamir.ru/" TargetMode="External"/><Relationship Id="rId8" Type="http://schemas.openxmlformats.org/officeDocument/2006/relationships/hyperlink" Target="https://posadiles.ru/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