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P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E5C" w:rsidRPr="00471E5C" w:rsidRDefault="00471E5C" w:rsidP="00471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F" w:rsidRPr="00471E5C" w:rsidRDefault="00E43ADF" w:rsidP="00E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F" w:rsidRPr="00471E5C" w:rsidRDefault="00E43ADF" w:rsidP="00E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71E5C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71E5C">
        <w:rPr>
          <w:rFonts w:ascii="Times New Roman" w:eastAsia="Calibri" w:hAnsi="Times New Roman"/>
          <w:b/>
          <w:sz w:val="28"/>
          <w:szCs w:val="28"/>
          <w:lang w:eastAsia="en-US"/>
        </w:rPr>
        <w:t>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</w:r>
    </w:p>
    <w:p w:rsidR="00E43ADF" w:rsidRPr="00471E5C" w:rsidRDefault="00E43ADF" w:rsidP="00E43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43ADF" w:rsidRPr="00471E5C" w:rsidRDefault="00E43ADF" w:rsidP="00E43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E5C">
        <w:rPr>
          <w:rFonts w:ascii="Times New Roman" w:eastAsia="Calibri" w:hAnsi="Times New Roman"/>
          <w:sz w:val="28"/>
          <w:szCs w:val="28"/>
        </w:rPr>
        <w:t>В соответствии</w:t>
      </w:r>
      <w:r w:rsidRPr="00471E5C">
        <w:rPr>
          <w:rFonts w:ascii="Times New Roman" w:hAnsi="Times New Roman"/>
          <w:sz w:val="28"/>
          <w:szCs w:val="28"/>
        </w:rPr>
        <w:t xml:space="preserve"> с подпунктом 5.2.42</w:t>
      </w:r>
      <w:r>
        <w:rPr>
          <w:rFonts w:ascii="Times New Roman" w:hAnsi="Times New Roman"/>
          <w:sz w:val="28"/>
          <w:szCs w:val="28"/>
        </w:rPr>
        <w:t xml:space="preserve"> пункта 5</w:t>
      </w:r>
      <w:r w:rsidRPr="00471E5C">
        <w:rPr>
          <w:rFonts w:ascii="Times New Roman" w:hAnsi="Times New Roman"/>
          <w:sz w:val="28"/>
          <w:szCs w:val="28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Федерации,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2015, № 47, ст. 6586)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471E5C">
        <w:rPr>
          <w:rFonts w:ascii="Times New Roman" w:hAnsi="Times New Roman"/>
          <w:sz w:val="28"/>
          <w:szCs w:val="28"/>
        </w:rPr>
        <w:t xml:space="preserve"> </w:t>
      </w:r>
      <w:r w:rsidRPr="00471E5C">
        <w:rPr>
          <w:rFonts w:ascii="Times New Roman" w:hAnsi="Times New Roman"/>
          <w:spacing w:val="80"/>
          <w:sz w:val="28"/>
          <w:szCs w:val="28"/>
        </w:rPr>
        <w:t>приказыва</w:t>
      </w:r>
      <w:r w:rsidRPr="00471E5C">
        <w:rPr>
          <w:rFonts w:ascii="Times New Roman" w:eastAsia="Calibri" w:hAnsi="Times New Roman"/>
          <w:sz w:val="28"/>
          <w:szCs w:val="28"/>
        </w:rPr>
        <w:t>ю:</w:t>
      </w:r>
    </w:p>
    <w:p w:rsidR="00E43ADF" w:rsidRPr="00471E5C" w:rsidRDefault="00E43ADF" w:rsidP="00E43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 Утвердить </w:t>
      </w:r>
      <w:hyperlink r:id="rId8" w:history="1">
        <w:r w:rsidRPr="00471E5C">
          <w:rPr>
            <w:rFonts w:ascii="Times New Roman" w:eastAsia="Calibri" w:hAnsi="Times New Roman"/>
            <w:bCs/>
            <w:sz w:val="28"/>
            <w:szCs w:val="28"/>
            <w:lang w:eastAsia="en-US"/>
          </w:rPr>
          <w:t>требования</w:t>
        </w:r>
      </w:hyperlink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содержанию программы производственного экологического контроля согласно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>риложению 1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приказу</w:t>
      </w:r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43ADF" w:rsidRDefault="00E43ADF" w:rsidP="00E43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Утвердить </w:t>
      </w:r>
      <w:hyperlink r:id="rId9" w:history="1">
        <w:r w:rsidRPr="00471E5C">
          <w:rPr>
            <w:rFonts w:ascii="Times New Roman" w:eastAsia="Calibri" w:hAnsi="Times New Roman"/>
            <w:bCs/>
            <w:sz w:val="28"/>
            <w:szCs w:val="28"/>
            <w:lang w:eastAsia="en-US"/>
          </w:rPr>
          <w:t>порядок и сроки</w:t>
        </w:r>
      </w:hyperlink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представления отчета об организации и о результатах осуществления производственного экологического контроля согласно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п</w:t>
      </w:r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>риложению 2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 настоящему приказу</w:t>
      </w:r>
      <w:r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E724CF" w:rsidRDefault="00F67A9F" w:rsidP="00E43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9255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 </w:t>
      </w:r>
      <w:r w:rsidR="00E724CF">
        <w:rPr>
          <w:rFonts w:ascii="Times New Roman" w:eastAsia="Calibri" w:hAnsi="Times New Roman"/>
          <w:bCs/>
          <w:sz w:val="28"/>
          <w:szCs w:val="28"/>
          <w:lang w:eastAsia="en-US"/>
        </w:rPr>
        <w:t>В случае если программа производственного экологического контроля утверждена до 1 марта 202</w:t>
      </w:r>
      <w:r w:rsidR="00DC18DB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E724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г., то до 1 января 2023 г. производственный экологический контроль осуществляется в соответствии с указанной программой.</w:t>
      </w:r>
    </w:p>
    <w:p w:rsidR="00E43ADF" w:rsidRPr="00471E5C" w:rsidRDefault="003843C9" w:rsidP="00E43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4</w:t>
      </w:r>
      <w:r w:rsidR="00E43ADF" w:rsidRPr="00471E5C">
        <w:rPr>
          <w:rFonts w:ascii="Times New Roman" w:eastAsia="Calibri" w:hAnsi="Times New Roman"/>
          <w:sz w:val="28"/>
          <w:szCs w:val="28"/>
        </w:rPr>
        <w:t>. Настоящий приказ вступает в силу с 1 марта 2022 г. и действует по 1 марта 202</w:t>
      </w:r>
      <w:r w:rsidR="00E43ADF">
        <w:rPr>
          <w:rFonts w:ascii="Times New Roman" w:eastAsia="Calibri" w:hAnsi="Times New Roman"/>
          <w:sz w:val="28"/>
          <w:szCs w:val="28"/>
        </w:rPr>
        <w:t>8</w:t>
      </w:r>
      <w:r w:rsidR="00E43ADF" w:rsidRPr="00471E5C">
        <w:rPr>
          <w:rFonts w:ascii="Times New Roman" w:eastAsia="Calibri" w:hAnsi="Times New Roman"/>
          <w:sz w:val="28"/>
          <w:szCs w:val="28"/>
        </w:rPr>
        <w:t xml:space="preserve"> г.</w:t>
      </w:r>
    </w:p>
    <w:p w:rsidR="00E43ADF" w:rsidRPr="00471E5C" w:rsidRDefault="003843C9" w:rsidP="00E43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="00E43ADF" w:rsidRPr="00471E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3ADF" w:rsidRPr="00471E5C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E43ADF" w:rsidRPr="00471E5C">
        <w:rPr>
          <w:rFonts w:ascii="Times New Roman" w:eastAsia="Calibri" w:hAnsi="Times New Roman"/>
          <w:sz w:val="28"/>
          <w:szCs w:val="28"/>
          <w:lang w:eastAsia="en-US"/>
        </w:rPr>
        <w:t>приказ Минприроды России от 28 февраля 2018 г. № 74</w:t>
      </w:r>
      <w:r w:rsidR="00E43ADF"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43ADF" w:rsidRPr="00471E5C">
        <w:rPr>
          <w:rFonts w:ascii="Times New Roman" w:eastAsia="Calibri" w:hAnsi="Times New Roman"/>
          <w:sz w:val="28"/>
          <w:szCs w:val="28"/>
          <w:lang w:eastAsia="en-US"/>
        </w:rPr>
        <w:t>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  <w:r w:rsidR="00E43ADF" w:rsidRPr="00471E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43ADF" w:rsidRPr="00471E5C">
        <w:rPr>
          <w:rFonts w:ascii="Times New Roman" w:eastAsia="Calibri" w:hAnsi="Times New Roman"/>
          <w:sz w:val="28"/>
          <w:szCs w:val="28"/>
          <w:lang w:eastAsia="en-US"/>
        </w:rPr>
        <w:t>(зарегистрирован Министерством юстиции Российской Федерации 3 апреля 2018 г.,               регистрационный № 50598) с 1 марта 2022 г.</w:t>
      </w:r>
      <w:proofErr w:type="gramEnd"/>
    </w:p>
    <w:p w:rsidR="00E43ADF" w:rsidRPr="00471E5C" w:rsidRDefault="00E43ADF" w:rsidP="00E43ADF">
      <w:pPr>
        <w:spacing w:after="0" w:line="264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3ADF" w:rsidRPr="00471E5C" w:rsidRDefault="00E43ADF" w:rsidP="00E43ADF">
      <w:pPr>
        <w:spacing w:after="0" w:line="264" w:lineRule="auto"/>
        <w:rPr>
          <w:rFonts w:ascii="Times New Roman" w:eastAsia="Calibri" w:hAnsi="Times New Roman"/>
          <w:sz w:val="28"/>
          <w:szCs w:val="28"/>
        </w:rPr>
      </w:pPr>
    </w:p>
    <w:p w:rsidR="00E43ADF" w:rsidRPr="00471E5C" w:rsidRDefault="00E43ADF" w:rsidP="00E43ADF">
      <w:pPr>
        <w:spacing w:after="0" w:line="264" w:lineRule="auto"/>
        <w:rPr>
          <w:rFonts w:ascii="Times New Roman" w:eastAsia="Calibri" w:hAnsi="Times New Roman"/>
          <w:sz w:val="28"/>
          <w:szCs w:val="28"/>
        </w:rPr>
        <w:sectPr w:rsidR="00E43ADF" w:rsidRPr="00471E5C" w:rsidSect="007F64FE">
          <w:headerReference w:type="default" r:id="rId10"/>
          <w:pgSz w:w="11906" w:h="16838"/>
          <w:pgMar w:top="1134" w:right="567" w:bottom="1134" w:left="1134" w:header="709" w:footer="709" w:gutter="0"/>
          <w:pgNumType w:start="0"/>
          <w:cols w:space="720"/>
        </w:sectPr>
      </w:pPr>
      <w:r w:rsidRPr="00471E5C">
        <w:rPr>
          <w:rFonts w:ascii="Times New Roman" w:eastAsia="Calibri" w:hAnsi="Times New Roman"/>
          <w:sz w:val="28"/>
          <w:szCs w:val="28"/>
        </w:rPr>
        <w:t>Министр</w:t>
      </w:r>
      <w:r w:rsidRPr="00471E5C">
        <w:rPr>
          <w:rFonts w:ascii="Times New Roman" w:eastAsia="Calibri" w:hAnsi="Times New Roman"/>
          <w:sz w:val="28"/>
          <w:szCs w:val="28"/>
        </w:rPr>
        <w:tab/>
      </w:r>
      <w:r w:rsidRPr="00471E5C">
        <w:rPr>
          <w:rFonts w:ascii="Times New Roman" w:eastAsia="Calibri" w:hAnsi="Times New Roman"/>
          <w:sz w:val="28"/>
          <w:szCs w:val="28"/>
        </w:rPr>
        <w:tab/>
        <w:t xml:space="preserve">                                                                                              А.А. Козлов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к приказу Минприроды России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от ____________ № ______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1"/>
      <w:bookmarkEnd w:id="0"/>
      <w:r w:rsidRPr="00471E5C">
        <w:rPr>
          <w:rFonts w:ascii="Times New Roman" w:hAnsi="Times New Roman"/>
          <w:b/>
          <w:sz w:val="28"/>
          <w:szCs w:val="28"/>
        </w:rPr>
        <w:t>ТРЕБОВАНИЯ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5C">
        <w:rPr>
          <w:rFonts w:ascii="Times New Roman" w:hAnsi="Times New Roman"/>
          <w:b/>
          <w:sz w:val="28"/>
          <w:szCs w:val="28"/>
        </w:rPr>
        <w:t xml:space="preserve">К СОДЕРЖАНИЮ ПРОГРАММЫ </w:t>
      </w:r>
      <w:proofErr w:type="gramStart"/>
      <w:r w:rsidRPr="00471E5C">
        <w:rPr>
          <w:rFonts w:ascii="Times New Roman" w:hAnsi="Times New Roman"/>
          <w:b/>
          <w:sz w:val="28"/>
          <w:szCs w:val="28"/>
        </w:rPr>
        <w:t>ПРОИЗВОДСТВЕННОГО</w:t>
      </w:r>
      <w:proofErr w:type="gramEnd"/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5C">
        <w:rPr>
          <w:rFonts w:ascii="Times New Roman" w:hAnsi="Times New Roman"/>
          <w:b/>
          <w:sz w:val="28"/>
          <w:szCs w:val="28"/>
        </w:rPr>
        <w:t>ЭКОЛОГИЧЕСКОГО КОНТРОЛЯ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E5C">
        <w:rPr>
          <w:rFonts w:ascii="Times New Roman" w:hAnsi="Times New Roman"/>
          <w:sz w:val="28"/>
          <w:szCs w:val="28"/>
        </w:rP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  <w:proofErr w:type="gramEnd"/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5C">
        <w:rPr>
          <w:rFonts w:ascii="Times New Roman" w:hAnsi="Times New Roman"/>
          <w:sz w:val="28"/>
          <w:szCs w:val="28"/>
        </w:rPr>
        <w:t xml:space="preserve">В случаях изменения технологических процессов, замены технологического оборудования, сырья, приводящих к изменениям характера, вида оказываемого </w:t>
      </w:r>
      <w:r w:rsidRPr="00343353">
        <w:rPr>
          <w:rFonts w:ascii="Times New Roman" w:hAnsi="Times New Roman"/>
          <w:sz w:val="28"/>
          <w:szCs w:val="28"/>
        </w:rPr>
        <w:t>объектом негативного воздействия на окружающую среду, а также изменению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</w:t>
      </w:r>
      <w:r w:rsidRPr="00471E5C">
        <w:rPr>
          <w:rFonts w:ascii="Times New Roman" w:hAnsi="Times New Roman"/>
          <w:sz w:val="28"/>
          <w:szCs w:val="28"/>
        </w:rPr>
        <w:t xml:space="preserve"> скорректировать Программу в целях приведения ее в соответствие с настоящими требованиями в</w:t>
      </w:r>
      <w:proofErr w:type="gramEnd"/>
      <w:r w:rsidRPr="00471E5C">
        <w:rPr>
          <w:rFonts w:ascii="Times New Roman" w:hAnsi="Times New Roman"/>
          <w:sz w:val="28"/>
          <w:szCs w:val="28"/>
        </w:rPr>
        <w:t xml:space="preserve"> течение 60 рабочих дней со дня указанных изменений.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2. Программа должна содержать разделы: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общие положения;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об инвентаризации выбросов загрязняющих веществ в атмосферный воздух и их источников;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об инвентаризации сбросов загрязняющих веществ в окружающую среду и их источников;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об инвентаризации отходов производства и потребления и объектов их размещения;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Раздел «Общие положения» </w:t>
      </w:r>
      <w:r w:rsidR="00471E5C" w:rsidRPr="00471E5C">
        <w:rPr>
          <w:rFonts w:ascii="Times New Roman" w:hAnsi="Times New Roman"/>
          <w:sz w:val="28"/>
          <w:szCs w:val="28"/>
        </w:rPr>
        <w:t>должен содержать: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наименование, организационно-правовую форму и адрес (место нахождения) юридического лица или фамилию, имя, отчество (при наличии) индивидуального предпринимателя, с указанием идентификационного номера налогоплательщика, основной государственный регистрационный номер;</w:t>
      </w:r>
    </w:p>
    <w:p w:rsidR="00673BF7" w:rsidRDefault="00471E5C" w:rsidP="00673B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наименование, категорию, код и адрес места нахождения объекта</w:t>
      </w:r>
    </w:p>
    <w:p w:rsidR="00471E5C" w:rsidRPr="00471E5C" w:rsidRDefault="00471E5C" w:rsidP="00673B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наименование уполномоченного органа, в который направляется </w:t>
      </w:r>
      <w:hyperlink r:id="rId11" w:history="1">
        <w:r w:rsidRPr="00471E5C">
          <w:rPr>
            <w:rFonts w:ascii="Times New Roman" w:hAnsi="Times New Roman"/>
            <w:sz w:val="28"/>
            <w:szCs w:val="28"/>
          </w:rPr>
          <w:t>отчет</w:t>
        </w:r>
      </w:hyperlink>
      <w:r w:rsidRPr="00471E5C">
        <w:rPr>
          <w:rFonts w:ascii="Times New Roman" w:hAnsi="Times New Roman"/>
          <w:sz w:val="28"/>
          <w:szCs w:val="28"/>
        </w:rPr>
        <w:t xml:space="preserve"> об </w:t>
      </w:r>
      <w:r w:rsidRPr="00471E5C">
        <w:rPr>
          <w:rFonts w:ascii="Times New Roman" w:hAnsi="Times New Roman"/>
          <w:sz w:val="28"/>
          <w:szCs w:val="28"/>
        </w:rPr>
        <w:lastRenderedPageBreak/>
        <w:t>организации и о результатах осуществления производственного экологического контроля, и сведения об ответственном за подготовку данного отчета должностном лице;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дату утверждения Программы.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Раздел «</w:t>
      </w:r>
      <w:r w:rsidR="00471E5C" w:rsidRPr="00471E5C">
        <w:rPr>
          <w:rFonts w:ascii="Times New Roman" w:hAnsi="Times New Roman"/>
          <w:sz w:val="28"/>
          <w:szCs w:val="28"/>
        </w:rPr>
        <w:t>Сведения об инвентаризации выбросов загрязняющих веществ в атм</w:t>
      </w:r>
      <w:r>
        <w:rPr>
          <w:rFonts w:ascii="Times New Roman" w:hAnsi="Times New Roman"/>
          <w:sz w:val="28"/>
          <w:szCs w:val="28"/>
        </w:rPr>
        <w:t>осферный воздух и их источников»</w:t>
      </w:r>
      <w:r w:rsidR="00471E5C" w:rsidRPr="00471E5C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16635A" w:rsidRPr="006C16F8" w:rsidRDefault="00E43ADF" w:rsidP="008F0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353">
        <w:rPr>
          <w:rFonts w:ascii="Times New Roman" w:hAnsi="Times New Roman"/>
          <w:sz w:val="28"/>
          <w:szCs w:val="28"/>
        </w:rPr>
        <w:t>сведения об инвентаризации</w:t>
      </w:r>
      <w:r w:rsidR="0016635A" w:rsidRPr="00343353">
        <w:rPr>
          <w:rFonts w:ascii="Times New Roman" w:hAnsi="Times New Roman"/>
          <w:sz w:val="28"/>
          <w:szCs w:val="28"/>
        </w:rPr>
        <w:t xml:space="preserve"> </w:t>
      </w:r>
      <w:r w:rsidR="00904D6B" w:rsidRPr="00343353">
        <w:rPr>
          <w:rFonts w:ascii="Times New Roman" w:hAnsi="Times New Roman"/>
          <w:sz w:val="28"/>
          <w:szCs w:val="28"/>
        </w:rPr>
        <w:t xml:space="preserve">стационарных </w:t>
      </w:r>
      <w:r w:rsidR="0016635A" w:rsidRPr="00343353">
        <w:rPr>
          <w:rFonts w:ascii="Times New Roman" w:hAnsi="Times New Roman"/>
          <w:sz w:val="28"/>
          <w:szCs w:val="28"/>
        </w:rPr>
        <w:t>источников выбросов загрязняющих веществ в атмосферный воздух</w:t>
      </w:r>
      <w:r w:rsidRPr="00E5265C">
        <w:rPr>
          <w:rStyle w:val="af3"/>
          <w:rFonts w:ascii="Times New Roman" w:hAnsi="Times New Roman"/>
          <w:sz w:val="24"/>
          <w:szCs w:val="24"/>
        </w:rPr>
        <w:footnoteReference w:id="1"/>
      </w:r>
      <w:r w:rsidR="0016635A" w:rsidRPr="00343353">
        <w:rPr>
          <w:rFonts w:ascii="Times New Roman" w:hAnsi="Times New Roman"/>
          <w:sz w:val="28"/>
          <w:szCs w:val="28"/>
        </w:rPr>
        <w:t xml:space="preserve"> (далее – выбросы, инвентаризация выбросов), ее последней корректировке;</w:t>
      </w:r>
      <w:proofErr w:type="gramEnd"/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сроки проведения инвентаризации выбросов, корректировки ее данных.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Раздел «</w:t>
      </w:r>
      <w:r w:rsidR="00471E5C" w:rsidRPr="00471E5C">
        <w:rPr>
          <w:rFonts w:ascii="Times New Roman" w:hAnsi="Times New Roman"/>
          <w:sz w:val="28"/>
          <w:szCs w:val="28"/>
        </w:rPr>
        <w:t>Сведения об инвентаризации сбросов загрязняющих веществ в о</w:t>
      </w:r>
      <w:r>
        <w:rPr>
          <w:rFonts w:ascii="Times New Roman" w:hAnsi="Times New Roman"/>
          <w:sz w:val="28"/>
          <w:szCs w:val="28"/>
        </w:rPr>
        <w:t>кружающую среду и их источников»</w:t>
      </w:r>
      <w:r w:rsidR="00471E5C" w:rsidRPr="00471E5C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показатель суммарной массы сброса отдельно по каждому загрязняющему веществу по каждому выпуску и объекту в целом;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показатель суммарного объема сброса сточных вод по каждому отдельному выпуску и по объекту в целом;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5C">
        <w:rPr>
          <w:rFonts w:ascii="Times New Roman" w:hAnsi="Times New Roman"/>
          <w:sz w:val="28"/>
          <w:szCs w:val="28"/>
        </w:rPr>
        <w:t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</w:t>
      </w:r>
      <w:r w:rsidR="00E43ADF" w:rsidRPr="00FE72FF">
        <w:rPr>
          <w:rStyle w:val="af3"/>
          <w:rFonts w:ascii="Times New Roman" w:hAnsi="Times New Roman"/>
          <w:sz w:val="24"/>
          <w:szCs w:val="24"/>
        </w:rPr>
        <w:footnoteReference w:id="2"/>
      </w:r>
      <w:r w:rsidRPr="00FE72FF">
        <w:rPr>
          <w:rFonts w:ascii="Times New Roman" w:hAnsi="Times New Roman"/>
          <w:sz w:val="24"/>
          <w:szCs w:val="24"/>
        </w:rPr>
        <w:t>,</w:t>
      </w:r>
      <w:r w:rsidRPr="00471E5C">
        <w:rPr>
          <w:rFonts w:ascii="Times New Roman" w:hAnsi="Times New Roman"/>
          <w:sz w:val="28"/>
          <w:szCs w:val="28"/>
        </w:rPr>
        <w:t xml:space="preserve"> в том числе сведения о схемах систем водопотребления и водоотведения, о средствах измерения расхода сброса (наименование</w:t>
      </w:r>
      <w:proofErr w:type="gramEnd"/>
      <w:r w:rsidRPr="00471E5C">
        <w:rPr>
          <w:rFonts w:ascii="Times New Roman" w:hAnsi="Times New Roman"/>
          <w:sz w:val="28"/>
          <w:szCs w:val="28"/>
        </w:rPr>
        <w:t>, погрешность, свидетельство о поверке средств измерений), а также о сроках проведения такого учета.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5EAA">
        <w:rPr>
          <w:rFonts w:ascii="Times New Roman" w:hAnsi="Times New Roman"/>
          <w:sz w:val="28"/>
          <w:szCs w:val="28"/>
        </w:rPr>
        <w:t>6. Раздел «</w:t>
      </w:r>
      <w:r w:rsidR="00471E5C" w:rsidRPr="00BB5EAA">
        <w:rPr>
          <w:rFonts w:ascii="Times New Roman" w:hAnsi="Times New Roman"/>
          <w:sz w:val="28"/>
          <w:szCs w:val="28"/>
        </w:rPr>
        <w:t>Сведения об инвентаризации отходов производства и потре</w:t>
      </w:r>
      <w:r w:rsidRPr="00BB5EAA">
        <w:rPr>
          <w:rFonts w:ascii="Times New Roman" w:hAnsi="Times New Roman"/>
          <w:sz w:val="28"/>
          <w:szCs w:val="28"/>
        </w:rPr>
        <w:t>бления и объектов их размещения»</w:t>
      </w:r>
      <w:r w:rsidR="00471E5C" w:rsidRPr="00BB5EAA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5C">
        <w:rPr>
          <w:rFonts w:ascii="Times New Roman" w:hAnsi="Times New Roman"/>
          <w:sz w:val="28"/>
          <w:szCs w:val="28"/>
        </w:rPr>
        <w:lastRenderedPageBreak/>
        <w:t>сведения о</w:t>
      </w:r>
      <w:r w:rsidR="004760A7">
        <w:rPr>
          <w:rFonts w:ascii="Times New Roman" w:hAnsi="Times New Roman"/>
          <w:sz w:val="28"/>
          <w:szCs w:val="28"/>
        </w:rPr>
        <w:t>б</w:t>
      </w:r>
      <w:r w:rsidR="005840AC">
        <w:rPr>
          <w:rFonts w:ascii="Times New Roman" w:hAnsi="Times New Roman"/>
          <w:sz w:val="28"/>
          <w:szCs w:val="28"/>
        </w:rPr>
        <w:t xml:space="preserve"> </w:t>
      </w:r>
      <w:r w:rsidR="004760A7" w:rsidRPr="004760A7">
        <w:rPr>
          <w:rFonts w:ascii="Times New Roman" w:hAnsi="Times New Roman"/>
          <w:sz w:val="28"/>
          <w:szCs w:val="28"/>
        </w:rPr>
        <w:t xml:space="preserve">образовавшихся, </w:t>
      </w:r>
      <w:r w:rsidR="002E305C">
        <w:rPr>
          <w:rFonts w:ascii="Times New Roman" w:hAnsi="Times New Roman"/>
          <w:sz w:val="28"/>
          <w:szCs w:val="28"/>
        </w:rPr>
        <w:t xml:space="preserve">обработанных, </w:t>
      </w:r>
      <w:r w:rsidR="004760A7" w:rsidRPr="004760A7">
        <w:rPr>
          <w:rFonts w:ascii="Times New Roman" w:hAnsi="Times New Roman"/>
          <w:sz w:val="28"/>
          <w:szCs w:val="28"/>
        </w:rPr>
        <w:t>утилизированных, обезвреженных, переданных другим лицам или полученных от других лиц, а также размещенных отход</w:t>
      </w:r>
      <w:r w:rsidR="00CB4394">
        <w:rPr>
          <w:rFonts w:ascii="Times New Roman" w:hAnsi="Times New Roman"/>
          <w:sz w:val="28"/>
          <w:szCs w:val="28"/>
        </w:rPr>
        <w:t>ах</w:t>
      </w:r>
      <w:r w:rsidR="00E43ADF" w:rsidRPr="00236879">
        <w:rPr>
          <w:rStyle w:val="af3"/>
          <w:rFonts w:ascii="Times New Roman" w:hAnsi="Times New Roman"/>
          <w:sz w:val="24"/>
          <w:szCs w:val="24"/>
        </w:rPr>
        <w:footnoteReference w:id="3"/>
      </w:r>
      <w:r w:rsidR="00176ECC">
        <w:rPr>
          <w:rFonts w:ascii="Times New Roman" w:hAnsi="Times New Roman"/>
          <w:sz w:val="28"/>
          <w:szCs w:val="28"/>
        </w:rPr>
        <w:t>в соответствии с федеральным классификационным каталогом отходов;</w:t>
      </w:r>
      <w:proofErr w:type="gramEnd"/>
    </w:p>
    <w:p w:rsidR="00F71D7D" w:rsidRDefault="00F71D7D" w:rsidP="009B0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 xml:space="preserve">объектах </w:t>
      </w:r>
      <w:r w:rsidRPr="00471E5C">
        <w:rPr>
          <w:rFonts w:ascii="Times New Roman" w:hAnsi="Times New Roman"/>
          <w:sz w:val="28"/>
          <w:szCs w:val="28"/>
        </w:rPr>
        <w:t>размещения</w:t>
      </w:r>
      <w:r w:rsidR="001B5EE7">
        <w:rPr>
          <w:rFonts w:ascii="Times New Roman" w:hAnsi="Times New Roman"/>
          <w:sz w:val="28"/>
          <w:szCs w:val="28"/>
        </w:rPr>
        <w:t xml:space="preserve">, обработки, утилизации, обезвреживания </w:t>
      </w:r>
      <w:r w:rsidRPr="00471E5C">
        <w:rPr>
          <w:rFonts w:ascii="Times New Roman" w:hAnsi="Times New Roman"/>
          <w:sz w:val="28"/>
          <w:szCs w:val="28"/>
        </w:rPr>
        <w:t xml:space="preserve"> </w:t>
      </w:r>
      <w:r w:rsidRPr="00343353">
        <w:rPr>
          <w:rFonts w:ascii="Times New Roman" w:hAnsi="Times New Roman"/>
          <w:sz w:val="28"/>
          <w:szCs w:val="28"/>
        </w:rPr>
        <w:t>отходов</w:t>
      </w:r>
      <w:r w:rsidR="001B5EE7">
        <w:rPr>
          <w:rFonts w:ascii="Times New Roman" w:hAnsi="Times New Roman"/>
          <w:sz w:val="28"/>
          <w:szCs w:val="28"/>
        </w:rPr>
        <w:t>, их мощности</w:t>
      </w:r>
      <w:r w:rsidR="00CC45D2">
        <w:rPr>
          <w:rFonts w:ascii="Times New Roman" w:hAnsi="Times New Roman"/>
          <w:sz w:val="28"/>
          <w:szCs w:val="28"/>
        </w:rPr>
        <w:t xml:space="preserve"> и</w:t>
      </w:r>
      <w:r w:rsidR="00D51CCA" w:rsidRPr="00343353">
        <w:rPr>
          <w:rFonts w:ascii="Times New Roman" w:hAnsi="Times New Roman"/>
          <w:sz w:val="28"/>
          <w:szCs w:val="28"/>
        </w:rPr>
        <w:t xml:space="preserve"> </w:t>
      </w:r>
      <w:r w:rsidR="00C8727A" w:rsidRPr="00343353">
        <w:rPr>
          <w:rFonts w:ascii="Times New Roman" w:hAnsi="Times New Roman"/>
          <w:sz w:val="28"/>
          <w:szCs w:val="28"/>
        </w:rPr>
        <w:t>сроках</w:t>
      </w:r>
      <w:r w:rsidRPr="00471E5C">
        <w:rPr>
          <w:rFonts w:ascii="Times New Roman" w:hAnsi="Times New Roman"/>
          <w:sz w:val="28"/>
          <w:szCs w:val="28"/>
        </w:rPr>
        <w:t xml:space="preserve"> проведения инвентаризаци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1B5EE7">
        <w:rPr>
          <w:rFonts w:ascii="Times New Roman" w:hAnsi="Times New Roman"/>
          <w:sz w:val="28"/>
          <w:szCs w:val="28"/>
        </w:rPr>
        <w:t xml:space="preserve">таких </w:t>
      </w:r>
      <w:r>
        <w:rPr>
          <w:rFonts w:ascii="Times New Roman" w:hAnsi="Times New Roman"/>
          <w:sz w:val="28"/>
          <w:szCs w:val="28"/>
        </w:rPr>
        <w:t>объектов</w:t>
      </w:r>
      <w:r w:rsidR="00E43ADF" w:rsidRPr="00236879">
        <w:rPr>
          <w:rStyle w:val="af3"/>
          <w:rFonts w:ascii="Times New Roman" w:hAnsi="Times New Roman"/>
          <w:sz w:val="24"/>
          <w:szCs w:val="24"/>
        </w:rPr>
        <w:footnoteReference w:id="4"/>
      </w:r>
      <w:r w:rsidR="00E43ADF">
        <w:rPr>
          <w:rFonts w:ascii="Times New Roman" w:hAnsi="Times New Roman"/>
          <w:sz w:val="28"/>
          <w:szCs w:val="28"/>
        </w:rPr>
        <w:t>;</w:t>
      </w:r>
    </w:p>
    <w:p w:rsidR="00D076B2" w:rsidRDefault="00471E5C" w:rsidP="00E43A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сведения </w:t>
      </w:r>
      <w:r w:rsidR="00C8727A">
        <w:rPr>
          <w:rFonts w:ascii="Times New Roman" w:hAnsi="Times New Roman"/>
          <w:sz w:val="28"/>
          <w:szCs w:val="28"/>
        </w:rPr>
        <w:t xml:space="preserve">о включении объектов размещения отходов в </w:t>
      </w:r>
      <w:r w:rsidR="00C8727A" w:rsidRPr="00471E5C">
        <w:rPr>
          <w:rFonts w:ascii="Times New Roman" w:hAnsi="Times New Roman"/>
          <w:sz w:val="28"/>
          <w:szCs w:val="28"/>
        </w:rPr>
        <w:t>государственны</w:t>
      </w:r>
      <w:r w:rsidR="00C8727A">
        <w:rPr>
          <w:rFonts w:ascii="Times New Roman" w:hAnsi="Times New Roman"/>
          <w:sz w:val="28"/>
          <w:szCs w:val="28"/>
        </w:rPr>
        <w:t>й</w:t>
      </w:r>
      <w:r w:rsidR="00C8727A" w:rsidRPr="00471E5C">
        <w:rPr>
          <w:rFonts w:ascii="Times New Roman" w:hAnsi="Times New Roman"/>
          <w:sz w:val="28"/>
          <w:szCs w:val="28"/>
        </w:rPr>
        <w:t xml:space="preserve"> </w:t>
      </w:r>
      <w:r w:rsidRPr="00471E5C">
        <w:rPr>
          <w:rFonts w:ascii="Times New Roman" w:hAnsi="Times New Roman"/>
          <w:sz w:val="28"/>
          <w:szCs w:val="28"/>
        </w:rPr>
        <w:t>реестр объектов размещения отходов</w:t>
      </w:r>
      <w:r w:rsidR="00E43ADF" w:rsidRPr="00236879">
        <w:rPr>
          <w:rStyle w:val="af3"/>
          <w:rFonts w:ascii="Times New Roman" w:hAnsi="Times New Roman"/>
          <w:sz w:val="24"/>
          <w:szCs w:val="24"/>
        </w:rPr>
        <w:footnoteReference w:id="5"/>
      </w:r>
      <w:r w:rsidR="00E43ADF">
        <w:rPr>
          <w:rFonts w:ascii="Times New Roman" w:hAnsi="Times New Roman"/>
          <w:sz w:val="28"/>
          <w:szCs w:val="28"/>
        </w:rPr>
        <w:t>;</w:t>
      </w:r>
    </w:p>
    <w:p w:rsidR="004D249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D249C">
        <w:rPr>
          <w:rFonts w:ascii="Times New Roman" w:hAnsi="Times New Roman"/>
          <w:sz w:val="28"/>
          <w:szCs w:val="28"/>
        </w:rPr>
        <w:t xml:space="preserve">ведения об объектах размещения </w:t>
      </w:r>
      <w:r w:rsidR="004D249C" w:rsidRPr="004D249C">
        <w:rPr>
          <w:rFonts w:ascii="Times New Roman" w:hAnsi="Times New Roman"/>
          <w:sz w:val="28"/>
          <w:szCs w:val="28"/>
        </w:rPr>
        <w:t>твердых коммунальных отходов, введенны</w:t>
      </w:r>
      <w:r w:rsidR="004D249C">
        <w:rPr>
          <w:rFonts w:ascii="Times New Roman" w:hAnsi="Times New Roman"/>
          <w:sz w:val="28"/>
          <w:szCs w:val="28"/>
        </w:rPr>
        <w:t>х</w:t>
      </w:r>
      <w:r w:rsidR="004D249C" w:rsidRPr="004D249C">
        <w:rPr>
          <w:rFonts w:ascii="Times New Roman" w:hAnsi="Times New Roman"/>
          <w:sz w:val="28"/>
          <w:szCs w:val="28"/>
        </w:rPr>
        <w:t xml:space="preserve"> в эксплуатацию до 1 января 2019 года и не имеющи</w:t>
      </w:r>
      <w:r w:rsidR="004D249C">
        <w:rPr>
          <w:rFonts w:ascii="Times New Roman" w:hAnsi="Times New Roman"/>
          <w:sz w:val="28"/>
          <w:szCs w:val="28"/>
        </w:rPr>
        <w:t>х</w:t>
      </w:r>
      <w:r w:rsidR="004D249C" w:rsidRPr="004D249C">
        <w:rPr>
          <w:rFonts w:ascii="Times New Roman" w:hAnsi="Times New Roman"/>
          <w:sz w:val="28"/>
          <w:szCs w:val="28"/>
        </w:rPr>
        <w:t xml:space="preserve"> документации, предусмотренной законодательством Российской Федерации</w:t>
      </w:r>
      <w:r w:rsidR="00176ECC">
        <w:rPr>
          <w:rFonts w:ascii="Times New Roman" w:hAnsi="Times New Roman"/>
          <w:sz w:val="28"/>
          <w:szCs w:val="28"/>
        </w:rPr>
        <w:t>, включенных в перечень объектов размещения твердых коммунальных отходов на территории субъекта Российской Федерации</w:t>
      </w:r>
      <w:proofErr w:type="gramStart"/>
      <w:r w:rsidR="00176ECC">
        <w:rPr>
          <w:rFonts w:ascii="Times New Roman" w:hAnsi="Times New Roman"/>
          <w:sz w:val="28"/>
          <w:szCs w:val="28"/>
        </w:rPr>
        <w:t>.</w:t>
      </w:r>
      <w:r w:rsidRPr="00AD7740">
        <w:rPr>
          <w:rStyle w:val="af3"/>
          <w:rFonts w:ascii="Times New Roman" w:hAnsi="Times New Roman"/>
          <w:sz w:val="24"/>
          <w:szCs w:val="24"/>
        </w:rPr>
        <w:footnoteReference w:id="6"/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Раздел «</w:t>
      </w:r>
      <w:r w:rsidR="00471E5C" w:rsidRPr="00471E5C">
        <w:rPr>
          <w:rFonts w:ascii="Times New Roman" w:hAnsi="Times New Roman"/>
          <w:sz w:val="28"/>
          <w:szCs w:val="28"/>
        </w:rPr>
        <w:t>Сведения о подразделениях и (или) должностных лицах, отвечающих за осуществление производст</w:t>
      </w:r>
      <w:r>
        <w:rPr>
          <w:rFonts w:ascii="Times New Roman" w:hAnsi="Times New Roman"/>
          <w:sz w:val="28"/>
          <w:szCs w:val="28"/>
        </w:rPr>
        <w:t>венного экологического контроля»</w:t>
      </w:r>
      <w:r w:rsidR="00471E5C" w:rsidRPr="00471E5C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наименование подразделений, их полномочия;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численность сотрудников подразделений;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сведения о правах и обязанностях руководителей, сотрудников подразделений.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Раздел «</w:t>
      </w:r>
      <w:r w:rsidR="00471E5C" w:rsidRPr="00471E5C">
        <w:rPr>
          <w:rFonts w:ascii="Times New Roman" w:hAnsi="Times New Roman"/>
          <w:sz w:val="28"/>
          <w:szCs w:val="28"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</w:t>
      </w:r>
      <w:r>
        <w:rPr>
          <w:rFonts w:ascii="Times New Roman" w:hAnsi="Times New Roman"/>
          <w:sz w:val="28"/>
          <w:szCs w:val="28"/>
        </w:rPr>
        <w:t>циональной системе аккредитации»</w:t>
      </w:r>
      <w:r w:rsidR="00471E5C" w:rsidRPr="00471E5C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наименования и адреса собственных и (или) привлекаемых испытательных лабораторий (центров);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Раздел «</w:t>
      </w:r>
      <w:r w:rsidR="00471E5C" w:rsidRPr="00471E5C">
        <w:rPr>
          <w:rFonts w:ascii="Times New Roman" w:hAnsi="Times New Roman"/>
          <w:sz w:val="28"/>
          <w:szCs w:val="28"/>
        </w:rPr>
        <w:t>Сведения о периодичности и методах осуществления производственного экологического контроля, местах отбора проб и методик</w:t>
      </w:r>
      <w:r>
        <w:rPr>
          <w:rFonts w:ascii="Times New Roman" w:hAnsi="Times New Roman"/>
          <w:sz w:val="28"/>
          <w:szCs w:val="28"/>
        </w:rPr>
        <w:t xml:space="preserve">ах (методах) измерений» </w:t>
      </w:r>
      <w:r w:rsidR="00471E5C" w:rsidRPr="00471E5C">
        <w:rPr>
          <w:rFonts w:ascii="Times New Roman" w:hAnsi="Times New Roman"/>
          <w:sz w:val="28"/>
          <w:szCs w:val="28"/>
        </w:rPr>
        <w:t>должен содержать: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</w:t>
      </w:r>
      <w:r w:rsidR="00471E5C" w:rsidRPr="00471E5C">
        <w:rPr>
          <w:rFonts w:ascii="Times New Roman" w:hAnsi="Times New Roman"/>
          <w:sz w:val="28"/>
          <w:szCs w:val="28"/>
        </w:rPr>
        <w:t>Производственный контроль в обла</w:t>
      </w:r>
      <w:r>
        <w:rPr>
          <w:rFonts w:ascii="Times New Roman" w:hAnsi="Times New Roman"/>
          <w:sz w:val="28"/>
          <w:szCs w:val="28"/>
        </w:rPr>
        <w:t>сти охраны атмосферного воздуха»</w:t>
      </w:r>
      <w:r w:rsidR="00471E5C" w:rsidRPr="00471E5C">
        <w:rPr>
          <w:rFonts w:ascii="Times New Roman" w:hAnsi="Times New Roman"/>
          <w:sz w:val="28"/>
          <w:szCs w:val="28"/>
        </w:rPr>
        <w:t>;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</w:t>
      </w:r>
      <w:r w:rsidR="00471E5C" w:rsidRPr="00471E5C">
        <w:rPr>
          <w:rFonts w:ascii="Times New Roman" w:hAnsi="Times New Roman"/>
          <w:sz w:val="28"/>
          <w:szCs w:val="28"/>
        </w:rPr>
        <w:t xml:space="preserve">Производственный контроль в области охраны </w:t>
      </w:r>
      <w:r>
        <w:rPr>
          <w:rFonts w:ascii="Times New Roman" w:hAnsi="Times New Roman"/>
          <w:sz w:val="28"/>
          <w:szCs w:val="28"/>
        </w:rPr>
        <w:t>и использования водных объектов»</w:t>
      </w:r>
      <w:r w:rsidR="00471E5C" w:rsidRPr="00471E5C">
        <w:rPr>
          <w:rFonts w:ascii="Times New Roman" w:hAnsi="Times New Roman"/>
          <w:sz w:val="28"/>
          <w:szCs w:val="28"/>
        </w:rPr>
        <w:t>;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</w:t>
      </w:r>
      <w:r w:rsidR="00471E5C" w:rsidRPr="00471E5C">
        <w:rPr>
          <w:rFonts w:ascii="Times New Roman" w:hAnsi="Times New Roman"/>
          <w:sz w:val="28"/>
          <w:szCs w:val="28"/>
        </w:rPr>
        <w:t>Производственный контроль в области об</w:t>
      </w:r>
      <w:r>
        <w:rPr>
          <w:rFonts w:ascii="Times New Roman" w:hAnsi="Times New Roman"/>
          <w:sz w:val="28"/>
          <w:szCs w:val="28"/>
        </w:rPr>
        <w:t>ращения с отходами»</w:t>
      </w:r>
      <w:r w:rsidR="00471E5C" w:rsidRPr="00471E5C">
        <w:rPr>
          <w:rFonts w:ascii="Times New Roman" w:hAnsi="Times New Roman"/>
          <w:sz w:val="28"/>
          <w:szCs w:val="28"/>
        </w:rPr>
        <w:t>.</w:t>
      </w:r>
    </w:p>
    <w:p w:rsidR="00471E5C" w:rsidRPr="00471E5C" w:rsidRDefault="00E43AD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Подраздел «</w:t>
      </w:r>
      <w:r w:rsidR="00471E5C" w:rsidRPr="00471E5C">
        <w:rPr>
          <w:rFonts w:ascii="Times New Roman" w:hAnsi="Times New Roman"/>
          <w:sz w:val="28"/>
          <w:szCs w:val="28"/>
        </w:rPr>
        <w:t>Производственный контроль в обла</w:t>
      </w:r>
      <w:r>
        <w:rPr>
          <w:rFonts w:ascii="Times New Roman" w:hAnsi="Times New Roman"/>
          <w:sz w:val="28"/>
          <w:szCs w:val="28"/>
        </w:rPr>
        <w:t>сти охраны атмосферного воздуха»</w:t>
      </w:r>
      <w:r w:rsidR="00471E5C" w:rsidRPr="00471E5C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E5C">
        <w:rPr>
          <w:rFonts w:ascii="Times New Roman" w:hAnsi="Times New Roman"/>
          <w:sz w:val="28"/>
          <w:szCs w:val="28"/>
        </w:rPr>
        <w:t xml:space="preserve"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</w:t>
      </w:r>
      <w:r w:rsidR="0016635A" w:rsidRPr="008F0884">
        <w:rPr>
          <w:rFonts w:ascii="Times New Roman" w:hAnsi="Times New Roman"/>
          <w:sz w:val="28"/>
          <w:szCs w:val="28"/>
        </w:rPr>
        <w:t>времени работы источников выбросов</w:t>
      </w:r>
      <w:r w:rsidR="0016635A" w:rsidRPr="0016635A">
        <w:rPr>
          <w:rFonts w:ascii="Times New Roman" w:hAnsi="Times New Roman"/>
          <w:sz w:val="28"/>
          <w:szCs w:val="28"/>
        </w:rPr>
        <w:t>,</w:t>
      </w:r>
      <w:r w:rsidR="0016635A">
        <w:rPr>
          <w:rFonts w:ascii="Times New Roman" w:hAnsi="Times New Roman"/>
          <w:sz w:val="28"/>
          <w:szCs w:val="28"/>
        </w:rPr>
        <w:t xml:space="preserve"> </w:t>
      </w:r>
      <w:r w:rsidRPr="00471E5C">
        <w:rPr>
          <w:rFonts w:ascii="Times New Roman" w:hAnsi="Times New Roman"/>
          <w:sz w:val="28"/>
          <w:szCs w:val="28"/>
        </w:rPr>
        <w:t>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  <w:proofErr w:type="gramEnd"/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</w:t>
      </w:r>
      <w:r w:rsidR="00E43ADF" w:rsidRPr="00614920">
        <w:rPr>
          <w:rStyle w:val="af3"/>
          <w:rFonts w:ascii="Times New Roman" w:hAnsi="Times New Roman"/>
          <w:sz w:val="24"/>
          <w:szCs w:val="24"/>
        </w:rPr>
        <w:footnoteReference w:id="7"/>
      </w:r>
      <w:r w:rsidRPr="00471E5C">
        <w:rPr>
          <w:rFonts w:ascii="Times New Roman" w:hAnsi="Times New Roman"/>
          <w:sz w:val="28"/>
          <w:szCs w:val="28"/>
        </w:rPr>
        <w:t>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:rsidR="0016635A" w:rsidRPr="008F0884" w:rsidRDefault="00471E5C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9.1.1. </w:t>
      </w:r>
      <w:proofErr w:type="gramStart"/>
      <w:r w:rsidR="0016635A" w:rsidRPr="008F0884">
        <w:rPr>
          <w:rFonts w:ascii="Times New Roman" w:hAnsi="Times New Roman"/>
          <w:sz w:val="28"/>
          <w:szCs w:val="28"/>
        </w:rPr>
        <w:t>В План-график контроля должны включаться загрязняющие вещества, в</w:t>
      </w:r>
      <w:r w:rsidR="000E6127">
        <w:rPr>
          <w:rFonts w:ascii="Times New Roman" w:hAnsi="Times New Roman"/>
          <w:sz w:val="28"/>
          <w:szCs w:val="28"/>
        </w:rPr>
        <w:t> </w:t>
      </w:r>
      <w:r w:rsidR="0016635A" w:rsidRPr="008F0884">
        <w:rPr>
          <w:rFonts w:ascii="Times New Roman" w:hAnsi="Times New Roman"/>
          <w:sz w:val="28"/>
          <w:szCs w:val="28"/>
        </w:rPr>
        <w:t xml:space="preserve">том числе маркерные, которые присутствуют в выбросах стационарных источников и </w:t>
      </w:r>
      <w:r w:rsidR="00B07475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включены в </w:t>
      </w:r>
      <w:r w:rsidR="00B07475">
        <w:rPr>
          <w:rFonts w:ascii="Times New Roman" w:hAnsi="Times New Roman"/>
          <w:sz w:val="28"/>
          <w:szCs w:val="28"/>
        </w:rPr>
        <w:t xml:space="preserve">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2015 г. № 1316-р (Собрание законодательства Российской Федерации, 2015, № 29, ст. 4524), </w:t>
      </w:r>
      <w:r w:rsidR="00AD19A2">
        <w:rPr>
          <w:rFonts w:ascii="Times New Roman" w:hAnsi="Times New Roman"/>
          <w:sz w:val="28"/>
          <w:szCs w:val="28"/>
        </w:rPr>
        <w:t xml:space="preserve">в том числе загрязняющие вещества, </w:t>
      </w:r>
      <w:r w:rsidR="0016635A" w:rsidRPr="008F0884">
        <w:rPr>
          <w:rFonts w:ascii="Times New Roman" w:hAnsi="Times New Roman"/>
          <w:sz w:val="28"/>
          <w:szCs w:val="28"/>
        </w:rPr>
        <w:t>в</w:t>
      </w:r>
      <w:proofErr w:type="gramEnd"/>
      <w:r w:rsidR="0016635A" w:rsidRPr="008F08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635A" w:rsidRPr="008F0884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16635A" w:rsidRPr="008F0884">
        <w:rPr>
          <w:rFonts w:ascii="Times New Roman" w:hAnsi="Times New Roman"/>
          <w:sz w:val="28"/>
          <w:szCs w:val="28"/>
        </w:rPr>
        <w:t xml:space="preserve"> которых установлены технологические нормативы, предельно допустимые выбросы, временно разрешенные выбросы</w:t>
      </w:r>
      <w:r w:rsidR="0016635A" w:rsidRPr="008F088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. </w:t>
      </w:r>
    </w:p>
    <w:p w:rsidR="0016635A" w:rsidRPr="008F0884" w:rsidRDefault="00F14D6F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Для </w:t>
      </w:r>
      <w:r w:rsidR="0016635A" w:rsidRPr="008F088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обеспечения контроля технологических процессов в План-график контроля </w:t>
      </w:r>
      <w:r w:rsidR="006130F0">
        <w:rPr>
          <w:rFonts w:ascii="Times New Roman" w:eastAsia="Calibri" w:hAnsi="Times New Roman" w:cs="Calibri"/>
          <w:sz w:val="28"/>
          <w:szCs w:val="28"/>
          <w:lang w:eastAsia="en-US"/>
        </w:rPr>
        <w:t>по решению хозяйствующего субъекта</w:t>
      </w:r>
      <w:r w:rsidR="006130F0" w:rsidRPr="008F0884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</w:t>
      </w:r>
      <w:r w:rsidR="0016635A" w:rsidRPr="008F0884">
        <w:rPr>
          <w:rFonts w:ascii="Times New Roman" w:eastAsia="Calibri" w:hAnsi="Times New Roman" w:cs="Calibri"/>
          <w:sz w:val="28"/>
          <w:szCs w:val="28"/>
          <w:lang w:eastAsia="en-US"/>
        </w:rPr>
        <w:t>включаются дополнительные загрязняющие вещества и показатели выбросов.</w:t>
      </w:r>
    </w:p>
    <w:p w:rsidR="0016635A" w:rsidRPr="008F0884" w:rsidRDefault="00471E5C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9.1.2. </w:t>
      </w:r>
      <w:proofErr w:type="gramStart"/>
      <w:r w:rsidR="0016635A" w:rsidRPr="008F0884">
        <w:rPr>
          <w:rFonts w:ascii="Times New Roman" w:hAnsi="Times New Roman"/>
          <w:sz w:val="28"/>
          <w:szCs w:val="28"/>
        </w:rPr>
        <w:t xml:space="preserve">Для каждого стационарного источника выбросов и выбрасываемого загрязняющего вещества, включенных в План-график контроля, указываются используемые методы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таких показателей (расчетными и </w:t>
      </w:r>
      <w:r w:rsidR="0016635A" w:rsidRPr="008F0884">
        <w:rPr>
          <w:rFonts w:ascii="Times New Roman" w:hAnsi="Times New Roman"/>
          <w:sz w:val="28"/>
          <w:szCs w:val="28"/>
        </w:rPr>
        <w:lastRenderedPageBreak/>
        <w:t>инструментальными методами контроля),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</w:t>
      </w:r>
      <w:proofErr w:type="gramEnd"/>
      <w:r w:rsidR="0016635A" w:rsidRPr="008F0884">
        <w:rPr>
          <w:rFonts w:ascii="Times New Roman" w:hAnsi="Times New Roman"/>
          <w:sz w:val="28"/>
          <w:szCs w:val="28"/>
        </w:rPr>
        <w:t xml:space="preserve"> капитального ремонта или реконструкции установки.</w:t>
      </w:r>
    </w:p>
    <w:p w:rsidR="0016635A" w:rsidRPr="008F0884" w:rsidRDefault="00471E5C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9.1.3. </w:t>
      </w:r>
      <w:r w:rsidR="0016635A" w:rsidRPr="008F0884">
        <w:rPr>
          <w:rFonts w:ascii="Times New Roman" w:hAnsi="Times New Roman"/>
          <w:sz w:val="28"/>
          <w:szCs w:val="28"/>
        </w:rPr>
        <w:t>Расчетные методы контроля используются для определения показателей загрязняющих веществ в выбросах стационарных источников в следующих случаях:</w:t>
      </w:r>
    </w:p>
    <w:p w:rsidR="0016635A" w:rsidRPr="008F0884" w:rsidRDefault="0016635A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884">
        <w:rPr>
          <w:rFonts w:ascii="Times New Roman" w:hAnsi="Times New Roman"/>
          <w:sz w:val="28"/>
          <w:szCs w:val="28"/>
        </w:rPr>
        <w:t>отсутствие аттестованных в установленном законодательством Российской Федерации о единстве измерений порядке методик измерения загрязняющего вещества;</w:t>
      </w:r>
      <w:proofErr w:type="gramEnd"/>
    </w:p>
    <w:p w:rsidR="0016635A" w:rsidRPr="008F0884" w:rsidRDefault="0016635A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884">
        <w:rPr>
          <w:rFonts w:ascii="Times New Roman" w:hAnsi="Times New Roman"/>
          <w:sz w:val="28"/>
          <w:szCs w:val="28"/>
        </w:rPr>
        <w:t>отсутствие практической возможности проведения инструментальных измерений выбросов, в том числе высокая температура газовоздушной смеси, высокая скорость потока отходящих газов, сверхнизкое или сверхвысокое давление внутри газохода, отсутствие доступа к источнику выбросов.</w:t>
      </w:r>
    </w:p>
    <w:p w:rsidR="0016635A" w:rsidRDefault="00F14D6F" w:rsidP="00F14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D6F">
        <w:rPr>
          <w:rFonts w:ascii="Times New Roman" w:hAnsi="Times New Roman"/>
          <w:sz w:val="28"/>
          <w:szCs w:val="28"/>
        </w:rPr>
        <w:t>Использование расчетных методов контроля допускается также для определения показателей выбросов загрязняющего вещества от стационарного источника в случае, если такие выбросы по результатам последней инвентаризации выбросов формируют приземные концентрации загрязняющего вещества или групп суммации в атмосферном воздухе на границе территории объекта менее 0,1 доли предельно допустимой концентрации такого загрязняющего вещества (без учета фонового уровня загрязнения).</w:t>
      </w:r>
      <w:proofErr w:type="gramEnd"/>
      <w:r w:rsidRPr="00F14D6F">
        <w:rPr>
          <w:rFonts w:ascii="Times New Roman" w:hAnsi="Times New Roman"/>
          <w:sz w:val="28"/>
          <w:szCs w:val="28"/>
        </w:rPr>
        <w:t xml:space="preserve"> При этом для объектов I и II категории не реже 1 раза в год (в случае сезонной работы – в каждый сезон работы) осуществляется контроль показателей выбросов загрязняющего вещества с использованием инструментальных методов. Для объектов III категории такой инструментальный контроль осуществляется один раз в 3 года (в случае сезонной работы – в каждый сезон работы).</w:t>
      </w:r>
    </w:p>
    <w:p w:rsidR="0016635A" w:rsidRDefault="0016635A" w:rsidP="00F14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884">
        <w:rPr>
          <w:rFonts w:ascii="Times New Roman" w:hAnsi="Times New Roman"/>
          <w:sz w:val="28"/>
          <w:szCs w:val="28"/>
        </w:rPr>
        <w:t xml:space="preserve"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 </w:t>
      </w:r>
    </w:p>
    <w:p w:rsidR="00F14D6F" w:rsidRPr="00F14D6F" w:rsidRDefault="00F14D6F" w:rsidP="00F14D6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proofErr w:type="gramStart"/>
      <w:r w:rsidRPr="00F14D6F">
        <w:rPr>
          <w:rFonts w:ascii="Times New Roman" w:hAnsi="Times New Roman"/>
          <w:sz w:val="28"/>
          <w:szCs w:val="28"/>
        </w:rPr>
        <w:t>Для источников выбросов, оснащенных устройствами очистки газа, периодичность проведения контроля определяется в соответствии с Правилами эксплуатации установок очистки газа, утвержденными приказом Минприроды России от 15.09.2017 № 498 (зарегистрирован Минюстом России 09.01.2018), а именно: не реже двух раз в год, если документацией изготовителя установки очистки газа или руководством (инструкцией) по эксплуатации не предусмотрено иное, а также в случаях изменений объемов производства, технологических</w:t>
      </w:r>
      <w:proofErr w:type="gramEnd"/>
      <w:r w:rsidRPr="00F14D6F">
        <w:rPr>
          <w:rFonts w:ascii="Times New Roman" w:hAnsi="Times New Roman"/>
          <w:sz w:val="28"/>
          <w:szCs w:val="28"/>
        </w:rPr>
        <w:t xml:space="preserve"> процессов и (или) режимов работы технологического оборудования (установки), приводящих к изменению состава, объема и (или) массы газовоздушной смеси на входе в установку очистки газа,  и  после ремонта установки очистки газа.</w:t>
      </w:r>
    </w:p>
    <w:p w:rsidR="00F14D6F" w:rsidRPr="00F14D6F" w:rsidRDefault="00F14D6F" w:rsidP="00F14D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4D6F">
        <w:rPr>
          <w:rFonts w:ascii="Times New Roman" w:hAnsi="Times New Roman"/>
          <w:sz w:val="28"/>
          <w:szCs w:val="28"/>
        </w:rPr>
        <w:t>Проведение контроля источников выбросов, не оснащенных устройствами очистки газа, осуществляется:</w:t>
      </w:r>
    </w:p>
    <w:p w:rsidR="00F14D6F" w:rsidRPr="00F14D6F" w:rsidRDefault="00F14D6F" w:rsidP="00F14D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4D6F">
        <w:rPr>
          <w:rFonts w:ascii="Times New Roman" w:hAnsi="Times New Roman"/>
          <w:sz w:val="28"/>
          <w:szCs w:val="28"/>
        </w:rPr>
        <w:t>не менее одного раза в квартал для объектов I категории в отношении загрязняющих веществ, для которых установлены технологические нормативы, предельно допустимые выбросы, временно разрешенные выбросы;</w:t>
      </w:r>
    </w:p>
    <w:p w:rsidR="00F14D6F" w:rsidRPr="00F14D6F" w:rsidRDefault="00F14D6F" w:rsidP="00F14D6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14D6F">
        <w:rPr>
          <w:rFonts w:ascii="Times New Roman" w:hAnsi="Times New Roman"/>
          <w:sz w:val="28"/>
          <w:szCs w:val="28"/>
        </w:rPr>
        <w:lastRenderedPageBreak/>
        <w:t xml:space="preserve">не менее одного раза в год для объектов I, </w:t>
      </w:r>
      <w:r w:rsidRPr="00F14D6F">
        <w:rPr>
          <w:rFonts w:ascii="Times New Roman" w:hAnsi="Times New Roman"/>
          <w:sz w:val="28"/>
          <w:szCs w:val="28"/>
          <w:lang w:val="en-US"/>
        </w:rPr>
        <w:t>II</w:t>
      </w:r>
      <w:r w:rsidRPr="00F14D6F">
        <w:rPr>
          <w:rFonts w:ascii="Times New Roman" w:hAnsi="Times New Roman"/>
          <w:sz w:val="28"/>
          <w:szCs w:val="28"/>
        </w:rPr>
        <w:t xml:space="preserve"> и </w:t>
      </w:r>
      <w:r w:rsidRPr="00F14D6F">
        <w:rPr>
          <w:rFonts w:ascii="Times New Roman" w:hAnsi="Times New Roman"/>
          <w:sz w:val="28"/>
          <w:szCs w:val="28"/>
          <w:lang w:val="en-US"/>
        </w:rPr>
        <w:t>III</w:t>
      </w:r>
      <w:r w:rsidRPr="00F14D6F">
        <w:rPr>
          <w:rFonts w:ascii="Times New Roman" w:hAnsi="Times New Roman"/>
          <w:sz w:val="28"/>
          <w:szCs w:val="28"/>
        </w:rPr>
        <w:t xml:space="preserve"> категории в отношении иных выбрасываемых веществ (в случае сезонной работы – в каждый сезон работы). </w:t>
      </w:r>
    </w:p>
    <w:p w:rsidR="00F14D6F" w:rsidRPr="00F14D6F" w:rsidRDefault="00F14D6F" w:rsidP="00F14D6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4D6F">
        <w:rPr>
          <w:rFonts w:ascii="Times New Roman" w:hAnsi="Times New Roman"/>
          <w:sz w:val="28"/>
          <w:szCs w:val="28"/>
        </w:rPr>
        <w:t xml:space="preserve">В периоды неблагоприятных метеорологических условий контроль источников выбросов проводится в отношении загрязняющих </w:t>
      </w:r>
      <w:r w:rsidRPr="00F14D6F">
        <w:rPr>
          <w:rFonts w:ascii="Times New Roman" w:hAnsi="Times New Roman"/>
          <w:color w:val="000000"/>
          <w:sz w:val="28"/>
          <w:szCs w:val="28"/>
        </w:rPr>
        <w:t xml:space="preserve">веществ, по которым предусмотрена необходимость снижения выбросов согласно </w:t>
      </w:r>
      <w:r w:rsidRPr="00F14D6F">
        <w:rPr>
          <w:rFonts w:ascii="Times New Roman" w:hAnsi="Times New Roman"/>
          <w:sz w:val="28"/>
          <w:szCs w:val="28"/>
        </w:rPr>
        <w:t xml:space="preserve"> мероприятиям по уменьшению выбросов загрязняющих веществ в атмосферный воздух</w:t>
      </w:r>
      <w:r w:rsidRPr="00634035">
        <w:rPr>
          <w:rStyle w:val="af3"/>
          <w:rFonts w:ascii="Times New Roman" w:hAnsi="Times New Roman"/>
          <w:sz w:val="24"/>
          <w:szCs w:val="24"/>
        </w:rPr>
        <w:footnoteReference w:id="8"/>
      </w:r>
      <w:r w:rsidRPr="00F14D6F">
        <w:rPr>
          <w:rFonts w:ascii="Times New Roman" w:hAnsi="Times New Roman"/>
          <w:color w:val="000000"/>
          <w:sz w:val="28"/>
          <w:szCs w:val="28"/>
        </w:rPr>
        <w:t xml:space="preserve">, внепланово не менее одного измерения за каждый период объявления </w:t>
      </w:r>
      <w:r w:rsidRPr="00F14D6F">
        <w:rPr>
          <w:rFonts w:ascii="Times New Roman" w:hAnsi="Times New Roman"/>
          <w:sz w:val="28"/>
          <w:szCs w:val="28"/>
        </w:rPr>
        <w:t>неблагоприятных метеорологических условий.</w:t>
      </w:r>
    </w:p>
    <w:p w:rsidR="00F14D6F" w:rsidRPr="00F14D6F" w:rsidRDefault="00F14D6F" w:rsidP="00F14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4D6F">
        <w:rPr>
          <w:rFonts w:ascii="Times New Roman" w:hAnsi="Times New Roman"/>
          <w:sz w:val="28"/>
          <w:szCs w:val="28"/>
        </w:rPr>
        <w:t>Для конкретного стационарного источника выбросов периодичность проведения контроля определяется с учетом величин выбросов загрязняющих веществ и соотнесения таких величин с соответствующими нормативами качества атмосферного воздуха, высоты источника выбросов, наличия и эффективности работы установки очистки газа, а также значений максимально возможных приземных концентраций загрязняющего вещества, создаваемого выбросами данного источника в приземном слое за границей объекта.</w:t>
      </w:r>
      <w:proofErr w:type="gramEnd"/>
    </w:p>
    <w:p w:rsidR="00D43FE3" w:rsidRDefault="00F14D6F" w:rsidP="00F14D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4D6F">
        <w:rPr>
          <w:rFonts w:ascii="Times New Roman" w:hAnsi="Times New Roman"/>
          <w:sz w:val="28"/>
          <w:szCs w:val="28"/>
        </w:rPr>
        <w:t>Рекомендации по определению указанной периодичности содержатся в разделе 3.3 информационно-технического справочника «ИТС 22.1-2016. Информационно-технический справочник по наилучшим доступным технологиям. Общие принципы производственного экологического контроля и его метрологического обеспечения», утвержденного приказом Росстандарта от 15 декабря 2016 г. № 1891.</w:t>
      </w:r>
    </w:p>
    <w:p w:rsidR="0016635A" w:rsidRPr="008F0884" w:rsidRDefault="0016635A" w:rsidP="00F14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884">
        <w:rPr>
          <w:rFonts w:ascii="Times New Roman" w:hAnsi="Times New Roman"/>
          <w:sz w:val="28"/>
          <w:szCs w:val="28"/>
        </w:rPr>
        <w:t>9.1.5. План-график наблюдений</w:t>
      </w:r>
      <w:r w:rsidR="00036877">
        <w:rPr>
          <w:rFonts w:ascii="Times New Roman" w:hAnsi="Times New Roman"/>
          <w:sz w:val="28"/>
          <w:szCs w:val="28"/>
        </w:rPr>
        <w:t xml:space="preserve"> </w:t>
      </w:r>
      <w:r w:rsidRPr="008F0884">
        <w:rPr>
          <w:rFonts w:ascii="Times New Roman" w:hAnsi="Times New Roman"/>
          <w:sz w:val="28"/>
          <w:szCs w:val="28"/>
        </w:rPr>
        <w:t>должен содержать</w:t>
      </w:r>
      <w:proofErr w:type="gramStart"/>
      <w:r w:rsidRPr="008F0884">
        <w:rPr>
          <w:rFonts w:ascii="Times New Roman" w:hAnsi="Times New Roman"/>
          <w:sz w:val="28"/>
          <w:szCs w:val="28"/>
        </w:rPr>
        <w:t>:а</w:t>
      </w:r>
      <w:proofErr w:type="gramEnd"/>
      <w:r w:rsidRPr="008F0884">
        <w:rPr>
          <w:rFonts w:ascii="Times New Roman" w:hAnsi="Times New Roman"/>
          <w:sz w:val="28"/>
          <w:szCs w:val="28"/>
        </w:rPr>
        <w:t>дреса (географические координаты) пунктов наблюдений с указанием номера каждого пункта наблюдения;</w:t>
      </w:r>
    </w:p>
    <w:p w:rsidR="0016635A" w:rsidRPr="008F0884" w:rsidRDefault="0016635A" w:rsidP="00F14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884">
        <w:rPr>
          <w:rFonts w:ascii="Times New Roman" w:hAnsi="Times New Roman"/>
          <w:sz w:val="28"/>
          <w:szCs w:val="28"/>
        </w:rPr>
        <w:t>перечень контролируемых на каждом пункте загрязняющих веществ;</w:t>
      </w:r>
    </w:p>
    <w:p w:rsidR="0016635A" w:rsidRPr="008F0884" w:rsidRDefault="0016635A" w:rsidP="00F14D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884">
        <w:rPr>
          <w:rFonts w:ascii="Times New Roman" w:hAnsi="Times New Roman"/>
          <w:sz w:val="28"/>
          <w:szCs w:val="28"/>
        </w:rPr>
        <w:t>методы определения концентраций загрязняющих веществ в атмосферном воздухе;</w:t>
      </w:r>
    </w:p>
    <w:p w:rsidR="0016635A" w:rsidRDefault="0016635A" w:rsidP="001663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0884">
        <w:rPr>
          <w:rFonts w:ascii="Times New Roman" w:hAnsi="Times New Roman"/>
          <w:sz w:val="28"/>
          <w:szCs w:val="28"/>
        </w:rPr>
        <w:t>периодичность отбора проб атмосферного воздуха</w:t>
      </w:r>
      <w:r w:rsidR="00F30D26">
        <w:rPr>
          <w:rFonts w:ascii="Times New Roman" w:hAnsi="Times New Roman"/>
          <w:sz w:val="28"/>
          <w:szCs w:val="28"/>
        </w:rPr>
        <w:t>;</w:t>
      </w:r>
    </w:p>
    <w:p w:rsidR="00F30D26" w:rsidRDefault="00F30D26" w:rsidP="00BE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gramStart"/>
      <w:r w:rsidRPr="00F30D26">
        <w:rPr>
          <w:rFonts w:ascii="Times New Roman" w:eastAsia="Calibri" w:hAnsi="Times New Roman"/>
          <w:color w:val="000000"/>
          <w:sz w:val="28"/>
          <w:szCs w:val="28"/>
        </w:rPr>
        <w:t xml:space="preserve">перечень загрязняющих веществ, определяемых в контрольных точках, установленных для квотируемых объектов в соответствии с </w:t>
      </w:r>
      <w:r w:rsidRPr="00F30D2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Федеральным законом от 26.07.2019 № 195-ФЗ «О проведении эксперимента по квотированию выбросов загрязняющих веществ и внесении изменений в отдельные законодательные акты Российской  Федерации в части снижения загрязнения атмосферного  воздуха», </w:t>
      </w:r>
      <w:r w:rsidRPr="00F30D26">
        <w:rPr>
          <w:rFonts w:ascii="Times New Roman" w:eastAsia="Calibri" w:hAnsi="Times New Roman"/>
          <w:color w:val="000000"/>
          <w:sz w:val="28"/>
          <w:szCs w:val="28"/>
        </w:rPr>
        <w:t>с указанием периодичности, мест и методов отбора проб, используемых методов и методик измерений.</w:t>
      </w:r>
      <w:r>
        <w:rPr>
          <w:rStyle w:val="af3"/>
          <w:rFonts w:ascii="Times New Roman" w:eastAsia="Calibri" w:hAnsi="Times New Roman"/>
          <w:color w:val="000000"/>
          <w:sz w:val="28"/>
          <w:szCs w:val="28"/>
        </w:rPr>
        <w:footnoteReference w:id="9"/>
      </w:r>
      <w:r w:rsidRPr="00E54B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proofErr w:type="gramEnd"/>
    </w:p>
    <w:p w:rsidR="00BE6324" w:rsidRPr="00BE6324" w:rsidRDefault="00BE6324" w:rsidP="00BE6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lastRenderedPageBreak/>
        <w:t>Наблюдения за загрязнением атмосферного воздуха осуществляются с учетом положений Требований к проведению наблюдений за состоянием окружающей среды, ее загрязнением, утвержденными приказом Минприроды России от 30 июля 2020 г. № 524 (зарегистрирован Минюстом России 14 декабря 2020 г., регистрационный № 61430), касающихся локальных систем наблюдений.</w:t>
      </w:r>
    </w:p>
    <w:p w:rsidR="00BE6324" w:rsidRPr="00BE6324" w:rsidRDefault="00BE6324" w:rsidP="00BE6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t>Пункты наблюдений за загрязнением атмосферного воздуха выбираются  за границей территории объекта в точках, в которых формируются наибольшие приземные концентрации загрязняющих веществ (контрольные точки), на границе санитарно-защитной зоны, на территории ближайшей жилой застройки и особых зон, к которым предъявляются повышенные санитарно-эпидемиологические требования</w:t>
      </w:r>
      <w:r w:rsidR="00BB5EAA">
        <w:rPr>
          <w:rFonts w:ascii="Times New Roman" w:hAnsi="Times New Roman"/>
          <w:sz w:val="28"/>
          <w:szCs w:val="28"/>
        </w:rPr>
        <w:t>, с учетом утвержденного проекта санитарно-защитной зоны.</w:t>
      </w:r>
      <w:r w:rsidRPr="00BE6324">
        <w:rPr>
          <w:rFonts w:ascii="Times New Roman" w:hAnsi="Times New Roman"/>
          <w:sz w:val="28"/>
          <w:szCs w:val="28"/>
        </w:rPr>
        <w:t xml:space="preserve">  </w:t>
      </w:r>
    </w:p>
    <w:p w:rsidR="00BE6324" w:rsidRPr="00BE6324" w:rsidRDefault="00BE6324" w:rsidP="00BE6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E6324">
        <w:rPr>
          <w:rFonts w:ascii="Times New Roman" w:hAnsi="Times New Roman"/>
          <w:sz w:val="28"/>
          <w:szCs w:val="28"/>
        </w:rPr>
        <w:t>,</w:t>
      </w:r>
      <w:proofErr w:type="gramEnd"/>
      <w:r w:rsidRPr="00BE6324">
        <w:rPr>
          <w:rFonts w:ascii="Times New Roman" w:hAnsi="Times New Roman"/>
          <w:sz w:val="28"/>
          <w:szCs w:val="28"/>
        </w:rPr>
        <w:t xml:space="preserve"> если объект расположен на значительном удалении от жилых зон и особых зон, к которым предъявляются повышенные санитарно-эпидемиологические требования, в  качестве контрольных точек определяются те точки за границей территории предприятия, в которых формируются наибольшие приземные концентрации загрязняющих веществ.</w:t>
      </w:r>
    </w:p>
    <w:p w:rsidR="00BE6324" w:rsidRPr="00BE6324" w:rsidRDefault="00BE6324" w:rsidP="00BE6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t>Рекомендуется проводить наблюдения в 2-3 пунктах, расположенных с подветренной стороны относительно объекта при разных наиболее часто фиксируемых направлениях ветра, при этом один из пунктов наблюдений должен располагаться с подветренной стороны объекта при преобладающем направлении ветра согласно розе ветров.</w:t>
      </w:r>
    </w:p>
    <w:p w:rsidR="00BE6324" w:rsidRPr="00BE6324" w:rsidRDefault="00BE6324" w:rsidP="00BE63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t xml:space="preserve">Для объектов I категории наблюдения за загрязнением атмосферного воздуха осуществляются в отношении загрязняющих веществ, для которых установлены технологические нормативы, предельно допустимые выбросы, временно разрешенные выбросы, не реже одного раза в квартал. </w:t>
      </w:r>
    </w:p>
    <w:p w:rsidR="00BE6324" w:rsidRPr="00BE6324" w:rsidRDefault="00BE6324" w:rsidP="00BE63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t xml:space="preserve">В отношении иных выбрасываемых стационарными источниками объектов I </w:t>
      </w:r>
      <w:r w:rsidR="00162546">
        <w:rPr>
          <w:rFonts w:ascii="Times New Roman" w:hAnsi="Times New Roman"/>
          <w:sz w:val="28"/>
          <w:szCs w:val="28"/>
        </w:rPr>
        <w:t xml:space="preserve">категории </w:t>
      </w:r>
      <w:r w:rsidRPr="00BE6324">
        <w:rPr>
          <w:rFonts w:ascii="Times New Roman" w:hAnsi="Times New Roman"/>
          <w:sz w:val="28"/>
          <w:szCs w:val="28"/>
        </w:rPr>
        <w:t xml:space="preserve">загрязняющих веществ, а также для объектов </w:t>
      </w:r>
      <w:r w:rsidRPr="00BE6324">
        <w:rPr>
          <w:rFonts w:ascii="Times New Roman" w:hAnsi="Times New Roman"/>
          <w:sz w:val="28"/>
          <w:szCs w:val="28"/>
          <w:lang w:val="en-US"/>
        </w:rPr>
        <w:t>II</w:t>
      </w:r>
      <w:r w:rsidRPr="00BE6324">
        <w:rPr>
          <w:rFonts w:ascii="Times New Roman" w:hAnsi="Times New Roman"/>
          <w:sz w:val="28"/>
          <w:szCs w:val="28"/>
        </w:rPr>
        <w:t xml:space="preserve"> и </w:t>
      </w:r>
      <w:r w:rsidRPr="00BE6324">
        <w:rPr>
          <w:rFonts w:ascii="Times New Roman" w:hAnsi="Times New Roman"/>
          <w:sz w:val="28"/>
          <w:szCs w:val="28"/>
          <w:lang w:val="en-US"/>
        </w:rPr>
        <w:t>III</w:t>
      </w:r>
      <w:r w:rsidRPr="00BE6324">
        <w:rPr>
          <w:rFonts w:ascii="Times New Roman" w:hAnsi="Times New Roman"/>
          <w:sz w:val="28"/>
          <w:szCs w:val="28"/>
        </w:rPr>
        <w:t xml:space="preserve"> категории наблюдения проводятся не менее одного раза в год  (в случае сезонной работы – в каждый сезон работы). </w:t>
      </w:r>
    </w:p>
    <w:p w:rsidR="00BE6324" w:rsidRDefault="00BE6324" w:rsidP="00BE63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E6324">
        <w:rPr>
          <w:rFonts w:ascii="Times New Roman" w:hAnsi="Times New Roman"/>
          <w:sz w:val="28"/>
          <w:szCs w:val="28"/>
        </w:rPr>
        <w:t xml:space="preserve">В периоды неблагоприятных метеорологических условий осуществляются визуальные наблюдения и инструментальные измерения в контрольных точках за границей объекта в отношении загрязняющих </w:t>
      </w:r>
      <w:r w:rsidRPr="00BE6324">
        <w:rPr>
          <w:rFonts w:ascii="Times New Roman" w:hAnsi="Times New Roman"/>
          <w:color w:val="000000"/>
          <w:sz w:val="28"/>
          <w:szCs w:val="28"/>
        </w:rPr>
        <w:t xml:space="preserve">веществ, по которым предусмотрена необходимость снижения выбросов согласно </w:t>
      </w:r>
      <w:r w:rsidRPr="00BE6324">
        <w:rPr>
          <w:rFonts w:ascii="Times New Roman" w:hAnsi="Times New Roman"/>
          <w:sz w:val="28"/>
          <w:szCs w:val="28"/>
        </w:rPr>
        <w:t>мероприятиям по уменьшению выбросов загрязняющих веществ в атмосферный воздух</w:t>
      </w:r>
      <w:r w:rsidRPr="00BE6324">
        <w:rPr>
          <w:rFonts w:ascii="Times New Roman" w:hAnsi="Times New Roman"/>
          <w:color w:val="000000"/>
          <w:sz w:val="28"/>
          <w:szCs w:val="28"/>
        </w:rPr>
        <w:t xml:space="preserve">, внепланово не менее одного измерения за каждый период объявления </w:t>
      </w:r>
      <w:r w:rsidRPr="00BE6324">
        <w:rPr>
          <w:rFonts w:ascii="Times New Roman" w:hAnsi="Times New Roman"/>
          <w:sz w:val="28"/>
          <w:szCs w:val="28"/>
        </w:rPr>
        <w:t>неблагоприятных метеорологических условий.</w:t>
      </w:r>
    </w:p>
    <w:p w:rsidR="00471E5C" w:rsidRPr="00471E5C" w:rsidRDefault="00306919" w:rsidP="00537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Подраздел «</w:t>
      </w:r>
      <w:r w:rsidR="00471E5C" w:rsidRPr="00471E5C">
        <w:rPr>
          <w:rFonts w:ascii="Times New Roman" w:hAnsi="Times New Roman"/>
          <w:sz w:val="28"/>
          <w:szCs w:val="28"/>
        </w:rPr>
        <w:t xml:space="preserve">Производственный контроль в области охраны </w:t>
      </w:r>
      <w:r>
        <w:rPr>
          <w:rFonts w:ascii="Times New Roman" w:hAnsi="Times New Roman"/>
          <w:sz w:val="28"/>
          <w:szCs w:val="28"/>
        </w:rPr>
        <w:t>и использования водных объектов»</w:t>
      </w:r>
      <w:r w:rsidR="00471E5C" w:rsidRPr="00471E5C">
        <w:rPr>
          <w:rFonts w:ascii="Times New Roman" w:hAnsi="Times New Roman"/>
          <w:sz w:val="28"/>
          <w:szCs w:val="28"/>
        </w:rPr>
        <w:t xml:space="preserve"> должен содержать:</w:t>
      </w:r>
    </w:p>
    <w:p w:rsidR="00471E5C" w:rsidRPr="00B939A0" w:rsidRDefault="00471E5C" w:rsidP="002F5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111"/>
      <w:bookmarkEnd w:id="2"/>
      <w:proofErr w:type="gramStart"/>
      <w:r w:rsidRPr="00471E5C">
        <w:rPr>
          <w:rFonts w:ascii="Times New Roman" w:eastAsia="Calibri" w:hAnsi="Times New Roman"/>
          <w:sz w:val="28"/>
          <w:szCs w:val="28"/>
          <w:lang w:eastAsia="en-US"/>
        </w:rPr>
        <w:t>мероприятия по учету объема забора (изъятия) водных ресурсов из водных объектов и объема сброса сточных, в том числе дренажных, вод, их качества, предусмотренные Порядком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Минприроды России от 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>9 ноября 2020 г. № 903</w:t>
      </w:r>
      <w:proofErr w:type="gramEnd"/>
      <w:r w:rsidR="00B93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939A0">
        <w:rPr>
          <w:rFonts w:ascii="Times New Roman" w:hAnsi="Times New Roman"/>
          <w:sz w:val="28"/>
          <w:szCs w:val="28"/>
        </w:rPr>
        <w:lastRenderedPageBreak/>
        <w:t>(зарегистрирован Минюстом России 18 декабря 2020 г., регистрационный</w:t>
      </w:r>
      <w:r w:rsidR="00E11879">
        <w:rPr>
          <w:rFonts w:ascii="Times New Roman" w:hAnsi="Times New Roman"/>
          <w:sz w:val="28"/>
          <w:szCs w:val="28"/>
        </w:rPr>
        <w:t xml:space="preserve"> </w:t>
      </w:r>
      <w:r w:rsidR="00B939A0">
        <w:rPr>
          <w:rFonts w:ascii="Times New Roman" w:hAnsi="Times New Roman"/>
          <w:sz w:val="28"/>
          <w:szCs w:val="28"/>
        </w:rPr>
        <w:t>№</w:t>
      </w:r>
      <w:r w:rsidR="00E11879">
        <w:rPr>
          <w:rFonts w:ascii="Times New Roman" w:hAnsi="Times New Roman"/>
          <w:sz w:val="28"/>
          <w:szCs w:val="28"/>
        </w:rPr>
        <w:t> </w:t>
      </w:r>
      <w:r w:rsidR="00B939A0">
        <w:rPr>
          <w:rFonts w:ascii="Times New Roman" w:hAnsi="Times New Roman"/>
          <w:sz w:val="28"/>
          <w:szCs w:val="28"/>
        </w:rPr>
        <w:t>61582)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471E5C" w:rsidRPr="00471E5C" w:rsidRDefault="00471E5C" w:rsidP="0047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E5C">
        <w:rPr>
          <w:rFonts w:ascii="Times New Roman" w:eastAsia="Calibri" w:hAnsi="Times New Roman"/>
          <w:sz w:val="28"/>
          <w:szCs w:val="28"/>
          <w:lang w:eastAsia="en-US"/>
        </w:rPr>
        <w:t>мероприятия по учету качества сточных и (или) дренажных вод, предусмотренные Порядком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приказом Минприроды России от </w:t>
      </w:r>
      <w:r w:rsidR="00B939A0">
        <w:rPr>
          <w:rFonts w:ascii="Times New Roman" w:eastAsia="Calibri" w:hAnsi="Times New Roman"/>
          <w:sz w:val="28"/>
          <w:szCs w:val="28"/>
          <w:lang w:eastAsia="en-US"/>
        </w:rPr>
        <w:t xml:space="preserve">9 ноября 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2020 </w:t>
      </w:r>
      <w:r w:rsidR="00B939A0">
        <w:rPr>
          <w:rFonts w:ascii="Times New Roman" w:eastAsia="Calibri" w:hAnsi="Times New Roman"/>
          <w:sz w:val="28"/>
          <w:szCs w:val="28"/>
          <w:lang w:eastAsia="en-US"/>
        </w:rPr>
        <w:t xml:space="preserve">г. 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>№ 903;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:rsidR="00471E5C" w:rsidRPr="00471E5C" w:rsidRDefault="00471E5C" w:rsidP="0047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113"/>
      <w:bookmarkEnd w:id="3"/>
      <w:proofErr w:type="gramStart"/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программу ведения наблюдений за водным объектом и его водоохранной зоной, разработанную в соответствии с типовой </w:t>
      </w:r>
      <w:hyperlink r:id="rId12" w:history="1">
        <w:r w:rsidRPr="00471E5C">
          <w:rPr>
            <w:rFonts w:ascii="Times New Roman" w:eastAsia="Calibri" w:hAnsi="Times New Roman"/>
            <w:sz w:val="28"/>
            <w:szCs w:val="28"/>
            <w:lang w:eastAsia="en-US"/>
          </w:rPr>
          <w:t>формой</w:t>
        </w:r>
      </w:hyperlink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>ироды России от 8 июля 2019 г. №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453 (зарегистрирован Минюстом России 6 сент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>ября 2019 г., регистрационный №</w:t>
      </w:r>
      <w:r w:rsidR="00E1187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>55850);</w:t>
      </w:r>
      <w:proofErr w:type="gramEnd"/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:rsidR="007C4788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9.2.1. </w:t>
      </w:r>
      <w:bookmarkStart w:id="4" w:name="P116"/>
      <w:bookmarkEnd w:id="4"/>
      <w:proofErr w:type="gramStart"/>
      <w:r w:rsidR="007C4788" w:rsidRPr="007C4788">
        <w:rPr>
          <w:rFonts w:ascii="Times New Roman" w:hAnsi="Times New Roman"/>
          <w:sz w:val="28"/>
          <w:szCs w:val="28"/>
        </w:rPr>
        <w:t>Мероприятия по учету качества сточных вод, в том числе дренажных вод, предусмотренные абзацем третьим пункта 9.2 настоящих требований, выполняются с учетом перечня загрязняющих веществ и показателей, соответствующего технологическим нормативам, нормативам допустимых сбросов, временным разрешенным сбросам (лимитам на сбросы) и определяемого на основе исходной информации об использовании веществ на конкретном предприятии с учетом перечня загрязняющих веществ, в отношении которых применяются меры</w:t>
      </w:r>
      <w:proofErr w:type="gramEnd"/>
      <w:r w:rsidR="007C4788" w:rsidRPr="007C4788">
        <w:rPr>
          <w:rFonts w:ascii="Times New Roman" w:hAnsi="Times New Roman"/>
          <w:sz w:val="28"/>
          <w:szCs w:val="28"/>
        </w:rPr>
        <w:t xml:space="preserve"> государственного регулирования в области охраны окружающей среды, утвержденного распоряжением Правительства Российской Федерации от 8 июля 2015 г. № 1316-р, периодичности отбора и анализа проб сточных вод, мест отбора проб, с указанием аттестованных методик (методов) измерений</w:t>
      </w:r>
      <w:r w:rsidR="007C4788">
        <w:rPr>
          <w:rFonts w:ascii="Times New Roman" w:hAnsi="Times New Roman"/>
          <w:sz w:val="28"/>
          <w:szCs w:val="28"/>
        </w:rPr>
        <w:t>.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9.2.2. Периодичность отбора и анализа проб сточных вод для объектов I и II категории устанавливается не менее одного раза в месяц осуществления сброса сточных вод, по показателю токсичность - не менее одного раза в квартал.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токсичность - не менее одного раза в квартал.</w:t>
      </w:r>
    </w:p>
    <w:p w:rsidR="00471E5C" w:rsidRPr="00471E5C" w:rsidRDefault="00471E5C" w:rsidP="0047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9.2.3. </w:t>
      </w:r>
      <w:proofErr w:type="gramStart"/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ведения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 Перечню измерений, относящихся к сфере государственного регулирования 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обеспечения единства измерений, утвержденному постановлением Правительства Российской Федерации от 16.11.202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>0</w:t>
      </w:r>
      <w:proofErr w:type="gramEnd"/>
      <w:r w:rsidR="003069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1847, (Собрание законодательст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>ва Российской Федерации, 2020, №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48, ст. 7719) и законодательству Российской Федерации об обеспечении единства измерений.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категории, предусмотренными </w:t>
      </w:r>
      <w:hyperlink w:anchor="P116" w:history="1">
        <w:r w:rsidRPr="00471E5C">
          <w:rPr>
            <w:rFonts w:ascii="Times New Roman" w:hAnsi="Times New Roman"/>
            <w:sz w:val="28"/>
            <w:szCs w:val="28"/>
          </w:rPr>
          <w:t>пунктом 9.2.2</w:t>
        </w:r>
      </w:hyperlink>
      <w:r w:rsidRPr="00471E5C">
        <w:rPr>
          <w:rFonts w:ascii="Times New Roman" w:hAnsi="Times New Roman"/>
          <w:sz w:val="28"/>
          <w:szCs w:val="28"/>
        </w:rPr>
        <w:t xml:space="preserve"> настоящих требований.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9.2.4. Периодичность проведения проверок работы очистных сооружений устанавливается не реже двух раз в год.</w:t>
      </w:r>
    </w:p>
    <w:p w:rsidR="00680691" w:rsidRDefault="00471E5C" w:rsidP="0047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9.2.5. </w:t>
      </w:r>
      <w:proofErr w:type="gramStart"/>
      <w:r w:rsidR="00680691" w:rsidRPr="00680691">
        <w:rPr>
          <w:rFonts w:ascii="Times New Roman" w:eastAsia="Calibri" w:hAnsi="Times New Roman"/>
          <w:sz w:val="28"/>
          <w:szCs w:val="28"/>
          <w:lang w:eastAsia="en-US"/>
        </w:rPr>
        <w:t>Программа ведения наблюдений за водным объектом и его водоохраной зоной, предусмотренная абзацем пятым пункта 9.2 настоящих требований, содержит перечень загрязняющих веществ и показателей, соответствующий технологическим нормативам, нормативам допустимых сбросов, временным разрешенным сбросам (лимитам на сбросы) и определяемый на основе исходной информации об использовании веществ на конкретном предприятии с учетом перечня загрязняющих веществ, в отношении которых применяются меры государственного регулирования в</w:t>
      </w:r>
      <w:proofErr w:type="gramEnd"/>
      <w:r w:rsidR="00680691" w:rsidRPr="00680691">
        <w:rPr>
          <w:rFonts w:ascii="Times New Roman" w:eastAsia="Calibri" w:hAnsi="Times New Roman"/>
          <w:sz w:val="28"/>
          <w:szCs w:val="28"/>
          <w:lang w:eastAsia="en-US"/>
        </w:rPr>
        <w:t xml:space="preserve"> области охраны окружающей среды, утвержденного распоряжением Правительства Российской Федерации от 8 июля 2015 г. № 1316-р,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</w:p>
    <w:p w:rsidR="00471E5C" w:rsidRPr="00471E5C" w:rsidRDefault="00306919" w:rsidP="0047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9.3. Подраздел «</w:t>
      </w:r>
      <w:r w:rsidR="00471E5C" w:rsidRPr="00471E5C">
        <w:rPr>
          <w:rFonts w:ascii="Times New Roman" w:eastAsia="Calibri" w:hAnsi="Times New Roman"/>
          <w:sz w:val="28"/>
          <w:szCs w:val="28"/>
          <w:lang w:eastAsia="en-US"/>
        </w:rPr>
        <w:t>Производственный контроль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области обращения с отходами»</w:t>
      </w:r>
      <w:r w:rsidR="00471E5C"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должен содержать:</w:t>
      </w:r>
    </w:p>
    <w:p w:rsidR="00471E5C" w:rsidRPr="00471E5C" w:rsidRDefault="00471E5C" w:rsidP="00471E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71E5C">
        <w:rPr>
          <w:rFonts w:ascii="Times New Roman" w:eastAsia="Calibri" w:hAnsi="Times New Roman"/>
          <w:sz w:val="28"/>
          <w:szCs w:val="28"/>
          <w:lang w:eastAsia="en-US"/>
        </w:rPr>
        <w:t>программу мониторинга состояния и загрязнения окружающей среды</w:t>
      </w:r>
      <w:r w:rsidR="009F78AF">
        <w:rPr>
          <w:rFonts w:ascii="Times New Roman" w:eastAsia="Calibri" w:hAnsi="Times New Roman"/>
          <w:sz w:val="28"/>
          <w:szCs w:val="28"/>
          <w:lang w:eastAsia="en-US"/>
        </w:rPr>
        <w:t xml:space="preserve"> (д</w:t>
      </w:r>
      <w:r w:rsidR="009F78AF" w:rsidRPr="009F78AF">
        <w:rPr>
          <w:rFonts w:ascii="Times New Roman" w:eastAsia="Calibri" w:hAnsi="Times New Roman"/>
          <w:sz w:val="28"/>
          <w:szCs w:val="28"/>
          <w:lang w:eastAsia="en-US"/>
        </w:rPr>
        <w:t>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</w:t>
      </w:r>
      <w:r w:rsidR="009F78AF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территориях объектов размещения отходов и в пределах их воздействия на окружающую среду, утвержденную в соответствии с Порядком проведения собственниками объектов размещения отходов, а также лицами, во владении или</w:t>
      </w:r>
      <w:proofErr w:type="gramEnd"/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proofErr w:type="gramStart"/>
      <w:r w:rsidRPr="00471E5C">
        <w:rPr>
          <w:rFonts w:ascii="Times New Roman" w:eastAsia="Calibri" w:hAnsi="Times New Roman"/>
          <w:sz w:val="28"/>
          <w:szCs w:val="28"/>
          <w:lang w:eastAsia="en-US"/>
        </w:rPr>
        <w:t>пользовании</w:t>
      </w:r>
      <w:proofErr w:type="gramEnd"/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>России от 8 декабря 2020 г. №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1030 (зарегистрирован Минюстом России 25 де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 xml:space="preserve">кабря 2016 г., регистрационный </w:t>
      </w:r>
      <w:r w:rsidR="00B939A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306919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 61832); </w:t>
      </w:r>
    </w:p>
    <w:p w:rsidR="00471E5C" w:rsidRPr="00471E5C" w:rsidRDefault="00C8727A" w:rsidP="0030691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данных учета в области обращения с отходами и данных учета переданных другим лицам или полученных от других лиц отходов</w:t>
      </w:r>
      <w:proofErr w:type="gramStart"/>
      <w:r w:rsidR="00036877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сроки обобщения данных по учету в области обращения с отходами</w:t>
      </w:r>
      <w:proofErr w:type="gramStart"/>
      <w:r w:rsidR="00036877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471E5C">
        <w:rPr>
          <w:rFonts w:ascii="Times New Roman" w:hAnsi="Times New Roman"/>
          <w:sz w:val="28"/>
          <w:szCs w:val="28"/>
        </w:rPr>
        <w:t>.</w:t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способах измерения количества отходов,</w:t>
      </w:r>
      <w:r w:rsidRPr="00153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образованных, обработанных, утилизированных, обезвреженных, переданных другим лицам или полученных от других лиц, а также размещенных отходов;</w:t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lastRenderedPageBreak/>
        <w:t xml:space="preserve">перечень нормативных документов, стандартов организации, регламентирующих требования к методам производственного контроля в области </w:t>
      </w:r>
      <w:r>
        <w:rPr>
          <w:rFonts w:ascii="Times New Roman" w:hAnsi="Times New Roman"/>
          <w:sz w:val="28"/>
          <w:szCs w:val="28"/>
        </w:rPr>
        <w:t>обращения с отходами;</w:t>
      </w:r>
    </w:p>
    <w:p w:rsidR="00C8727A" w:rsidRPr="00306919" w:rsidRDefault="00C8727A" w:rsidP="0030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контроля в области обращения с отхо</w:t>
      </w:r>
      <w:r w:rsidR="00306919">
        <w:rPr>
          <w:rFonts w:ascii="Times New Roman" w:hAnsi="Times New Roman"/>
          <w:sz w:val="28"/>
          <w:szCs w:val="28"/>
        </w:rPr>
        <w:t>дами.</w:t>
      </w:r>
    </w:p>
    <w:p w:rsidR="00306919" w:rsidRDefault="00C8727A" w:rsidP="00306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9.3.1 </w:t>
      </w:r>
      <w:r>
        <w:rPr>
          <w:rFonts w:ascii="Times New Roman" w:hAnsi="Times New Roman"/>
          <w:sz w:val="28"/>
          <w:szCs w:val="28"/>
        </w:rPr>
        <w:t>План-график контроля обращения с отходами предусматривает контроль:</w:t>
      </w:r>
    </w:p>
    <w:p w:rsidR="00616A0A" w:rsidRDefault="00C8727A" w:rsidP="00BB6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4568F">
        <w:rPr>
          <w:rFonts w:ascii="Times New Roman" w:hAnsi="Times New Roman"/>
          <w:sz w:val="28"/>
          <w:szCs w:val="28"/>
        </w:rPr>
        <w:t xml:space="preserve">едения учета </w:t>
      </w:r>
      <w:r>
        <w:rPr>
          <w:rFonts w:ascii="Times New Roman" w:hAnsi="Times New Roman"/>
          <w:sz w:val="28"/>
          <w:szCs w:val="28"/>
        </w:rPr>
        <w:t>образующихся отходов, в том числе в местах (на площадках) накопления, на объектах капитального строительства и (или) других объектах или их совокупности, на которых осуществляется обработка, утилизация, обезвреживание отходов, на объектах размещения отходов, переданных другим лицам или полученных от других лиц</w:t>
      </w:r>
      <w:r w:rsidR="009453F6" w:rsidRPr="009453F6">
        <w:rPr>
          <w:rStyle w:val="af3"/>
          <w:rFonts w:ascii="Times New Roman" w:hAnsi="Times New Roman"/>
          <w:sz w:val="28"/>
          <w:szCs w:val="28"/>
        </w:rPr>
        <w:t xml:space="preserve"> </w:t>
      </w:r>
      <w:r w:rsidR="009453F6" w:rsidRPr="00015974">
        <w:rPr>
          <w:rStyle w:val="af3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8"/>
          <w:szCs w:val="28"/>
        </w:rPr>
        <w:t>;</w:t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нормативов образования отходов и лимитов на их размещение в случае их установления</w:t>
      </w:r>
      <w:r w:rsidR="009453F6" w:rsidRPr="00015974">
        <w:rPr>
          <w:rStyle w:val="af3"/>
          <w:rFonts w:ascii="Times New Roman" w:hAnsi="Times New Roman"/>
          <w:sz w:val="24"/>
          <w:szCs w:val="24"/>
        </w:rPr>
        <w:footnoteReference w:id="11"/>
      </w:r>
      <w:r>
        <w:rPr>
          <w:rFonts w:ascii="Times New Roman" w:hAnsi="Times New Roman"/>
          <w:sz w:val="28"/>
          <w:szCs w:val="28"/>
        </w:rPr>
        <w:t>;</w:t>
      </w:r>
    </w:p>
    <w:p w:rsidR="00C8727A" w:rsidRDefault="005F7325" w:rsidP="00C87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C8727A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ем</w:t>
      </w:r>
      <w:r w:rsidR="00C8727A">
        <w:rPr>
          <w:rFonts w:ascii="Times New Roman" w:hAnsi="Times New Roman"/>
          <w:sz w:val="28"/>
          <w:szCs w:val="28"/>
        </w:rPr>
        <w:t xml:space="preserve"> с группами однородных отходов, правил обращения с ломом и отходами черных и (или) цветных металлов</w:t>
      </w:r>
      <w:r w:rsidR="009453F6" w:rsidRPr="00015974">
        <w:rPr>
          <w:rStyle w:val="af3"/>
          <w:rFonts w:ascii="Times New Roman" w:hAnsi="Times New Roman"/>
          <w:sz w:val="24"/>
          <w:szCs w:val="24"/>
        </w:rPr>
        <w:footnoteReference w:id="12"/>
      </w:r>
      <w:r w:rsidR="00C8727A">
        <w:rPr>
          <w:rFonts w:ascii="Times New Roman" w:hAnsi="Times New Roman"/>
          <w:sz w:val="28"/>
          <w:szCs w:val="28"/>
        </w:rPr>
        <w:t>;</w:t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</w:t>
      </w:r>
      <w:r w:rsidR="005F732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аварий, связанных с обращением с отходами</w:t>
      </w:r>
      <w:r w:rsidR="009453F6" w:rsidRPr="00015974">
        <w:rPr>
          <w:rStyle w:val="af3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8"/>
          <w:szCs w:val="28"/>
        </w:rPr>
        <w:t>;</w:t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заключения договоров о передаче твердых коммунальных отходов региональному оператору</w:t>
      </w:r>
      <w:r w:rsidR="00640CE4" w:rsidRPr="00640CE4">
        <w:t xml:space="preserve"> </w:t>
      </w:r>
      <w:r w:rsidR="00640CE4" w:rsidRPr="00640CE4">
        <w:rPr>
          <w:rFonts w:ascii="Times New Roman" w:hAnsi="Times New Roman"/>
          <w:sz w:val="28"/>
          <w:szCs w:val="28"/>
        </w:rPr>
        <w:t>по обращению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, отходов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B10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B1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 опасности федеральному оператору по обращению с отходами I и II классов опасности</w:t>
      </w:r>
      <w:r w:rsidR="009453F6" w:rsidRPr="009453F6">
        <w:rPr>
          <w:rStyle w:val="af3"/>
          <w:rFonts w:ascii="Times New Roman" w:hAnsi="Times New Roman"/>
          <w:sz w:val="28"/>
          <w:szCs w:val="28"/>
        </w:rPr>
        <w:t xml:space="preserve"> </w:t>
      </w:r>
      <w:r w:rsidR="009453F6" w:rsidRPr="00015974">
        <w:rPr>
          <w:rStyle w:val="af3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8"/>
          <w:szCs w:val="28"/>
        </w:rPr>
        <w:t>;</w:t>
      </w:r>
    </w:p>
    <w:p w:rsidR="00C8727A" w:rsidRPr="004B3F6F" w:rsidRDefault="00C8727A" w:rsidP="004B3F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</w:rPr>
        <w:t>соблюдения условий договоров о передаче отходов с целью их обработки, утилизации, обезвреживания, размещения</w:t>
      </w:r>
      <w:r w:rsidR="009B0F6A">
        <w:rPr>
          <w:rFonts w:ascii="Times New Roman" w:hAnsi="Times New Roman"/>
          <w:sz w:val="28"/>
          <w:szCs w:val="28"/>
        </w:rPr>
        <w:t xml:space="preserve">, а также </w:t>
      </w:r>
      <w:r w:rsidR="005F7325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5F7325">
        <w:rPr>
          <w:rFonts w:ascii="Times New Roman" w:hAnsi="Times New Roman"/>
          <w:sz w:val="28"/>
          <w:szCs w:val="28"/>
        </w:rPr>
        <w:t xml:space="preserve">транспортированием </w:t>
      </w:r>
      <w:r>
        <w:rPr>
          <w:rFonts w:ascii="Times New Roman" w:hAnsi="Times New Roman"/>
          <w:sz w:val="28"/>
          <w:szCs w:val="28"/>
        </w:rPr>
        <w:t>отходов I - IV классов опасности</w:t>
      </w:r>
      <w:r w:rsidR="009453F6" w:rsidRPr="00015974">
        <w:rPr>
          <w:rStyle w:val="af3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8"/>
          <w:szCs w:val="28"/>
        </w:rPr>
        <w:t>;</w:t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плана профессионального обучения или получения дополнительного профессионального образования лицами, допущенными к сбору, транспортированию, обработке, утилизации, обезвреживанию, размещению отходов I - IV классов опасности;</w:t>
      </w:r>
      <w:r w:rsidR="004838D3">
        <w:rPr>
          <w:rStyle w:val="af3"/>
          <w:rFonts w:ascii="Times New Roman" w:hAnsi="Times New Roman"/>
          <w:sz w:val="28"/>
          <w:szCs w:val="28"/>
        </w:rPr>
        <w:footnoteReference w:id="16"/>
      </w:r>
    </w:p>
    <w:p w:rsidR="00C8727A" w:rsidRDefault="00C8727A" w:rsidP="00C872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выполнения лицензионных условий </w:t>
      </w:r>
      <w:r w:rsidR="00D730A5">
        <w:rPr>
          <w:rFonts w:ascii="Times New Roman" w:hAnsi="Times New Roman"/>
          <w:sz w:val="28"/>
          <w:szCs w:val="28"/>
        </w:rPr>
        <w:t xml:space="preserve">и требований </w:t>
      </w:r>
      <w:r>
        <w:rPr>
          <w:rFonts w:ascii="Times New Roman" w:hAnsi="Times New Roman"/>
          <w:sz w:val="28"/>
          <w:szCs w:val="28"/>
        </w:rPr>
        <w:t>при наличии лицензии на деятельности по сбору, транспортированию, обработке, утилизации, обезвреживанию, размещению отходов I - IV классов опасности, лицензии на пользование недрами для целей, не связанных с добычей полезных ископаемых при захоронении отходов в недрах</w:t>
      </w:r>
      <w:r w:rsidR="009453F6" w:rsidRPr="009453F6">
        <w:rPr>
          <w:rStyle w:val="af3"/>
          <w:rFonts w:ascii="Times New Roman" w:hAnsi="Times New Roman"/>
          <w:sz w:val="28"/>
          <w:szCs w:val="28"/>
        </w:rPr>
        <w:t xml:space="preserve"> </w:t>
      </w:r>
      <w:r w:rsidR="009453F6" w:rsidRPr="00904156">
        <w:rPr>
          <w:rStyle w:val="af3"/>
          <w:rFonts w:ascii="Times New Roman" w:hAnsi="Times New Roman"/>
          <w:sz w:val="24"/>
          <w:szCs w:val="24"/>
        </w:rPr>
        <w:footnoteReference w:id="17"/>
      </w:r>
      <w:r>
        <w:rPr>
          <w:rFonts w:ascii="Times New Roman" w:hAnsi="Times New Roman"/>
          <w:sz w:val="28"/>
          <w:szCs w:val="28"/>
        </w:rPr>
        <w:t>;</w:t>
      </w:r>
    </w:p>
    <w:p w:rsidR="00616A0A" w:rsidRDefault="00C8727A" w:rsidP="00616A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м</w:t>
      </w:r>
      <w:r w:rsidR="002C0A43">
        <w:rPr>
          <w:rFonts w:ascii="Times New Roman" w:hAnsi="Times New Roman"/>
          <w:sz w:val="28"/>
          <w:szCs w:val="28"/>
        </w:rPr>
        <w:t xml:space="preserve">ероприятий в области обращения </w:t>
      </w:r>
      <w:r>
        <w:rPr>
          <w:rFonts w:ascii="Times New Roman" w:hAnsi="Times New Roman"/>
          <w:sz w:val="28"/>
          <w:szCs w:val="28"/>
        </w:rPr>
        <w:t>с отходами, предусмотренных программой повышения экологической эффективности или планом природоохранных мероприятий</w:t>
      </w:r>
      <w:r w:rsidR="009453F6" w:rsidRPr="00904156">
        <w:rPr>
          <w:rStyle w:val="af3"/>
          <w:rFonts w:ascii="Times New Roman" w:hAnsi="Times New Roman"/>
          <w:sz w:val="24"/>
          <w:szCs w:val="24"/>
        </w:rPr>
        <w:footnoteReference w:id="18"/>
      </w:r>
      <w:r w:rsidR="005E68E7">
        <w:rPr>
          <w:rFonts w:ascii="Times New Roman" w:hAnsi="Times New Roman"/>
          <w:sz w:val="28"/>
          <w:szCs w:val="28"/>
        </w:rPr>
        <w:t>;</w:t>
      </w:r>
    </w:p>
    <w:p w:rsidR="005E68E7" w:rsidRPr="00616A0A" w:rsidRDefault="009E1A10" w:rsidP="00616A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соблюдения </w:t>
      </w:r>
      <w:r w:rsidR="005E68E7" w:rsidRPr="005E68E7">
        <w:rPr>
          <w:rFonts w:ascii="Times New Roman" w:eastAsia="Calibri" w:hAnsi="Times New Roman"/>
          <w:sz w:val="28"/>
          <w:szCs w:val="28"/>
          <w:lang w:eastAsia="en-US"/>
        </w:rPr>
        <w:t xml:space="preserve">требований в области обращения с отходами, установленных субъектом Российской Федерации, на территории которого расположен объект негативного </w:t>
      </w:r>
      <w:r w:rsidR="005E68E7">
        <w:rPr>
          <w:rFonts w:ascii="Times New Roman" w:eastAsia="Calibri" w:hAnsi="Times New Roman"/>
          <w:sz w:val="28"/>
          <w:szCs w:val="28"/>
          <w:lang w:eastAsia="en-US"/>
        </w:rPr>
        <w:t>воздействия на окружающую среду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E68E7" w:rsidRPr="005E68E7" w:rsidRDefault="005E68E7" w:rsidP="005E6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68E7">
        <w:rPr>
          <w:rFonts w:ascii="Times New Roman" w:eastAsia="Calibri" w:hAnsi="Times New Roman"/>
          <w:sz w:val="28"/>
          <w:szCs w:val="28"/>
          <w:lang w:eastAsia="en-US"/>
        </w:rPr>
        <w:t>соблюдения требований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0D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F20D51">
        <w:rPr>
          <w:rFonts w:ascii="Times New Roman" w:eastAsia="Calibri" w:hAnsi="Times New Roman"/>
          <w:sz w:val="28"/>
          <w:szCs w:val="28"/>
          <w:lang w:eastAsia="en-US"/>
        </w:rPr>
        <w:t>к</w:t>
      </w:r>
      <w:proofErr w:type="gramEnd"/>
      <w:r w:rsidR="00F20D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объектами размещения отходов</w:t>
      </w:r>
      <w:r>
        <w:rPr>
          <w:rStyle w:val="af3"/>
          <w:rFonts w:ascii="Times New Roman" w:eastAsia="Calibri" w:hAnsi="Times New Roman"/>
          <w:sz w:val="28"/>
          <w:szCs w:val="28"/>
          <w:lang w:eastAsia="en-US"/>
        </w:rPr>
        <w:footnoteReference w:id="19"/>
      </w:r>
      <w:r w:rsidRPr="005E68E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E68E7" w:rsidRPr="005E68E7" w:rsidRDefault="005E68E7" w:rsidP="005E6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68E7">
        <w:rPr>
          <w:rFonts w:ascii="Times New Roman" w:eastAsia="Calibri" w:hAnsi="Times New Roman"/>
          <w:sz w:val="28"/>
          <w:szCs w:val="28"/>
          <w:lang w:eastAsia="en-US"/>
        </w:rPr>
        <w:t>соблюдения требований за отнесением отходов к конкретному классу опасности для подтверждения такого отнесения в установленном порядке</w:t>
      </w:r>
      <w:r w:rsidR="009E1A10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Style w:val="af3"/>
          <w:rFonts w:ascii="Times New Roman" w:eastAsia="Calibri" w:hAnsi="Times New Roman"/>
          <w:sz w:val="28"/>
          <w:szCs w:val="28"/>
          <w:lang w:eastAsia="en-US"/>
        </w:rPr>
        <w:footnoteReference w:id="20"/>
      </w:r>
      <w:r w:rsidRPr="005E68E7">
        <w:rPr>
          <w:rFonts w:ascii="Times New Roman" w:eastAsia="Calibri" w:hAnsi="Times New Roman"/>
          <w:sz w:val="28"/>
          <w:szCs w:val="28"/>
          <w:lang w:eastAsia="en-US"/>
        </w:rPr>
        <w:t xml:space="preserve">  &lt;10&gt;.</w:t>
      </w:r>
    </w:p>
    <w:p w:rsidR="007D42D9" w:rsidRPr="00471E5C" w:rsidRDefault="007D42D9" w:rsidP="00682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2348" w:rsidRPr="00471E5C" w:rsidRDefault="00682348" w:rsidP="0068234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--------------------------------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Приложение 2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к приказу Минприроды России</w:t>
      </w:r>
    </w:p>
    <w:p w:rsidR="00471E5C" w:rsidRPr="00471E5C" w:rsidRDefault="00306919" w:rsidP="00471E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</w:t>
      </w:r>
      <w:r w:rsidR="00471E5C" w:rsidRPr="00471E5C">
        <w:rPr>
          <w:rFonts w:ascii="Times New Roman" w:hAnsi="Times New Roman"/>
          <w:sz w:val="28"/>
          <w:szCs w:val="28"/>
        </w:rPr>
        <w:t xml:space="preserve"> ____</w:t>
      </w:r>
    </w:p>
    <w:p w:rsid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139"/>
      <w:bookmarkEnd w:id="5"/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5C">
        <w:rPr>
          <w:rFonts w:ascii="Times New Roman" w:hAnsi="Times New Roman"/>
          <w:b/>
          <w:sz w:val="28"/>
          <w:szCs w:val="28"/>
        </w:rPr>
        <w:t>ПОРЯДОК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5C">
        <w:rPr>
          <w:rFonts w:ascii="Times New Roman" w:hAnsi="Times New Roman"/>
          <w:b/>
          <w:sz w:val="28"/>
          <w:szCs w:val="28"/>
        </w:rPr>
        <w:t>И СРОКИ ПРЕДСТАВЛЕНИЯ ОТЧЕТА ОБ ОРГАНИЗАЦИИ И О РЕЗУЛЬТАТАХ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5C">
        <w:rPr>
          <w:rFonts w:ascii="Times New Roman" w:hAnsi="Times New Roman"/>
          <w:b/>
          <w:sz w:val="28"/>
          <w:szCs w:val="28"/>
        </w:rPr>
        <w:t>ОСУЩЕСТВЛЕНИЯ ПРОИЗВОДСТВЕННОГО ЭКОЛОГИЧЕСКОГО КОНТРОЛЯ</w:t>
      </w: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E5C" w:rsidRP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 xml:space="preserve">1. </w:t>
      </w:r>
      <w:hyperlink r:id="rId13" w:history="1">
        <w:r w:rsidRPr="00471E5C">
          <w:rPr>
            <w:rFonts w:ascii="Times New Roman" w:hAnsi="Times New Roman"/>
            <w:sz w:val="28"/>
            <w:szCs w:val="28"/>
          </w:rPr>
          <w:t>Отчет</w:t>
        </w:r>
      </w:hyperlink>
      <w:r w:rsidRPr="00471E5C">
        <w:rPr>
          <w:rFonts w:ascii="Times New Roman" w:hAnsi="Times New Roman"/>
          <w:sz w:val="28"/>
          <w:szCs w:val="28"/>
        </w:rPr>
        <w:t xml:space="preserve">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</w:t>
      </w:r>
      <w:r w:rsidRPr="00720700">
        <w:rPr>
          <w:rFonts w:ascii="Times New Roman" w:hAnsi="Times New Roman"/>
          <w:sz w:val="28"/>
          <w:szCs w:val="28"/>
        </w:rPr>
        <w:t>),</w:t>
      </w:r>
      <w:r w:rsidR="00720700">
        <w:rPr>
          <w:rFonts w:ascii="Times New Roman" w:hAnsi="Times New Roman"/>
          <w:sz w:val="28"/>
          <w:szCs w:val="28"/>
        </w:rPr>
        <w:t xml:space="preserve"> </w:t>
      </w:r>
      <w:r w:rsidRPr="00471E5C">
        <w:rPr>
          <w:rFonts w:ascii="Times New Roman" w:hAnsi="Times New Roman"/>
          <w:sz w:val="28"/>
          <w:szCs w:val="28"/>
        </w:rPr>
        <w:t xml:space="preserve">ежегодно до 1 марта года включительно, следующего </w:t>
      </w:r>
      <w:proofErr w:type="gramStart"/>
      <w:r w:rsidRPr="00471E5C">
        <w:rPr>
          <w:rFonts w:ascii="Times New Roman" w:hAnsi="Times New Roman"/>
          <w:sz w:val="28"/>
          <w:szCs w:val="28"/>
        </w:rPr>
        <w:t>за</w:t>
      </w:r>
      <w:proofErr w:type="gramEnd"/>
      <w:r w:rsidRPr="00471E5C">
        <w:rPr>
          <w:rFonts w:ascii="Times New Roman" w:hAnsi="Times New Roman"/>
          <w:sz w:val="28"/>
          <w:szCs w:val="28"/>
        </w:rPr>
        <w:t xml:space="preserve"> отчетным.</w:t>
      </w:r>
    </w:p>
    <w:p w:rsidR="00673BF7" w:rsidRDefault="00471E5C" w:rsidP="005B0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144"/>
      <w:bookmarkEnd w:id="6"/>
      <w:r w:rsidRPr="00471E5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71E5C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деятельность на объектах I категории, а также на объектах II и III категории, </w:t>
      </w:r>
      <w:r w:rsidRPr="00471E5C">
        <w:rPr>
          <w:rFonts w:ascii="Times New Roman" w:hAnsi="Times New Roman"/>
          <w:sz w:val="28"/>
          <w:szCs w:val="28"/>
        </w:rPr>
        <w:lastRenderedPageBreak/>
        <w:t>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</w:t>
      </w:r>
      <w:r w:rsidR="008F2560" w:rsidRPr="005218AB">
        <w:rPr>
          <w:rFonts w:ascii="Times New Roman" w:hAnsi="Times New Roman"/>
          <w:sz w:val="28"/>
          <w:szCs w:val="28"/>
        </w:rPr>
        <w:t>,</w:t>
      </w:r>
      <w:r w:rsidR="00F637E2" w:rsidRPr="005218AB">
        <w:rPr>
          <w:rFonts w:ascii="Times New Roman" w:hAnsi="Times New Roman"/>
          <w:sz w:val="28"/>
          <w:szCs w:val="28"/>
        </w:rPr>
        <w:t xml:space="preserve"> за исключением</w:t>
      </w:r>
      <w:r w:rsidR="005B05B8" w:rsidRPr="005218AB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на объектах</w:t>
      </w:r>
      <w:r w:rsidR="00F637E2" w:rsidRPr="005218AB">
        <w:rPr>
          <w:rFonts w:ascii="Times New Roman" w:hAnsi="Times New Roman"/>
          <w:sz w:val="28"/>
          <w:szCs w:val="28"/>
        </w:rPr>
        <w:t>, подведомственных федеральному органу исполнительной власти в области обеспечения безопасности</w:t>
      </w:r>
      <w:proofErr w:type="gramEnd"/>
      <w:r w:rsidR="005B05B8" w:rsidRPr="009B3A02">
        <w:rPr>
          <w:rFonts w:ascii="Times New Roman" w:hAnsi="Times New Roman"/>
          <w:sz w:val="28"/>
          <w:szCs w:val="28"/>
        </w:rPr>
        <w:t>.</w:t>
      </w:r>
    </w:p>
    <w:p w:rsidR="00471E5C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673BF7" w:rsidRPr="00471E5C" w:rsidRDefault="00673BF7" w:rsidP="00673B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8"/>
          <w:szCs w:val="28"/>
        </w:rPr>
        <w:t>Юридические лица, осуществляющие деятельность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8AB">
        <w:rPr>
          <w:rFonts w:ascii="Times New Roman" w:hAnsi="Times New Roman"/>
          <w:sz w:val="28"/>
          <w:szCs w:val="28"/>
        </w:rPr>
        <w:t>объектах</w:t>
      </w:r>
      <w:r>
        <w:rPr>
          <w:rFonts w:ascii="Times New Roman" w:hAnsi="Times New Roman"/>
          <w:sz w:val="28"/>
          <w:szCs w:val="28"/>
        </w:rPr>
        <w:t>,</w:t>
      </w:r>
      <w:r w:rsidRPr="005218AB">
        <w:rPr>
          <w:rFonts w:ascii="Times New Roman" w:hAnsi="Times New Roman"/>
          <w:sz w:val="28"/>
          <w:szCs w:val="28"/>
        </w:rPr>
        <w:t xml:space="preserve"> подведомственных</w:t>
      </w:r>
      <w:r>
        <w:rPr>
          <w:rFonts w:ascii="Times New Roman" w:hAnsi="Times New Roman"/>
          <w:sz w:val="28"/>
          <w:szCs w:val="28"/>
        </w:rPr>
        <w:t xml:space="preserve"> Федеральной службе безопасности Российской Федерации</w:t>
      </w:r>
      <w:r w:rsidRPr="005218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Pr="005218AB">
        <w:rPr>
          <w:rFonts w:ascii="Times New Roman" w:hAnsi="Times New Roman"/>
          <w:sz w:val="28"/>
          <w:szCs w:val="28"/>
        </w:rPr>
        <w:t>ставляют Отчет в Федеральную службу безопасности Российской Федерации.</w:t>
      </w:r>
    </w:p>
    <w:p w:rsidR="009F78AF" w:rsidRDefault="00471E5C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E5C">
        <w:rPr>
          <w:rFonts w:ascii="Times New Roman" w:hAnsi="Times New Roman"/>
          <w:sz w:val="28"/>
          <w:szCs w:val="28"/>
        </w:rPr>
        <w:t xml:space="preserve">3. </w:t>
      </w:r>
      <w:r w:rsidR="009F78AF">
        <w:rPr>
          <w:rFonts w:ascii="Times New Roman" w:hAnsi="Times New Roman"/>
          <w:sz w:val="28"/>
          <w:szCs w:val="28"/>
        </w:rPr>
        <w:t xml:space="preserve">Отчет может оформляться на бумажном носителе или в </w:t>
      </w:r>
      <w:r w:rsidR="003F1873">
        <w:rPr>
          <w:rFonts w:ascii="Times New Roman" w:hAnsi="Times New Roman"/>
          <w:sz w:val="28"/>
          <w:szCs w:val="28"/>
        </w:rPr>
        <w:t>форме</w:t>
      </w:r>
      <w:r w:rsidR="009F78AF">
        <w:rPr>
          <w:rFonts w:ascii="Times New Roman" w:hAnsi="Times New Roman"/>
          <w:sz w:val="28"/>
          <w:szCs w:val="28"/>
        </w:rPr>
        <w:t xml:space="preserve"> электронного документа</w:t>
      </w:r>
      <w:r w:rsidR="00066BA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66BA9" w:rsidRPr="00066BA9">
        <w:t xml:space="preserve"> </w:t>
      </w:r>
      <w:r w:rsidR="00066BA9" w:rsidRPr="00066BA9">
        <w:rPr>
          <w:rFonts w:ascii="Times New Roman" w:eastAsia="Calibri" w:hAnsi="Times New Roman"/>
          <w:sz w:val="28"/>
          <w:szCs w:val="28"/>
          <w:lang w:eastAsia="en-US"/>
        </w:rPr>
        <w:t>подписанного электронной подписью в соответствии с требованиями Федерального закона от 6 апреля 2011 г. № 63-ФЗ «Об электронной подписи» (Собрание законодательства Российской Федерации, 2011, № 15, ст. 2036; 2020, № 24, ст. 3755).</w:t>
      </w:r>
    </w:p>
    <w:p w:rsidR="00F433BD" w:rsidRDefault="00F433BD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433BD">
        <w:rPr>
          <w:rFonts w:ascii="Times New Roman" w:eastAsia="Calibri" w:hAnsi="Times New Roman"/>
          <w:sz w:val="28"/>
          <w:szCs w:val="28"/>
          <w:lang w:eastAsia="en-US"/>
        </w:rP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:rsidR="00471E5C" w:rsidRPr="00471E5C" w:rsidRDefault="009F78AF" w:rsidP="00471E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случае </w:t>
      </w:r>
      <w:r w:rsidR="00316E6F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документа на бумажном носителе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471E5C" w:rsidRPr="00471E5C">
        <w:rPr>
          <w:rFonts w:ascii="Times New Roman" w:hAnsi="Times New Roman"/>
          <w:sz w:val="28"/>
          <w:szCs w:val="28"/>
        </w:rPr>
        <w:t xml:space="preserve">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</w:t>
      </w:r>
      <w:r w:rsidR="00682348">
        <w:rPr>
          <w:rFonts w:ascii="Times New Roman" w:hAnsi="Times New Roman"/>
          <w:sz w:val="28"/>
          <w:szCs w:val="28"/>
        </w:rPr>
        <w:t xml:space="preserve">копией на электронном носителе </w:t>
      </w:r>
      <w:r w:rsidR="00471E5C" w:rsidRPr="00471E5C">
        <w:rPr>
          <w:rFonts w:ascii="Times New Roman" w:hAnsi="Times New Roman"/>
          <w:sz w:val="28"/>
          <w:szCs w:val="28"/>
        </w:rPr>
        <w:t xml:space="preserve">представляется непосредственно в соответствующий орган, указанный в </w:t>
      </w:r>
      <w:hyperlink w:anchor="P144" w:history="1">
        <w:r w:rsidR="00471E5C" w:rsidRPr="00471E5C">
          <w:rPr>
            <w:rFonts w:ascii="Times New Roman" w:hAnsi="Times New Roman"/>
            <w:sz w:val="28"/>
            <w:szCs w:val="28"/>
          </w:rPr>
          <w:t>пункте 2</w:t>
        </w:r>
      </w:hyperlink>
      <w:r w:rsidR="00471E5C" w:rsidRPr="00471E5C">
        <w:rPr>
          <w:rFonts w:ascii="Times New Roman" w:hAnsi="Times New Roman"/>
          <w:sz w:val="28"/>
          <w:szCs w:val="28"/>
        </w:rPr>
        <w:t xml:space="preserve"> настоящего Порядка, или направляется в его адрес почтовым отправлением с описью</w:t>
      </w:r>
      <w:proofErr w:type="gramEnd"/>
      <w:r w:rsidR="00471E5C" w:rsidRPr="00471E5C">
        <w:rPr>
          <w:rFonts w:ascii="Times New Roman" w:hAnsi="Times New Roman"/>
          <w:sz w:val="28"/>
          <w:szCs w:val="28"/>
        </w:rPr>
        <w:t xml:space="preserve"> вложения и с уведомлением о вручении.</w:t>
      </w:r>
    </w:p>
    <w:p w:rsidR="00F433BD" w:rsidRPr="00FC072D" w:rsidRDefault="00471E5C" w:rsidP="00FC072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 w:cs="Calibri"/>
          <w:sz w:val="28"/>
          <w:szCs w:val="28"/>
        </w:rPr>
        <w:t>Датой представления Отчета на бумажном носителе считается отметка территориального органа Федеральной службы по надзору в сфере природопользования</w:t>
      </w:r>
      <w:r w:rsidR="008F2560" w:rsidRPr="00B259D2">
        <w:rPr>
          <w:rFonts w:ascii="Times New Roman" w:hAnsi="Times New Roman" w:cs="Calibri"/>
          <w:sz w:val="28"/>
          <w:szCs w:val="28"/>
          <w:u w:val="single"/>
        </w:rPr>
        <w:t xml:space="preserve">, </w:t>
      </w:r>
      <w:r w:rsidR="00B259D2">
        <w:rPr>
          <w:rFonts w:ascii="Times New Roman" w:hAnsi="Times New Roman" w:cs="Calibri"/>
          <w:sz w:val="28"/>
          <w:szCs w:val="28"/>
          <w:u w:val="single"/>
        </w:rPr>
        <w:t xml:space="preserve">Федеральной службы безопасности Российской Федерации </w:t>
      </w:r>
      <w:r w:rsidR="00B259D2">
        <w:rPr>
          <w:rFonts w:ascii="Times New Roman" w:hAnsi="Times New Roman" w:cs="Calibri"/>
          <w:sz w:val="28"/>
          <w:szCs w:val="28"/>
        </w:rPr>
        <w:t xml:space="preserve"> </w:t>
      </w:r>
      <w:r w:rsidRPr="00471E5C">
        <w:rPr>
          <w:rFonts w:ascii="Times New Roman" w:hAnsi="Times New Roman" w:cs="Calibri"/>
          <w:sz w:val="28"/>
          <w:szCs w:val="28"/>
        </w:rPr>
        <w:t>или органа исполнительной власти субъекта Российской Федерации о получении Отчета с указанием даты, проставляемой на бумажном носителе, или дата почтового отправления.</w:t>
      </w:r>
    </w:p>
    <w:p w:rsidR="00FC072D" w:rsidRDefault="00FC072D" w:rsidP="009F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429A9">
        <w:rPr>
          <w:rFonts w:ascii="Times New Roman" w:hAnsi="Times New Roman"/>
          <w:sz w:val="28"/>
          <w:szCs w:val="28"/>
        </w:rPr>
        <w:t xml:space="preserve">При представлении Отчета в форме электронного документа, </w:t>
      </w:r>
      <w:r w:rsidR="003429A9" w:rsidRPr="00471E5C">
        <w:rPr>
          <w:rFonts w:ascii="Times New Roman" w:eastAsia="Calibri" w:hAnsi="Times New Roman"/>
          <w:sz w:val="28"/>
          <w:szCs w:val="28"/>
          <w:lang w:eastAsia="en-US"/>
        </w:rPr>
        <w:t>подписанного электронной подписью</w:t>
      </w:r>
      <w:r w:rsidR="003429A9">
        <w:rPr>
          <w:rFonts w:ascii="Times New Roman" w:eastAsia="Calibri" w:hAnsi="Times New Roman"/>
          <w:sz w:val="28"/>
          <w:szCs w:val="28"/>
          <w:lang w:eastAsia="en-US"/>
        </w:rPr>
        <w:t xml:space="preserve">, дополнительное </w:t>
      </w:r>
      <w:r w:rsidR="003429A9">
        <w:rPr>
          <w:rFonts w:ascii="Times New Roman" w:hAnsi="Times New Roman"/>
          <w:sz w:val="28"/>
          <w:szCs w:val="28"/>
        </w:rPr>
        <w:t>его представление на бумажном носителе не требуется</w:t>
      </w:r>
      <w:r w:rsidR="003429A9" w:rsidRPr="00471E5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429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3429A9" w:rsidRPr="00471E5C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</w:t>
      </w:r>
      <w:r w:rsidR="003429A9">
        <w:rPr>
          <w:rFonts w:ascii="Times New Roman" w:hAnsi="Times New Roman"/>
          <w:sz w:val="28"/>
          <w:szCs w:val="28"/>
        </w:rPr>
        <w:t xml:space="preserve">представляют </w:t>
      </w:r>
      <w:r w:rsidR="003429A9" w:rsidRPr="00471E5C">
        <w:rPr>
          <w:rFonts w:ascii="Times New Roman" w:eastAsia="Calibri" w:hAnsi="Times New Roman"/>
          <w:sz w:val="28"/>
          <w:szCs w:val="28"/>
          <w:lang w:eastAsia="en-US"/>
        </w:rPr>
        <w:t xml:space="preserve">Отчет в виде электронного документа, </w:t>
      </w:r>
      <w:r w:rsidR="003429A9">
        <w:rPr>
          <w:rFonts w:ascii="Times New Roman" w:hAnsi="Times New Roman"/>
          <w:sz w:val="28"/>
          <w:szCs w:val="28"/>
        </w:rPr>
        <w:t xml:space="preserve">сформированного путем использования электронных </w:t>
      </w:r>
      <w:r w:rsidR="003429A9">
        <w:rPr>
          <w:rFonts w:ascii="Times New Roman" w:hAnsi="Times New Roman"/>
          <w:sz w:val="28"/>
          <w:szCs w:val="28"/>
        </w:rPr>
        <w:lastRenderedPageBreak/>
        <w:t>сервисов, в том числе предоставляемых Федеральной службой по надзору в сфере природопользования, через веб-портал приема отчетности Федеральной службы по надзору в сфере природопользования («Личный кабинет природопользователя»).</w:t>
      </w:r>
      <w:proofErr w:type="gramEnd"/>
    </w:p>
    <w:p w:rsidR="00471E5C" w:rsidRPr="009F78AF" w:rsidRDefault="003429A9" w:rsidP="009F7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Федеральная служба по надзору в сфере природопользования и ее территориальные органы на своих официальных сайтах в информационно-телекоммуникационной сети «Интернет» обеспечивают доступ к электронным сервисам для составления Отчета, которые должны быть доступны для юридических лиц, индивидуальных предпринимателей, на безвозмездной основе</w:t>
      </w:r>
      <w:r w:rsidR="00471E5C" w:rsidRPr="00471E5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F5F8E" w:rsidRPr="00471E5C" w:rsidRDefault="00471E5C" w:rsidP="00A472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E5C">
        <w:rPr>
          <w:rFonts w:ascii="Times New Roman" w:hAnsi="Times New Roman"/>
          <w:sz w:val="28"/>
          <w:szCs w:val="28"/>
        </w:rPr>
        <w:t>5</w:t>
      </w:r>
      <w:r w:rsidR="00FC072D">
        <w:rPr>
          <w:rFonts w:ascii="Times New Roman" w:hAnsi="Times New Roman"/>
          <w:sz w:val="28"/>
          <w:szCs w:val="28"/>
        </w:rPr>
        <w:t>.</w:t>
      </w:r>
      <w:r w:rsidR="00C700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0B5">
        <w:rPr>
          <w:rFonts w:ascii="Times New Roman" w:hAnsi="Times New Roman"/>
          <w:sz w:val="28"/>
          <w:szCs w:val="28"/>
        </w:rPr>
        <w:t>Отчет</w:t>
      </w:r>
      <w:proofErr w:type="gramEnd"/>
      <w:r w:rsidR="00C700B5">
        <w:rPr>
          <w:rFonts w:ascii="Times New Roman" w:hAnsi="Times New Roman"/>
          <w:sz w:val="28"/>
          <w:szCs w:val="28"/>
        </w:rPr>
        <w:t xml:space="preserve"> сформирован</w:t>
      </w:r>
      <w:r w:rsidR="00F433BD">
        <w:rPr>
          <w:rFonts w:ascii="Times New Roman" w:hAnsi="Times New Roman"/>
          <w:sz w:val="28"/>
          <w:szCs w:val="28"/>
        </w:rPr>
        <w:t>ный</w:t>
      </w:r>
      <w:r w:rsidR="00C700B5">
        <w:rPr>
          <w:rFonts w:ascii="Times New Roman" w:hAnsi="Times New Roman"/>
          <w:sz w:val="28"/>
          <w:szCs w:val="28"/>
        </w:rPr>
        <w:t xml:space="preserve"> в </w:t>
      </w:r>
      <w:r w:rsidR="006822FA">
        <w:rPr>
          <w:rFonts w:ascii="Times New Roman" w:hAnsi="Times New Roman"/>
          <w:sz w:val="28"/>
          <w:szCs w:val="28"/>
        </w:rPr>
        <w:t>форме</w:t>
      </w:r>
      <w:r w:rsidR="00C700B5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E46C00">
        <w:rPr>
          <w:rFonts w:ascii="Times New Roman" w:hAnsi="Times New Roman"/>
          <w:sz w:val="28"/>
          <w:szCs w:val="28"/>
        </w:rPr>
        <w:t>направля</w:t>
      </w:r>
      <w:r w:rsidR="00F433BD">
        <w:rPr>
          <w:rFonts w:ascii="Times New Roman" w:hAnsi="Times New Roman"/>
          <w:sz w:val="28"/>
          <w:szCs w:val="28"/>
        </w:rPr>
        <w:t>е</w:t>
      </w:r>
      <w:r w:rsidR="00C700B5">
        <w:rPr>
          <w:rFonts w:ascii="Times New Roman" w:hAnsi="Times New Roman"/>
          <w:sz w:val="28"/>
          <w:szCs w:val="28"/>
        </w:rPr>
        <w:t xml:space="preserve">тся </w:t>
      </w:r>
      <w:r w:rsidR="00F433BD">
        <w:rPr>
          <w:rFonts w:ascii="Times New Roman" w:hAnsi="Times New Roman"/>
          <w:sz w:val="28"/>
          <w:szCs w:val="28"/>
        </w:rPr>
        <w:t xml:space="preserve">в </w:t>
      </w:r>
      <w:r w:rsidR="00F433BD" w:rsidRPr="00F433BD">
        <w:rPr>
          <w:rFonts w:ascii="Times New Roman" w:hAnsi="Times New Roman"/>
          <w:sz w:val="28"/>
          <w:szCs w:val="28"/>
        </w:rPr>
        <w:t>Федеральн</w:t>
      </w:r>
      <w:r w:rsidR="00F433BD">
        <w:rPr>
          <w:rFonts w:ascii="Times New Roman" w:hAnsi="Times New Roman"/>
          <w:sz w:val="28"/>
          <w:szCs w:val="28"/>
        </w:rPr>
        <w:t>ую</w:t>
      </w:r>
      <w:r w:rsidR="00F433BD" w:rsidRPr="00F433BD">
        <w:rPr>
          <w:rFonts w:ascii="Times New Roman" w:hAnsi="Times New Roman"/>
          <w:sz w:val="28"/>
          <w:szCs w:val="28"/>
        </w:rPr>
        <w:t xml:space="preserve"> служб</w:t>
      </w:r>
      <w:r w:rsidR="00F433BD">
        <w:rPr>
          <w:rFonts w:ascii="Times New Roman" w:hAnsi="Times New Roman"/>
          <w:sz w:val="28"/>
          <w:szCs w:val="28"/>
        </w:rPr>
        <w:t>у</w:t>
      </w:r>
      <w:r w:rsidR="00F433BD" w:rsidRPr="00F433BD">
        <w:rPr>
          <w:rFonts w:ascii="Times New Roman" w:hAnsi="Times New Roman"/>
          <w:sz w:val="28"/>
          <w:szCs w:val="28"/>
        </w:rPr>
        <w:t xml:space="preserve"> по надзору в сфере природопользования </w:t>
      </w:r>
      <w:r w:rsidR="00C700B5">
        <w:rPr>
          <w:rFonts w:ascii="Times New Roman" w:hAnsi="Times New Roman"/>
          <w:sz w:val="28"/>
          <w:szCs w:val="28"/>
        </w:rPr>
        <w:t xml:space="preserve">через </w:t>
      </w:r>
      <w:r w:rsidR="00C700B5" w:rsidRPr="00C700B5">
        <w:rPr>
          <w:rFonts w:ascii="Times New Roman" w:hAnsi="Times New Roman"/>
          <w:sz w:val="28"/>
          <w:szCs w:val="28"/>
        </w:rPr>
        <w:t>«Личн</w:t>
      </w:r>
      <w:r w:rsidR="00C700B5">
        <w:rPr>
          <w:rFonts w:ascii="Times New Roman" w:hAnsi="Times New Roman"/>
          <w:sz w:val="28"/>
          <w:szCs w:val="28"/>
        </w:rPr>
        <w:t>ый кабинет природопользователя»</w:t>
      </w:r>
      <w:r w:rsidR="00C700B5" w:rsidRPr="00C700B5">
        <w:rPr>
          <w:rFonts w:ascii="Times New Roman" w:hAnsi="Times New Roman"/>
          <w:sz w:val="28"/>
          <w:szCs w:val="28"/>
        </w:rPr>
        <w:t>.</w:t>
      </w:r>
    </w:p>
    <w:sectPr w:rsidR="008F5F8E" w:rsidRPr="00471E5C" w:rsidSect="007F64FE">
      <w:head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EA" w:rsidRDefault="004629EA" w:rsidP="00D37090">
      <w:pPr>
        <w:spacing w:after="0" w:line="240" w:lineRule="auto"/>
      </w:pPr>
      <w:r>
        <w:separator/>
      </w:r>
    </w:p>
  </w:endnote>
  <w:endnote w:type="continuationSeparator" w:id="0">
    <w:p w:rsidR="004629EA" w:rsidRDefault="004629EA" w:rsidP="00D3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EA" w:rsidRDefault="004629EA" w:rsidP="00D37090">
      <w:pPr>
        <w:spacing w:after="0" w:line="240" w:lineRule="auto"/>
      </w:pPr>
      <w:r>
        <w:separator/>
      </w:r>
    </w:p>
  </w:footnote>
  <w:footnote w:type="continuationSeparator" w:id="0">
    <w:p w:rsidR="004629EA" w:rsidRDefault="004629EA" w:rsidP="00D37090">
      <w:pPr>
        <w:spacing w:after="0" w:line="240" w:lineRule="auto"/>
      </w:pPr>
      <w:r>
        <w:continuationSeparator/>
      </w:r>
    </w:p>
  </w:footnote>
  <w:footnote w:id="1">
    <w:p w:rsidR="00E43ADF" w:rsidRPr="00BB618B" w:rsidRDefault="00E43ADF" w:rsidP="00FA0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18B">
        <w:rPr>
          <w:rStyle w:val="af3"/>
          <w:rFonts w:ascii="Times New Roman" w:hAnsi="Times New Roman"/>
          <w:sz w:val="24"/>
          <w:szCs w:val="24"/>
        </w:rPr>
        <w:footnoteRef/>
      </w:r>
      <w:r w:rsidRPr="00BB618B">
        <w:rPr>
          <w:sz w:val="24"/>
          <w:szCs w:val="24"/>
        </w:rPr>
        <w:t xml:space="preserve"> </w:t>
      </w:r>
      <w:r w:rsidRPr="00BB618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Порядком </w:t>
      </w:r>
      <w:r w:rsidRPr="00BB618B">
        <w:rPr>
          <w:rFonts w:ascii="Times New Roman" w:hAnsi="Times New Roman"/>
          <w:sz w:val="24"/>
          <w:szCs w:val="24"/>
        </w:rPr>
        <w:t>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утвержденном пр</w:t>
      </w:r>
      <w:r w:rsidR="00904D6B" w:rsidRPr="00BB618B">
        <w:rPr>
          <w:rFonts w:ascii="Times New Roman" w:hAnsi="Times New Roman"/>
          <w:sz w:val="24"/>
          <w:szCs w:val="24"/>
        </w:rPr>
        <w:t xml:space="preserve">иказом Минприроды России от 7 августа 2018 г. № </w:t>
      </w:r>
      <w:r w:rsidR="0054757A" w:rsidRPr="00BB618B">
        <w:rPr>
          <w:rFonts w:ascii="Times New Roman" w:hAnsi="Times New Roman"/>
          <w:sz w:val="24"/>
          <w:szCs w:val="24"/>
        </w:rPr>
        <w:t>352 (з</w:t>
      </w:r>
      <w:r w:rsidR="00904D6B" w:rsidRPr="00BB618B">
        <w:rPr>
          <w:rFonts w:ascii="Times New Roman" w:hAnsi="Times New Roman"/>
          <w:sz w:val="24"/>
          <w:szCs w:val="24"/>
        </w:rPr>
        <w:t xml:space="preserve">арегистрирован Минюстом России 24 октября </w:t>
      </w:r>
      <w:r w:rsidRPr="00BB618B">
        <w:rPr>
          <w:rFonts w:ascii="Times New Roman" w:hAnsi="Times New Roman"/>
          <w:sz w:val="24"/>
          <w:szCs w:val="24"/>
        </w:rPr>
        <w:t xml:space="preserve">2018 </w:t>
      </w:r>
      <w:r w:rsidR="00904D6B" w:rsidRPr="00BB618B">
        <w:rPr>
          <w:rFonts w:ascii="Times New Roman" w:hAnsi="Times New Roman"/>
          <w:sz w:val="24"/>
          <w:szCs w:val="24"/>
        </w:rPr>
        <w:t>г.</w:t>
      </w:r>
      <w:r w:rsidR="0054757A" w:rsidRPr="00BB618B">
        <w:rPr>
          <w:rFonts w:ascii="Times New Roman" w:hAnsi="Times New Roman"/>
          <w:sz w:val="24"/>
          <w:szCs w:val="24"/>
        </w:rPr>
        <w:t>, регистрационный</w:t>
      </w:r>
      <w:r w:rsidR="00904D6B" w:rsidRPr="00BB618B">
        <w:rPr>
          <w:rFonts w:ascii="Times New Roman" w:hAnsi="Times New Roman"/>
          <w:sz w:val="24"/>
          <w:szCs w:val="24"/>
        </w:rPr>
        <w:t xml:space="preserve"> </w:t>
      </w:r>
      <w:r w:rsidRPr="00BB618B">
        <w:rPr>
          <w:rFonts w:ascii="Times New Roman" w:hAnsi="Times New Roman"/>
          <w:sz w:val="24"/>
          <w:szCs w:val="24"/>
        </w:rPr>
        <w:t>№ 52522).</w:t>
      </w:r>
    </w:p>
  </w:footnote>
  <w:footnote w:id="2">
    <w:p w:rsidR="00E43ADF" w:rsidRPr="00BB618B" w:rsidRDefault="00E43ADF" w:rsidP="00FA01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618B">
        <w:rPr>
          <w:rStyle w:val="af3"/>
          <w:rFonts w:ascii="Times New Roman" w:hAnsi="Times New Roman"/>
          <w:sz w:val="24"/>
          <w:szCs w:val="24"/>
        </w:rPr>
        <w:footnoteRef/>
      </w:r>
      <w:r w:rsidRPr="00BB618B">
        <w:rPr>
          <w:sz w:val="24"/>
          <w:szCs w:val="24"/>
        </w:rPr>
        <w:t xml:space="preserve"> </w:t>
      </w:r>
      <w:r w:rsidRPr="00BB618B">
        <w:rPr>
          <w:rFonts w:ascii="Times New Roman" w:eastAsia="Calibri" w:hAnsi="Times New Roman"/>
          <w:sz w:val="24"/>
          <w:szCs w:val="24"/>
          <w:lang w:eastAsia="en-US"/>
        </w:rPr>
        <w:t>В соответствии с Порядком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09</w:t>
      </w:r>
      <w:r w:rsidR="005D178F" w:rsidRPr="00BB618B">
        <w:rPr>
          <w:rFonts w:ascii="Times New Roman" w:eastAsia="Calibri" w:hAnsi="Times New Roman"/>
          <w:sz w:val="24"/>
          <w:szCs w:val="24"/>
          <w:lang w:eastAsia="en-US"/>
        </w:rPr>
        <w:t xml:space="preserve"> ноября </w:t>
      </w:r>
      <w:r w:rsidRPr="00BB618B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5D178F" w:rsidRPr="00BB618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  <w:r w:rsidR="00A10246" w:rsidRPr="00BB618B">
        <w:rPr>
          <w:rFonts w:ascii="Times New Roman" w:eastAsia="Calibri" w:hAnsi="Times New Roman"/>
          <w:sz w:val="24"/>
          <w:szCs w:val="24"/>
          <w:lang w:eastAsia="en-US"/>
        </w:rPr>
        <w:t xml:space="preserve"> № 903 </w:t>
      </w:r>
      <w:r w:rsidRPr="00BB618B">
        <w:rPr>
          <w:rFonts w:ascii="Times New Roman" w:eastAsia="Calibri" w:hAnsi="Times New Roman"/>
          <w:sz w:val="24"/>
          <w:szCs w:val="24"/>
          <w:lang w:eastAsia="en-US"/>
        </w:rPr>
        <w:t>(зарегистрирован Минюстом России 18 декабря 2020 г., регистрационный №</w:t>
      </w:r>
      <w:r w:rsidR="00F14D6F" w:rsidRPr="00BB618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BB618B">
        <w:rPr>
          <w:rFonts w:ascii="Times New Roman" w:eastAsia="Calibri" w:hAnsi="Times New Roman"/>
          <w:sz w:val="24"/>
          <w:szCs w:val="24"/>
          <w:lang w:eastAsia="en-US"/>
        </w:rPr>
        <w:t>61582).</w:t>
      </w:r>
    </w:p>
  </w:footnote>
  <w:footnote w:id="3">
    <w:p w:rsidR="00E43ADF" w:rsidRPr="00FA01E2" w:rsidRDefault="00E43ADF" w:rsidP="00FA01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1E2">
        <w:rPr>
          <w:rStyle w:val="af3"/>
          <w:rFonts w:ascii="Times New Roman" w:hAnsi="Times New Roman"/>
          <w:sz w:val="24"/>
          <w:szCs w:val="24"/>
        </w:rPr>
        <w:footnoteRef/>
      </w:r>
      <w:r w:rsidRPr="00FA01E2">
        <w:rPr>
          <w:sz w:val="24"/>
          <w:szCs w:val="24"/>
        </w:rPr>
        <w:t xml:space="preserve"> </w:t>
      </w:r>
      <w:r w:rsidRPr="00FA01E2">
        <w:rPr>
          <w:rFonts w:ascii="Times New Roman" w:hAnsi="Times New Roman"/>
          <w:sz w:val="24"/>
          <w:szCs w:val="24"/>
        </w:rPr>
        <w:t>В соответствии с Порядком учета в области обращения с отходами, утвержденным приказом Минприроды России от 08</w:t>
      </w:r>
      <w:r w:rsidR="005D178F" w:rsidRPr="00FA01E2">
        <w:rPr>
          <w:rFonts w:ascii="Times New Roman" w:hAnsi="Times New Roman"/>
          <w:sz w:val="24"/>
          <w:szCs w:val="24"/>
        </w:rPr>
        <w:t xml:space="preserve"> декабря </w:t>
      </w:r>
      <w:r w:rsidRPr="00FA01E2">
        <w:rPr>
          <w:rFonts w:ascii="Times New Roman" w:hAnsi="Times New Roman"/>
          <w:sz w:val="24"/>
          <w:szCs w:val="24"/>
        </w:rPr>
        <w:t>2020</w:t>
      </w:r>
      <w:r w:rsidR="005D178F" w:rsidRPr="00FA01E2">
        <w:rPr>
          <w:rFonts w:ascii="Times New Roman" w:hAnsi="Times New Roman"/>
          <w:sz w:val="24"/>
          <w:szCs w:val="24"/>
        </w:rPr>
        <w:t xml:space="preserve"> г. </w:t>
      </w:r>
      <w:r w:rsidRPr="00FA01E2">
        <w:rPr>
          <w:rFonts w:ascii="Times New Roman" w:hAnsi="Times New Roman"/>
          <w:sz w:val="24"/>
          <w:szCs w:val="24"/>
        </w:rPr>
        <w:t>№</w:t>
      </w:r>
      <w:r w:rsidR="005D178F" w:rsidRPr="00FA01E2">
        <w:rPr>
          <w:rFonts w:ascii="Times New Roman" w:hAnsi="Times New Roman"/>
          <w:sz w:val="24"/>
          <w:szCs w:val="24"/>
        </w:rPr>
        <w:t> </w:t>
      </w:r>
      <w:r w:rsidRPr="00FA01E2">
        <w:rPr>
          <w:rFonts w:ascii="Times New Roman" w:hAnsi="Times New Roman"/>
          <w:sz w:val="24"/>
          <w:szCs w:val="24"/>
        </w:rPr>
        <w:t xml:space="preserve">1028 (зарегистрирован Минюстом России </w:t>
      </w:r>
      <w:r w:rsidR="0088086E" w:rsidRPr="00FA01E2">
        <w:rPr>
          <w:rFonts w:ascii="Times New Roman" w:hAnsi="Times New Roman"/>
          <w:sz w:val="24"/>
          <w:szCs w:val="24"/>
        </w:rPr>
        <w:t xml:space="preserve">24 декабря </w:t>
      </w:r>
      <w:r w:rsidRPr="00FA01E2">
        <w:rPr>
          <w:rFonts w:ascii="Times New Roman" w:hAnsi="Times New Roman"/>
          <w:sz w:val="24"/>
          <w:szCs w:val="24"/>
        </w:rPr>
        <w:t xml:space="preserve">2020 </w:t>
      </w:r>
      <w:r w:rsidR="0088086E" w:rsidRPr="00FA01E2">
        <w:rPr>
          <w:rFonts w:ascii="Times New Roman" w:hAnsi="Times New Roman"/>
          <w:sz w:val="24"/>
          <w:szCs w:val="24"/>
        </w:rPr>
        <w:t>г.</w:t>
      </w:r>
      <w:r w:rsidRPr="00FA01E2">
        <w:rPr>
          <w:rFonts w:ascii="Times New Roman" w:hAnsi="Times New Roman"/>
          <w:sz w:val="24"/>
          <w:szCs w:val="24"/>
        </w:rPr>
        <w:t>, регистрационный</w:t>
      </w:r>
      <w:r w:rsidR="00F14D6F" w:rsidRPr="00FA01E2">
        <w:rPr>
          <w:rFonts w:ascii="Times New Roman" w:hAnsi="Times New Roman"/>
          <w:sz w:val="24"/>
          <w:szCs w:val="24"/>
        </w:rPr>
        <w:t xml:space="preserve"> </w:t>
      </w:r>
      <w:r w:rsidRPr="00FA01E2">
        <w:rPr>
          <w:rFonts w:ascii="Times New Roman" w:hAnsi="Times New Roman"/>
          <w:sz w:val="24"/>
          <w:szCs w:val="24"/>
        </w:rPr>
        <w:t>№</w:t>
      </w:r>
      <w:r w:rsidR="00F14D6F" w:rsidRPr="00FA01E2">
        <w:rPr>
          <w:rFonts w:ascii="Times New Roman" w:hAnsi="Times New Roman"/>
          <w:sz w:val="24"/>
          <w:szCs w:val="24"/>
        </w:rPr>
        <w:t> </w:t>
      </w:r>
      <w:r w:rsidRPr="00FA01E2">
        <w:rPr>
          <w:rFonts w:ascii="Times New Roman" w:hAnsi="Times New Roman"/>
          <w:sz w:val="24"/>
          <w:szCs w:val="24"/>
        </w:rPr>
        <w:t>61782).</w:t>
      </w:r>
    </w:p>
  </w:footnote>
  <w:footnote w:id="4">
    <w:p w:rsidR="00E43ADF" w:rsidRPr="00FA01E2" w:rsidRDefault="00E43ADF" w:rsidP="00FA0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1E2">
        <w:rPr>
          <w:rStyle w:val="af3"/>
          <w:rFonts w:ascii="Times New Roman" w:hAnsi="Times New Roman"/>
          <w:sz w:val="24"/>
          <w:szCs w:val="24"/>
        </w:rPr>
        <w:footnoteRef/>
      </w:r>
      <w:r w:rsidRPr="00FA01E2">
        <w:rPr>
          <w:sz w:val="24"/>
          <w:szCs w:val="24"/>
        </w:rPr>
        <w:t xml:space="preserve"> </w:t>
      </w:r>
      <w:r w:rsidRPr="00FA01E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" w:history="1">
        <w:r w:rsidRPr="00FA01E2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FA01E2">
        <w:rPr>
          <w:rFonts w:ascii="Times New Roman" w:hAnsi="Times New Roman"/>
          <w:sz w:val="24"/>
          <w:szCs w:val="24"/>
        </w:rPr>
        <w:t xml:space="preserve"> инвентаризации объектов размещения отходов, утвержденными приказом Минприроды России от 25 февраля 2010 г. № 49</w:t>
      </w:r>
      <w:r w:rsidR="0088086E" w:rsidRPr="00FA01E2">
        <w:rPr>
          <w:rFonts w:ascii="Times New Roman" w:hAnsi="Times New Roman"/>
          <w:sz w:val="24"/>
          <w:szCs w:val="24"/>
        </w:rPr>
        <w:t xml:space="preserve"> (зарегистрирован Минюстом России 8 июня 2010 г., регистрационный № 17520).</w:t>
      </w:r>
    </w:p>
  </w:footnote>
  <w:footnote w:id="5">
    <w:p w:rsidR="00E43ADF" w:rsidRPr="00FA01E2" w:rsidRDefault="00E43ADF" w:rsidP="00FA0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1E2">
        <w:rPr>
          <w:rStyle w:val="af3"/>
          <w:rFonts w:ascii="Times New Roman" w:hAnsi="Times New Roman"/>
          <w:sz w:val="24"/>
          <w:szCs w:val="24"/>
        </w:rPr>
        <w:footnoteRef/>
      </w:r>
      <w:r w:rsidRPr="00FA01E2">
        <w:rPr>
          <w:sz w:val="24"/>
          <w:szCs w:val="24"/>
        </w:rPr>
        <w:t xml:space="preserve"> </w:t>
      </w:r>
      <w:r w:rsidR="003A701C" w:rsidRPr="00FA01E2">
        <w:rPr>
          <w:rFonts w:ascii="Times New Roman" w:hAnsi="Times New Roman"/>
          <w:sz w:val="24"/>
          <w:szCs w:val="24"/>
        </w:rPr>
        <w:t>В</w:t>
      </w:r>
      <w:r w:rsidRPr="00FA01E2">
        <w:rPr>
          <w:rFonts w:ascii="Times New Roman" w:hAnsi="Times New Roman"/>
          <w:sz w:val="24"/>
          <w:szCs w:val="24"/>
        </w:rPr>
        <w:t xml:space="preserve"> соответствии с </w:t>
      </w:r>
      <w:hyperlink r:id="rId2" w:history="1">
        <w:r w:rsidRPr="00FA01E2">
          <w:rPr>
            <w:rFonts w:ascii="Times New Roman" w:hAnsi="Times New Roman"/>
            <w:sz w:val="24"/>
            <w:szCs w:val="24"/>
          </w:rPr>
          <w:t>Порядком</w:t>
        </w:r>
      </w:hyperlink>
      <w:r w:rsidRPr="00FA01E2">
        <w:rPr>
          <w:rFonts w:ascii="Times New Roman" w:hAnsi="Times New Roman"/>
          <w:sz w:val="24"/>
          <w:szCs w:val="24"/>
        </w:rPr>
        <w:t xml:space="preserve"> ведения государственного кадастра отходов, утвержденным приказом Минприроды России от 30 сентября 2011 г. № 792</w:t>
      </w:r>
      <w:r w:rsidR="00B939A0" w:rsidRPr="00FA01E2">
        <w:rPr>
          <w:rFonts w:ascii="Times New Roman" w:hAnsi="Times New Roman"/>
          <w:sz w:val="24"/>
          <w:szCs w:val="24"/>
        </w:rPr>
        <w:t xml:space="preserve"> (зарегистрирован Минюстом России 16 ноября 2011 г., регистрационный №</w:t>
      </w:r>
      <w:r w:rsidR="00D51CCA" w:rsidRPr="00FA01E2">
        <w:rPr>
          <w:rFonts w:ascii="Times New Roman" w:hAnsi="Times New Roman"/>
          <w:sz w:val="24"/>
          <w:szCs w:val="24"/>
          <w:lang w:val="en-US"/>
        </w:rPr>
        <w:t> </w:t>
      </w:r>
      <w:r w:rsidR="00B939A0" w:rsidRPr="00FA01E2">
        <w:rPr>
          <w:rFonts w:ascii="Times New Roman" w:hAnsi="Times New Roman"/>
          <w:sz w:val="24"/>
          <w:szCs w:val="24"/>
        </w:rPr>
        <w:t>22313).</w:t>
      </w:r>
    </w:p>
  </w:footnote>
  <w:footnote w:id="6">
    <w:p w:rsidR="00E43ADF" w:rsidRPr="00FA01E2" w:rsidRDefault="00E43ADF" w:rsidP="00FA01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01E2">
        <w:rPr>
          <w:rStyle w:val="af3"/>
          <w:rFonts w:ascii="Times New Roman" w:hAnsi="Times New Roman"/>
          <w:sz w:val="24"/>
          <w:szCs w:val="24"/>
        </w:rPr>
        <w:footnoteRef/>
      </w:r>
      <w:r w:rsidRPr="00FA01E2">
        <w:rPr>
          <w:sz w:val="24"/>
          <w:szCs w:val="24"/>
        </w:rPr>
        <w:t xml:space="preserve"> </w:t>
      </w:r>
      <w:proofErr w:type="gramStart"/>
      <w:r w:rsidRPr="00FA01E2">
        <w:rPr>
          <w:rFonts w:ascii="Times New Roman" w:hAnsi="Times New Roman"/>
          <w:sz w:val="24"/>
          <w:szCs w:val="24"/>
        </w:rPr>
        <w:t>В соответствии с Порядком формирования и изменения перечня объектов размещения твердых коммунальных отходов на территории субъекта Российской Федерации и Порядком подготовки заключения Минприроды России о возможности использования объектов размещения твердых коммунальных отходов, введенных в эксплуатацию до 1 января 2019 г. и не имеющих документации, предусмотренной законодательством Российской Федерации, для размещения твердых коммунальных отходов, утвержденными приказом Минприроды Р</w:t>
      </w:r>
      <w:r w:rsidR="00B939A0" w:rsidRPr="00FA01E2">
        <w:rPr>
          <w:rFonts w:ascii="Times New Roman" w:hAnsi="Times New Roman"/>
          <w:sz w:val="24"/>
          <w:szCs w:val="24"/>
        </w:rPr>
        <w:t>оссии от 14 мая</w:t>
      </w:r>
      <w:proofErr w:type="gramEnd"/>
      <w:r w:rsidR="00B939A0" w:rsidRPr="00FA01E2">
        <w:rPr>
          <w:rFonts w:ascii="Times New Roman" w:hAnsi="Times New Roman"/>
          <w:sz w:val="24"/>
          <w:szCs w:val="24"/>
        </w:rPr>
        <w:t xml:space="preserve"> </w:t>
      </w:r>
      <w:r w:rsidRPr="00FA01E2">
        <w:rPr>
          <w:rFonts w:ascii="Times New Roman" w:hAnsi="Times New Roman"/>
          <w:sz w:val="24"/>
          <w:szCs w:val="24"/>
        </w:rPr>
        <w:t xml:space="preserve">2019 </w:t>
      </w:r>
      <w:r w:rsidR="00B939A0" w:rsidRPr="00FA01E2">
        <w:rPr>
          <w:rFonts w:ascii="Times New Roman" w:hAnsi="Times New Roman"/>
          <w:sz w:val="24"/>
          <w:szCs w:val="24"/>
        </w:rPr>
        <w:t xml:space="preserve">г. </w:t>
      </w:r>
      <w:r w:rsidRPr="00FA01E2">
        <w:rPr>
          <w:rFonts w:ascii="Times New Roman" w:hAnsi="Times New Roman"/>
          <w:sz w:val="24"/>
          <w:szCs w:val="24"/>
        </w:rPr>
        <w:t>№ 303</w:t>
      </w:r>
      <w:r w:rsidR="00B939A0" w:rsidRPr="00FA01E2">
        <w:rPr>
          <w:rFonts w:ascii="Times New Roman" w:hAnsi="Times New Roman"/>
          <w:sz w:val="24"/>
          <w:szCs w:val="24"/>
        </w:rPr>
        <w:t xml:space="preserve"> (з</w:t>
      </w:r>
      <w:r w:rsidRPr="00FA01E2">
        <w:rPr>
          <w:rFonts w:ascii="Times New Roman" w:hAnsi="Times New Roman"/>
          <w:sz w:val="24"/>
          <w:szCs w:val="24"/>
        </w:rPr>
        <w:t>арегистрирован Минюстом России 20 мая 2019 г., регистрационный № 54658).</w:t>
      </w:r>
    </w:p>
  </w:footnote>
  <w:footnote w:id="7">
    <w:p w:rsidR="00E43ADF" w:rsidRPr="00DB3238" w:rsidRDefault="00E43ADF" w:rsidP="00FA01E2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4920">
        <w:rPr>
          <w:rStyle w:val="af3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DB3238">
        <w:rPr>
          <w:rFonts w:ascii="Times New Roman" w:eastAsia="Calibri" w:hAnsi="Times New Roman"/>
          <w:sz w:val="24"/>
          <w:szCs w:val="24"/>
          <w:lang w:eastAsia="en-US"/>
        </w:rPr>
        <w:t xml:space="preserve">Для объектов, включенных в перечень, предусмотренный </w:t>
      </w:r>
      <w:hyperlink r:id="rId3" w:history="1">
        <w:r w:rsidRPr="00DB3238">
          <w:rPr>
            <w:rFonts w:ascii="Times New Roman" w:eastAsia="Calibri" w:hAnsi="Times New Roman"/>
            <w:sz w:val="24"/>
            <w:szCs w:val="24"/>
            <w:lang w:eastAsia="en-US"/>
          </w:rPr>
          <w:t>пунктом 3 статьи 23</w:t>
        </w:r>
      </w:hyperlink>
      <w:r w:rsidRPr="00DB3238">
        <w:rPr>
          <w:rFonts w:ascii="Times New Roman" w:eastAsia="Calibri" w:hAnsi="Times New Roman"/>
          <w:sz w:val="24"/>
          <w:szCs w:val="24"/>
          <w:lang w:eastAsia="en-US"/>
        </w:rPr>
        <w:t xml:space="preserve"> Федерального закона от 4 мая 1999 г. № 96-ФЗ «Об охране атмосферного воздуха» (Собрание законодательства Российской Федерации, 1999, № 18, ст. 2222; 2004, № 35, ст. 3607)</w:t>
      </w:r>
      <w:r w:rsidR="008C7D91">
        <w:rPr>
          <w:rFonts w:ascii="Times New Roman" w:eastAsia="Calibri" w:hAnsi="Times New Roman"/>
          <w:sz w:val="24"/>
          <w:szCs w:val="24"/>
          <w:lang w:eastAsia="en-US"/>
        </w:rPr>
        <w:t>.</w:t>
      </w:r>
    </w:p>
  </w:footnote>
  <w:footnote w:id="8">
    <w:p w:rsidR="00F14D6F" w:rsidRPr="00FA01E2" w:rsidRDefault="00F14D6F" w:rsidP="00FA01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7373">
        <w:rPr>
          <w:rStyle w:val="af3"/>
          <w:rFonts w:ascii="Times New Roman" w:hAnsi="Times New Roman"/>
          <w:sz w:val="24"/>
          <w:szCs w:val="24"/>
        </w:rPr>
        <w:footnoteRef/>
      </w:r>
      <w:r>
        <w:t xml:space="preserve"> </w:t>
      </w:r>
      <w:r w:rsidRPr="008C7D91">
        <w:rPr>
          <w:rFonts w:ascii="Times New Roman" w:hAnsi="Times New Roman"/>
          <w:sz w:val="24"/>
          <w:szCs w:val="24"/>
        </w:rPr>
        <w:t>Приказ Минприроды России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 (зарегистрирован Минюстом России 24.12.2019 № 56960)</w:t>
      </w:r>
      <w:r w:rsidR="008C7D91">
        <w:rPr>
          <w:rFonts w:ascii="Times New Roman" w:hAnsi="Times New Roman"/>
          <w:sz w:val="24"/>
          <w:szCs w:val="24"/>
        </w:rPr>
        <w:t>.</w:t>
      </w:r>
    </w:p>
  </w:footnote>
  <w:footnote w:id="9">
    <w:p w:rsidR="00F30D26" w:rsidRDefault="00F30D26" w:rsidP="00673BF7">
      <w:pPr>
        <w:pStyle w:val="af1"/>
        <w:ind w:firstLine="708"/>
        <w:jc w:val="both"/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Приказ Минприроды России от 29.11.2019 № 814 «Об утверждении правил квотирования выбросов загрязняющих веществ (за исключением радиоактивных веществ) в атмосферный воздух</w:t>
      </w:r>
      <w:r w:rsidRPr="008C7D9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зарегистрирован в Минюсте России 24.12.2019 № 56956</w:t>
      </w:r>
      <w:r w:rsidRPr="008C7D91">
        <w:rPr>
          <w:rFonts w:ascii="Times New Roman" w:hAnsi="Times New Roman"/>
          <w:sz w:val="24"/>
          <w:szCs w:val="24"/>
        </w:rPr>
        <w:t>)</w:t>
      </w:r>
    </w:p>
  </w:footnote>
  <w:footnote w:id="10">
    <w:p w:rsidR="009453F6" w:rsidRPr="00FA01E2" w:rsidRDefault="009453F6" w:rsidP="00036877">
      <w:pPr>
        <w:pStyle w:val="af1"/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</w:footnote>
  <w:footnote w:id="11">
    <w:p w:rsidR="009453F6" w:rsidRPr="00A660F2" w:rsidRDefault="009453F6" w:rsidP="00FA01E2">
      <w:pPr>
        <w:pStyle w:val="af1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A01E2">
        <w:rPr>
          <w:rStyle w:val="af3"/>
          <w:rFonts w:ascii="Times New Roman" w:hAnsi="Times New Roman"/>
          <w:sz w:val="24"/>
          <w:szCs w:val="24"/>
        </w:rPr>
        <w:footnoteRef/>
      </w:r>
      <w:r w:rsidRPr="00FA01E2">
        <w:rPr>
          <w:sz w:val="24"/>
          <w:szCs w:val="24"/>
        </w:rPr>
        <w:t xml:space="preserve"> </w:t>
      </w:r>
      <w:r w:rsidRPr="00FA01E2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пунктом 8 статьи 18 Федерального закона от 24 июня 1998 г. № 89-ФЗ «Об отходах производства и потребления» </w:t>
      </w:r>
      <w:r w:rsidR="0034568F" w:rsidRPr="00A660F2">
        <w:rPr>
          <w:rFonts w:ascii="Times New Roman" w:eastAsia="Calibri" w:hAnsi="Times New Roman"/>
          <w:sz w:val="24"/>
          <w:szCs w:val="24"/>
          <w:lang w:eastAsia="en-US"/>
        </w:rPr>
        <w:t>(Собрание законодательства Российской Федерации, 1998, № 26, ст. 3009; 2021, № 24 (Часть I), ст. 4188)</w:t>
      </w:r>
      <w:r w:rsidRPr="00A660F2">
        <w:rPr>
          <w:rFonts w:ascii="Times New Roman" w:eastAsia="Calibri" w:hAnsi="Times New Roman"/>
          <w:sz w:val="24"/>
          <w:szCs w:val="24"/>
          <w:lang w:eastAsia="en-US"/>
        </w:rPr>
        <w:t>.</w:t>
      </w:r>
    </w:p>
  </w:footnote>
  <w:footnote w:id="12">
    <w:p w:rsidR="009453F6" w:rsidRPr="00A660F2" w:rsidRDefault="009453F6" w:rsidP="00FA01E2">
      <w:pPr>
        <w:pStyle w:val="af1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660F2">
        <w:rPr>
          <w:rStyle w:val="af3"/>
          <w:rFonts w:ascii="Times New Roman" w:hAnsi="Times New Roman"/>
          <w:sz w:val="24"/>
          <w:szCs w:val="24"/>
        </w:rPr>
        <w:footnoteRef/>
      </w:r>
      <w:r w:rsidRPr="00A660F2">
        <w:rPr>
          <w:sz w:val="24"/>
          <w:szCs w:val="24"/>
        </w:rPr>
        <w:t xml:space="preserve"> </w:t>
      </w:r>
      <w:r w:rsidRPr="00A660F2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абзацем 5 пункта 2 статьи 11 Федерального закона от 24 июня 1998 г. № 89-ФЗ «Об отходах производства и потребления» </w:t>
      </w:r>
      <w:r w:rsidR="0034568F" w:rsidRPr="00A660F2">
        <w:rPr>
          <w:rFonts w:ascii="Times New Roman" w:eastAsia="Calibri" w:hAnsi="Times New Roman"/>
          <w:sz w:val="24"/>
          <w:szCs w:val="24"/>
          <w:lang w:eastAsia="en-US"/>
        </w:rPr>
        <w:t>(Собрание законодательства Российской Федерации, 1998, № 26, ст. 3009; 2021, № 24 (Часть I), ст. 4188).</w:t>
      </w:r>
    </w:p>
  </w:footnote>
  <w:footnote w:id="13">
    <w:p w:rsidR="009453F6" w:rsidRPr="00A660F2" w:rsidRDefault="009453F6" w:rsidP="00FA01E2">
      <w:pPr>
        <w:pStyle w:val="af1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A660F2">
        <w:rPr>
          <w:rStyle w:val="af3"/>
          <w:rFonts w:ascii="Times New Roman" w:hAnsi="Times New Roman"/>
          <w:sz w:val="24"/>
          <w:szCs w:val="24"/>
        </w:rPr>
        <w:footnoteRef/>
      </w:r>
      <w:r w:rsidRPr="00A660F2">
        <w:rPr>
          <w:sz w:val="24"/>
          <w:szCs w:val="24"/>
        </w:rPr>
        <w:t xml:space="preserve"> </w:t>
      </w:r>
      <w:r w:rsidRPr="00A660F2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абзацем 10 пункта 2 статьи 11 Федерального закона от 24 июня 1998 г. № 89-ФЗ «Об отходах производства и потребления» </w:t>
      </w:r>
      <w:r w:rsidR="0034568F" w:rsidRPr="00A660F2">
        <w:rPr>
          <w:rFonts w:ascii="Times New Roman" w:eastAsia="Calibri" w:hAnsi="Times New Roman"/>
          <w:sz w:val="24"/>
          <w:szCs w:val="24"/>
          <w:lang w:eastAsia="en-US"/>
        </w:rPr>
        <w:t>(Собрание законодательства Российской Федерации, 1998, № 26, ст. 3009; 2021, № 24 (Часть I), ст. 4188).</w:t>
      </w:r>
    </w:p>
  </w:footnote>
  <w:footnote w:id="14">
    <w:p w:rsidR="009453F6" w:rsidRPr="00A660F2" w:rsidRDefault="009453F6" w:rsidP="00FA01E2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0F2">
        <w:rPr>
          <w:rStyle w:val="af3"/>
          <w:rFonts w:ascii="Times New Roman" w:hAnsi="Times New Roman"/>
          <w:sz w:val="24"/>
          <w:szCs w:val="24"/>
        </w:rPr>
        <w:footnoteRef/>
      </w:r>
      <w:r w:rsidRPr="00A660F2">
        <w:rPr>
          <w:rFonts w:ascii="Times New Roman" w:hAnsi="Times New Roman"/>
          <w:sz w:val="24"/>
          <w:szCs w:val="24"/>
        </w:rPr>
        <w:t xml:space="preserve"> В соответствии с пунктами 1, 3 статьи 14.4 и пунктом 4 статьи 24.7 Федерального закона от 24 июня 1998 г. № 89-ФЗ «Об отходах производства и потребления» </w:t>
      </w:r>
      <w:r w:rsidR="0034568F" w:rsidRPr="00A660F2">
        <w:rPr>
          <w:rFonts w:ascii="Times New Roman" w:hAnsi="Times New Roman"/>
          <w:sz w:val="24"/>
          <w:szCs w:val="24"/>
        </w:rPr>
        <w:t>(Собрание законодательства Российской Федерации, 1998, № 26, ст. 3009; 2021, № 24 (Часть I), ст. 4188).</w:t>
      </w:r>
    </w:p>
  </w:footnote>
  <w:footnote w:id="15">
    <w:p w:rsidR="004838D3" w:rsidRPr="00A660F2" w:rsidRDefault="009453F6" w:rsidP="004838D3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0F2">
        <w:rPr>
          <w:rStyle w:val="af3"/>
          <w:rFonts w:ascii="Times New Roman" w:hAnsi="Times New Roman"/>
          <w:sz w:val="24"/>
          <w:szCs w:val="24"/>
        </w:rPr>
        <w:footnoteRef/>
      </w:r>
      <w:r w:rsidRPr="00A660F2">
        <w:rPr>
          <w:sz w:val="24"/>
          <w:szCs w:val="24"/>
        </w:rPr>
        <w:t xml:space="preserve"> </w:t>
      </w:r>
      <w:r w:rsidRPr="00A660F2">
        <w:rPr>
          <w:rFonts w:ascii="Times New Roman" w:hAnsi="Times New Roman"/>
          <w:sz w:val="24"/>
          <w:szCs w:val="24"/>
        </w:rPr>
        <w:t>В соответствии с пунктом 1 статьи 16 Федерального закона от 24 июня 1998</w:t>
      </w:r>
      <w:r w:rsidR="00851C90" w:rsidRPr="00A660F2">
        <w:rPr>
          <w:rFonts w:ascii="Times New Roman" w:hAnsi="Times New Roman"/>
          <w:sz w:val="24"/>
          <w:szCs w:val="24"/>
        </w:rPr>
        <w:t> </w:t>
      </w:r>
      <w:r w:rsidRPr="00A660F2">
        <w:rPr>
          <w:rFonts w:ascii="Times New Roman" w:hAnsi="Times New Roman"/>
          <w:sz w:val="24"/>
          <w:szCs w:val="24"/>
        </w:rPr>
        <w:t xml:space="preserve">г. № 89-ФЗ «Об отходах производства и потребления» </w:t>
      </w:r>
      <w:r w:rsidR="0034568F" w:rsidRPr="00A660F2">
        <w:rPr>
          <w:rFonts w:ascii="Times New Roman" w:hAnsi="Times New Roman"/>
          <w:sz w:val="24"/>
          <w:szCs w:val="24"/>
        </w:rPr>
        <w:t>(Собрание законодательства Российской Федерации, 1998, № 26, ст. 3009; 2021, № 24 (Часть I), ст. 4188)</w:t>
      </w:r>
      <w:r w:rsidRPr="00A660F2">
        <w:rPr>
          <w:rFonts w:ascii="Times New Roman" w:hAnsi="Times New Roman"/>
          <w:sz w:val="24"/>
          <w:szCs w:val="24"/>
        </w:rPr>
        <w:t>.</w:t>
      </w:r>
    </w:p>
  </w:footnote>
  <w:footnote w:id="16">
    <w:p w:rsidR="004838D3" w:rsidRPr="00A660F2" w:rsidRDefault="004838D3" w:rsidP="004838D3">
      <w:pPr>
        <w:pStyle w:val="af1"/>
        <w:widowControl w:val="0"/>
        <w:spacing w:after="0" w:line="240" w:lineRule="auto"/>
        <w:ind w:firstLine="709"/>
        <w:jc w:val="both"/>
      </w:pPr>
      <w:r w:rsidRPr="00A660F2">
        <w:rPr>
          <w:rStyle w:val="af3"/>
          <w:sz w:val="24"/>
          <w:szCs w:val="24"/>
        </w:rPr>
        <w:footnoteRef/>
      </w:r>
      <w:r w:rsidRPr="00A660F2">
        <w:t xml:space="preserve"> </w:t>
      </w:r>
      <w:r w:rsidRPr="00A660F2">
        <w:rPr>
          <w:rFonts w:ascii="Times New Roman" w:hAnsi="Times New Roman"/>
          <w:sz w:val="24"/>
          <w:szCs w:val="24"/>
        </w:rPr>
        <w:t>В соответствии с пунктом 1 статьи 15 Федерального закона от 24 июня 1998 г. № 89-ФЗ «Об отходах производства и потребления» (Собрание законодательства Российской Федерации, 1998, № 26, ст. 3009; 2021, № 24 (Часть I), ст. 4188).</w:t>
      </w:r>
      <w:r w:rsidRPr="00A660F2">
        <w:t xml:space="preserve"> </w:t>
      </w:r>
    </w:p>
  </w:footnote>
  <w:footnote w:id="17">
    <w:p w:rsidR="009453F6" w:rsidRPr="004838D3" w:rsidRDefault="009453F6" w:rsidP="004838D3">
      <w:pPr>
        <w:pStyle w:val="af1"/>
        <w:widowControl w:val="0"/>
        <w:spacing w:after="0" w:line="240" w:lineRule="auto"/>
        <w:ind w:firstLine="567"/>
        <w:jc w:val="both"/>
        <w:rPr>
          <w:sz w:val="24"/>
          <w:szCs w:val="24"/>
        </w:rPr>
      </w:pPr>
      <w:r w:rsidRPr="00A660F2">
        <w:rPr>
          <w:rStyle w:val="af3"/>
          <w:rFonts w:ascii="Times New Roman" w:hAnsi="Times New Roman"/>
          <w:sz w:val="24"/>
          <w:szCs w:val="24"/>
        </w:rPr>
        <w:footnoteRef/>
      </w:r>
      <w:r w:rsidRPr="00A660F2">
        <w:rPr>
          <w:sz w:val="24"/>
          <w:szCs w:val="24"/>
        </w:rPr>
        <w:t xml:space="preserve"> </w:t>
      </w:r>
      <w:r w:rsidRPr="00A660F2">
        <w:rPr>
          <w:rFonts w:ascii="Times New Roman" w:hAnsi="Times New Roman"/>
          <w:sz w:val="24"/>
          <w:szCs w:val="24"/>
        </w:rPr>
        <w:t>В соответствии с пунктом 2 статьи 2 Федерального закона от 04 мая 2011 г. № 99-ФЗ «О</w:t>
      </w:r>
      <w:r w:rsidR="00FA01E2" w:rsidRPr="00A660F2">
        <w:rPr>
          <w:rFonts w:ascii="Times New Roman" w:hAnsi="Times New Roman"/>
          <w:sz w:val="24"/>
          <w:szCs w:val="24"/>
        </w:rPr>
        <w:t> </w:t>
      </w:r>
      <w:r w:rsidRPr="00A660F2">
        <w:rPr>
          <w:rFonts w:ascii="Times New Roman" w:hAnsi="Times New Roman"/>
          <w:sz w:val="24"/>
          <w:szCs w:val="24"/>
        </w:rPr>
        <w:t xml:space="preserve">лицензировании отдельных видов деятельности» (Собрание законодательства Российской Федерации, </w:t>
      </w:r>
      <w:r w:rsidR="006D01FE" w:rsidRPr="00A660F2">
        <w:rPr>
          <w:rFonts w:ascii="Times New Roman" w:hAnsi="Times New Roman"/>
          <w:sz w:val="24"/>
          <w:szCs w:val="24"/>
        </w:rPr>
        <w:t>Собрание законодательства Российской Федерации, 2011, № 19, ст. 2716; 2021, № 18, ст. 3067, 3072</w:t>
      </w:r>
      <w:r w:rsidRPr="00A660F2">
        <w:rPr>
          <w:rFonts w:ascii="Times New Roman" w:hAnsi="Times New Roman"/>
          <w:sz w:val="24"/>
          <w:szCs w:val="24"/>
        </w:rPr>
        <w:t>).</w:t>
      </w:r>
    </w:p>
  </w:footnote>
  <w:footnote w:id="18">
    <w:p w:rsidR="009453F6" w:rsidRPr="00BB618B" w:rsidRDefault="009453F6" w:rsidP="00FA01E2">
      <w:pPr>
        <w:pStyle w:val="af1"/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01E2">
        <w:rPr>
          <w:rStyle w:val="af3"/>
          <w:rFonts w:ascii="Times New Roman" w:hAnsi="Times New Roman"/>
          <w:sz w:val="24"/>
          <w:szCs w:val="24"/>
        </w:rPr>
        <w:footnoteRef/>
      </w:r>
      <w:r w:rsidRPr="00FA01E2">
        <w:rPr>
          <w:sz w:val="24"/>
          <w:szCs w:val="24"/>
        </w:rPr>
        <w:t xml:space="preserve"> </w:t>
      </w:r>
      <w:r w:rsidRPr="00FA01E2">
        <w:rPr>
          <w:rFonts w:ascii="Times New Roman" w:hAnsi="Times New Roman"/>
          <w:sz w:val="24"/>
          <w:szCs w:val="24"/>
        </w:rPr>
        <w:t>В соответствии с пунктом 1 статьи 67.1 Федерального закона от 10</w:t>
      </w:r>
      <w:r w:rsidR="000273FF" w:rsidRPr="00FA01E2">
        <w:rPr>
          <w:rFonts w:ascii="Times New Roman" w:hAnsi="Times New Roman"/>
          <w:sz w:val="24"/>
          <w:szCs w:val="24"/>
        </w:rPr>
        <w:t xml:space="preserve"> января </w:t>
      </w:r>
      <w:r w:rsidRPr="00FA01E2">
        <w:rPr>
          <w:rFonts w:ascii="Times New Roman" w:hAnsi="Times New Roman"/>
          <w:sz w:val="24"/>
          <w:szCs w:val="24"/>
        </w:rPr>
        <w:t>2002</w:t>
      </w:r>
      <w:r w:rsidR="000273FF" w:rsidRPr="00FA01E2">
        <w:rPr>
          <w:rFonts w:ascii="Times New Roman" w:hAnsi="Times New Roman"/>
          <w:sz w:val="24"/>
          <w:szCs w:val="24"/>
        </w:rPr>
        <w:t xml:space="preserve"> г.</w:t>
      </w:r>
      <w:r w:rsidRPr="00FA01E2">
        <w:rPr>
          <w:rFonts w:ascii="Times New Roman" w:hAnsi="Times New Roman"/>
          <w:sz w:val="24"/>
          <w:szCs w:val="24"/>
        </w:rPr>
        <w:t xml:space="preserve"> </w:t>
      </w:r>
      <w:r w:rsidR="00FA01E2" w:rsidRPr="00FA01E2">
        <w:rPr>
          <w:rFonts w:ascii="Times New Roman" w:hAnsi="Times New Roman"/>
          <w:sz w:val="24"/>
          <w:szCs w:val="24"/>
        </w:rPr>
        <w:br/>
      </w:r>
      <w:r w:rsidRPr="00BB618B">
        <w:rPr>
          <w:rFonts w:ascii="Times New Roman" w:hAnsi="Times New Roman"/>
          <w:sz w:val="24"/>
          <w:szCs w:val="24"/>
        </w:rPr>
        <w:t>№ 7-ФЗ «Об охране окружающей среды» (</w:t>
      </w:r>
      <w:r w:rsidR="006D01FE" w:rsidRPr="00BB618B">
        <w:rPr>
          <w:rFonts w:ascii="Times New Roman" w:hAnsi="Times New Roman"/>
          <w:sz w:val="24"/>
          <w:szCs w:val="24"/>
        </w:rPr>
        <w:t>Собрание законодательства Российской Федерации, 2002, № 2, ст. 133; 2014, № 30, ст. 4220</w:t>
      </w:r>
      <w:r w:rsidRPr="00BB618B">
        <w:rPr>
          <w:rFonts w:ascii="Times New Roman" w:hAnsi="Times New Roman"/>
          <w:sz w:val="24"/>
          <w:szCs w:val="24"/>
        </w:rPr>
        <w:t>).</w:t>
      </w:r>
    </w:p>
  </w:footnote>
  <w:footnote w:id="19">
    <w:p w:rsidR="005E68E7" w:rsidRPr="00BB618B" w:rsidRDefault="005E68E7" w:rsidP="00FA01E2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18B">
        <w:rPr>
          <w:rStyle w:val="af3"/>
          <w:rFonts w:ascii="Times New Roman" w:hAnsi="Times New Roman"/>
          <w:sz w:val="24"/>
          <w:szCs w:val="24"/>
        </w:rPr>
        <w:footnoteRef/>
      </w:r>
      <w:r w:rsidRPr="00BB618B">
        <w:rPr>
          <w:rFonts w:ascii="Times New Roman" w:hAnsi="Times New Roman"/>
          <w:sz w:val="24"/>
          <w:szCs w:val="24"/>
        </w:rPr>
        <w:t xml:space="preserve"> В соответствии со статьей </w:t>
      </w:r>
      <w:r w:rsidR="00F20D51">
        <w:rPr>
          <w:rFonts w:ascii="Times New Roman" w:hAnsi="Times New Roman"/>
          <w:sz w:val="24"/>
          <w:szCs w:val="24"/>
        </w:rPr>
        <w:t>1</w:t>
      </w:r>
      <w:r w:rsidRPr="00BB618B">
        <w:rPr>
          <w:rFonts w:ascii="Times New Roman" w:hAnsi="Times New Roman"/>
          <w:sz w:val="24"/>
          <w:szCs w:val="24"/>
        </w:rPr>
        <w:t>2 Федерального закона от 24 июня 1998 г. № 89-ФЗ «Об</w:t>
      </w:r>
      <w:r w:rsidR="00FA01E2" w:rsidRPr="00BB618B">
        <w:rPr>
          <w:rFonts w:ascii="Times New Roman" w:hAnsi="Times New Roman"/>
          <w:sz w:val="24"/>
          <w:szCs w:val="24"/>
        </w:rPr>
        <w:t> </w:t>
      </w:r>
      <w:r w:rsidRPr="00BB618B">
        <w:rPr>
          <w:rFonts w:ascii="Times New Roman" w:hAnsi="Times New Roman"/>
          <w:sz w:val="24"/>
          <w:szCs w:val="24"/>
        </w:rPr>
        <w:t>отходах производства и потребления» (Собрание законодательства Российской Федерации, 1998, № 26, ст. 3009; 2021, № 24 (Часть I), ст. 4188).</w:t>
      </w:r>
    </w:p>
  </w:footnote>
  <w:footnote w:id="20">
    <w:p w:rsidR="005E68E7" w:rsidRPr="00BB618B" w:rsidRDefault="005E68E7" w:rsidP="00FA01E2">
      <w:pPr>
        <w:pStyle w:val="af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3BF7">
        <w:rPr>
          <w:rFonts w:ascii="Times New Roman" w:hAnsi="Times New Roman"/>
          <w:szCs w:val="24"/>
        </w:rPr>
        <w:footnoteRef/>
      </w:r>
      <w:r w:rsidRPr="00BB618B">
        <w:rPr>
          <w:rFonts w:ascii="Times New Roman" w:hAnsi="Times New Roman"/>
          <w:sz w:val="24"/>
          <w:szCs w:val="24"/>
        </w:rPr>
        <w:t xml:space="preserve"> </w:t>
      </w:r>
      <w:r w:rsidR="00581F0F" w:rsidRPr="00BB618B">
        <w:rPr>
          <w:rFonts w:ascii="Times New Roman" w:hAnsi="Times New Roman"/>
          <w:sz w:val="24"/>
          <w:szCs w:val="24"/>
        </w:rPr>
        <w:t>Порядок подтверждения отнесения отходов I - V классов опасности к конкретному классу опасности утвержден приказом Минприроды России от 08.12.2020 №</w:t>
      </w:r>
      <w:r w:rsidR="00FA01E2" w:rsidRPr="00BB618B">
        <w:rPr>
          <w:rFonts w:ascii="Times New Roman" w:hAnsi="Times New Roman"/>
          <w:sz w:val="24"/>
          <w:szCs w:val="24"/>
        </w:rPr>
        <w:t> </w:t>
      </w:r>
      <w:r w:rsidR="00581F0F" w:rsidRPr="00BB618B">
        <w:rPr>
          <w:rFonts w:ascii="Times New Roman" w:hAnsi="Times New Roman"/>
          <w:sz w:val="24"/>
          <w:szCs w:val="24"/>
        </w:rPr>
        <w:t>1027 (зарегистрирован Минюстом России 25.12.2020, регистрационный N 61833)</w:t>
      </w:r>
      <w:r w:rsidRPr="00BB618B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ADF" w:rsidRDefault="00E43ADF">
    <w:pPr>
      <w:pStyle w:val="a3"/>
      <w:jc w:val="center"/>
    </w:pPr>
  </w:p>
  <w:p w:rsidR="00E43ADF" w:rsidRPr="00766634" w:rsidRDefault="00E43ADF" w:rsidP="007F64FE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13" w:rsidRDefault="00470713">
    <w:pPr>
      <w:pStyle w:val="a3"/>
      <w:jc w:val="center"/>
    </w:pPr>
    <w:fldSimple w:instr=" PAGE   \* MERGEFORMAT ">
      <w:r w:rsidR="00B87F42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C2F"/>
    <w:multiLevelType w:val="hybridMultilevel"/>
    <w:tmpl w:val="A114EF4C"/>
    <w:lvl w:ilvl="0" w:tplc="E4DC7486">
      <w:start w:val="4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0C06DB9"/>
    <w:multiLevelType w:val="hybridMultilevel"/>
    <w:tmpl w:val="94365402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D712782"/>
    <w:multiLevelType w:val="hybridMultilevel"/>
    <w:tmpl w:val="C29A2980"/>
    <w:lvl w:ilvl="0" w:tplc="E4DC7486">
      <w:start w:val="44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E26E2"/>
    <w:multiLevelType w:val="hybridMultilevel"/>
    <w:tmpl w:val="DE5059C8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A508C"/>
    <w:multiLevelType w:val="hybridMultilevel"/>
    <w:tmpl w:val="2F7C21FA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F8196D"/>
    <w:multiLevelType w:val="hybridMultilevel"/>
    <w:tmpl w:val="DCB4630C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8E60920"/>
    <w:multiLevelType w:val="hybridMultilevel"/>
    <w:tmpl w:val="82D832EA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F49E0"/>
    <w:multiLevelType w:val="hybridMultilevel"/>
    <w:tmpl w:val="C63EADDA"/>
    <w:lvl w:ilvl="0" w:tplc="CA9A0B1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7A13EE6"/>
    <w:multiLevelType w:val="hybridMultilevel"/>
    <w:tmpl w:val="63FAE21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011827"/>
    <w:multiLevelType w:val="hybridMultilevel"/>
    <w:tmpl w:val="677C9A8E"/>
    <w:lvl w:ilvl="0" w:tplc="445623B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DB4477E"/>
    <w:multiLevelType w:val="hybridMultilevel"/>
    <w:tmpl w:val="D2C20C4E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EC2DCB"/>
    <w:multiLevelType w:val="hybridMultilevel"/>
    <w:tmpl w:val="0E74EBFE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A8E3137"/>
    <w:multiLevelType w:val="multilevel"/>
    <w:tmpl w:val="319A6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BD37DD2"/>
    <w:multiLevelType w:val="hybridMultilevel"/>
    <w:tmpl w:val="7A580586"/>
    <w:lvl w:ilvl="0" w:tplc="2AFA34B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0B540E4"/>
    <w:multiLevelType w:val="hybridMultilevel"/>
    <w:tmpl w:val="7B7A9876"/>
    <w:lvl w:ilvl="0" w:tplc="2AFA34BA">
      <w:numFmt w:val="bullet"/>
      <w:lvlText w:val="•"/>
      <w:lvlJc w:val="left"/>
      <w:pPr>
        <w:ind w:left="282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6661B3"/>
    <w:multiLevelType w:val="hybridMultilevel"/>
    <w:tmpl w:val="AD68E01C"/>
    <w:lvl w:ilvl="0" w:tplc="445623B6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44A"/>
    <w:rsid w:val="00005A0E"/>
    <w:rsid w:val="00006242"/>
    <w:rsid w:val="00006E3B"/>
    <w:rsid w:val="00010349"/>
    <w:rsid w:val="00013372"/>
    <w:rsid w:val="00015974"/>
    <w:rsid w:val="00023C2C"/>
    <w:rsid w:val="00026C8F"/>
    <w:rsid w:val="000273FF"/>
    <w:rsid w:val="00027C47"/>
    <w:rsid w:val="00031BB1"/>
    <w:rsid w:val="00032156"/>
    <w:rsid w:val="0003273B"/>
    <w:rsid w:val="00033101"/>
    <w:rsid w:val="000332AC"/>
    <w:rsid w:val="00033CAC"/>
    <w:rsid w:val="00036877"/>
    <w:rsid w:val="00041267"/>
    <w:rsid w:val="00043278"/>
    <w:rsid w:val="00044F58"/>
    <w:rsid w:val="000453A9"/>
    <w:rsid w:val="0004557F"/>
    <w:rsid w:val="00046983"/>
    <w:rsid w:val="00047627"/>
    <w:rsid w:val="00047A23"/>
    <w:rsid w:val="00051F6B"/>
    <w:rsid w:val="00052DA0"/>
    <w:rsid w:val="000540DC"/>
    <w:rsid w:val="0005479E"/>
    <w:rsid w:val="00055658"/>
    <w:rsid w:val="0005568B"/>
    <w:rsid w:val="00056DF2"/>
    <w:rsid w:val="00056F5E"/>
    <w:rsid w:val="000644F9"/>
    <w:rsid w:val="00065140"/>
    <w:rsid w:val="00066BA9"/>
    <w:rsid w:val="00067A29"/>
    <w:rsid w:val="000729CD"/>
    <w:rsid w:val="000739D8"/>
    <w:rsid w:val="00073A76"/>
    <w:rsid w:val="00074CD8"/>
    <w:rsid w:val="00075507"/>
    <w:rsid w:val="00075A5F"/>
    <w:rsid w:val="000770AB"/>
    <w:rsid w:val="00080B03"/>
    <w:rsid w:val="000830C5"/>
    <w:rsid w:val="00084BCF"/>
    <w:rsid w:val="00086C53"/>
    <w:rsid w:val="00091DF9"/>
    <w:rsid w:val="00092FC7"/>
    <w:rsid w:val="00094774"/>
    <w:rsid w:val="00094BBD"/>
    <w:rsid w:val="000953BF"/>
    <w:rsid w:val="000960F2"/>
    <w:rsid w:val="000A0346"/>
    <w:rsid w:val="000A0838"/>
    <w:rsid w:val="000A0FAB"/>
    <w:rsid w:val="000A401C"/>
    <w:rsid w:val="000A766C"/>
    <w:rsid w:val="000B6054"/>
    <w:rsid w:val="000B6FBC"/>
    <w:rsid w:val="000C204D"/>
    <w:rsid w:val="000C2A98"/>
    <w:rsid w:val="000C387D"/>
    <w:rsid w:val="000C3B81"/>
    <w:rsid w:val="000C6486"/>
    <w:rsid w:val="000D04D6"/>
    <w:rsid w:val="000D0B7B"/>
    <w:rsid w:val="000D1AD9"/>
    <w:rsid w:val="000D2A54"/>
    <w:rsid w:val="000D3C9D"/>
    <w:rsid w:val="000D66A3"/>
    <w:rsid w:val="000D6863"/>
    <w:rsid w:val="000D70C9"/>
    <w:rsid w:val="000E029B"/>
    <w:rsid w:val="000E142E"/>
    <w:rsid w:val="000E1943"/>
    <w:rsid w:val="000E6127"/>
    <w:rsid w:val="000E648A"/>
    <w:rsid w:val="000E6F0C"/>
    <w:rsid w:val="000F1098"/>
    <w:rsid w:val="000F24A7"/>
    <w:rsid w:val="000F480D"/>
    <w:rsid w:val="000F67CD"/>
    <w:rsid w:val="001014B7"/>
    <w:rsid w:val="001020E8"/>
    <w:rsid w:val="00106CEB"/>
    <w:rsid w:val="00106F5C"/>
    <w:rsid w:val="00110A04"/>
    <w:rsid w:val="00112C2B"/>
    <w:rsid w:val="0011746D"/>
    <w:rsid w:val="001205FA"/>
    <w:rsid w:val="00122A8E"/>
    <w:rsid w:val="0012394D"/>
    <w:rsid w:val="00124BA2"/>
    <w:rsid w:val="00125CFA"/>
    <w:rsid w:val="00130ED4"/>
    <w:rsid w:val="0013248C"/>
    <w:rsid w:val="00133116"/>
    <w:rsid w:val="00137AC5"/>
    <w:rsid w:val="001418D6"/>
    <w:rsid w:val="00141C7E"/>
    <w:rsid w:val="00145C36"/>
    <w:rsid w:val="00146C33"/>
    <w:rsid w:val="00150C1B"/>
    <w:rsid w:val="00150EA2"/>
    <w:rsid w:val="00150FDF"/>
    <w:rsid w:val="00151063"/>
    <w:rsid w:val="00151447"/>
    <w:rsid w:val="00152BED"/>
    <w:rsid w:val="00154641"/>
    <w:rsid w:val="001557B1"/>
    <w:rsid w:val="00155A08"/>
    <w:rsid w:val="001561A0"/>
    <w:rsid w:val="00162546"/>
    <w:rsid w:val="00164171"/>
    <w:rsid w:val="001641ED"/>
    <w:rsid w:val="00165218"/>
    <w:rsid w:val="0016538F"/>
    <w:rsid w:val="0016635A"/>
    <w:rsid w:val="001713C4"/>
    <w:rsid w:val="00176ECC"/>
    <w:rsid w:val="00177651"/>
    <w:rsid w:val="001807BF"/>
    <w:rsid w:val="00181AC2"/>
    <w:rsid w:val="00185361"/>
    <w:rsid w:val="001853C8"/>
    <w:rsid w:val="00186C0B"/>
    <w:rsid w:val="00187EC5"/>
    <w:rsid w:val="00190782"/>
    <w:rsid w:val="001935C0"/>
    <w:rsid w:val="00195C75"/>
    <w:rsid w:val="00195D39"/>
    <w:rsid w:val="00195F96"/>
    <w:rsid w:val="00196778"/>
    <w:rsid w:val="00197BF0"/>
    <w:rsid w:val="001A46D0"/>
    <w:rsid w:val="001A6A83"/>
    <w:rsid w:val="001A6CDD"/>
    <w:rsid w:val="001B1CE0"/>
    <w:rsid w:val="001B46FA"/>
    <w:rsid w:val="001B550A"/>
    <w:rsid w:val="001B5EE7"/>
    <w:rsid w:val="001C0D24"/>
    <w:rsid w:val="001C1667"/>
    <w:rsid w:val="001C235C"/>
    <w:rsid w:val="001C492A"/>
    <w:rsid w:val="001C6576"/>
    <w:rsid w:val="001D1571"/>
    <w:rsid w:val="001D2D2F"/>
    <w:rsid w:val="001D3FD4"/>
    <w:rsid w:val="001D4FB0"/>
    <w:rsid w:val="001D68CF"/>
    <w:rsid w:val="001E0140"/>
    <w:rsid w:val="001E37AC"/>
    <w:rsid w:val="001E5403"/>
    <w:rsid w:val="001E5F53"/>
    <w:rsid w:val="001E7F79"/>
    <w:rsid w:val="001F116A"/>
    <w:rsid w:val="001F2252"/>
    <w:rsid w:val="001F46B7"/>
    <w:rsid w:val="001F5890"/>
    <w:rsid w:val="001F5A67"/>
    <w:rsid w:val="001F5F8B"/>
    <w:rsid w:val="001F68FF"/>
    <w:rsid w:val="001F70A4"/>
    <w:rsid w:val="002047CB"/>
    <w:rsid w:val="00204824"/>
    <w:rsid w:val="00205479"/>
    <w:rsid w:val="002122DD"/>
    <w:rsid w:val="002131F7"/>
    <w:rsid w:val="00214BAA"/>
    <w:rsid w:val="002151C1"/>
    <w:rsid w:val="002155F4"/>
    <w:rsid w:val="00215600"/>
    <w:rsid w:val="002232DC"/>
    <w:rsid w:val="00223466"/>
    <w:rsid w:val="00224CC2"/>
    <w:rsid w:val="00226E2C"/>
    <w:rsid w:val="00227B12"/>
    <w:rsid w:val="0023078D"/>
    <w:rsid w:val="00231426"/>
    <w:rsid w:val="00231869"/>
    <w:rsid w:val="002339CF"/>
    <w:rsid w:val="00234F0B"/>
    <w:rsid w:val="00236879"/>
    <w:rsid w:val="0023693A"/>
    <w:rsid w:val="00242E9B"/>
    <w:rsid w:val="00242F50"/>
    <w:rsid w:val="00246DDE"/>
    <w:rsid w:val="002543D3"/>
    <w:rsid w:val="00256822"/>
    <w:rsid w:val="00260E5C"/>
    <w:rsid w:val="00267BA7"/>
    <w:rsid w:val="0027180F"/>
    <w:rsid w:val="00272E5F"/>
    <w:rsid w:val="002739D0"/>
    <w:rsid w:val="00281B63"/>
    <w:rsid w:val="002827A2"/>
    <w:rsid w:val="00284246"/>
    <w:rsid w:val="0028780C"/>
    <w:rsid w:val="00295ED7"/>
    <w:rsid w:val="0029609F"/>
    <w:rsid w:val="00296F96"/>
    <w:rsid w:val="0029789C"/>
    <w:rsid w:val="002A125D"/>
    <w:rsid w:val="002A2D95"/>
    <w:rsid w:val="002A37DB"/>
    <w:rsid w:val="002A5EED"/>
    <w:rsid w:val="002A68D7"/>
    <w:rsid w:val="002B4637"/>
    <w:rsid w:val="002C0985"/>
    <w:rsid w:val="002C0A43"/>
    <w:rsid w:val="002C1B93"/>
    <w:rsid w:val="002C343D"/>
    <w:rsid w:val="002C5D0B"/>
    <w:rsid w:val="002C6D97"/>
    <w:rsid w:val="002D2659"/>
    <w:rsid w:val="002D2AEC"/>
    <w:rsid w:val="002D2ED1"/>
    <w:rsid w:val="002D39C5"/>
    <w:rsid w:val="002D63D4"/>
    <w:rsid w:val="002E0E27"/>
    <w:rsid w:val="002E305C"/>
    <w:rsid w:val="002E5494"/>
    <w:rsid w:val="002E7093"/>
    <w:rsid w:val="002F0753"/>
    <w:rsid w:val="002F1F94"/>
    <w:rsid w:val="002F29F7"/>
    <w:rsid w:val="002F49F4"/>
    <w:rsid w:val="002F5FAA"/>
    <w:rsid w:val="002F6C72"/>
    <w:rsid w:val="0030078E"/>
    <w:rsid w:val="0030499C"/>
    <w:rsid w:val="00306919"/>
    <w:rsid w:val="00310214"/>
    <w:rsid w:val="003104B5"/>
    <w:rsid w:val="0031349F"/>
    <w:rsid w:val="00313C3C"/>
    <w:rsid w:val="00315D0B"/>
    <w:rsid w:val="00316E6F"/>
    <w:rsid w:val="0032181A"/>
    <w:rsid w:val="00322399"/>
    <w:rsid w:val="00322B29"/>
    <w:rsid w:val="003253AD"/>
    <w:rsid w:val="00330657"/>
    <w:rsid w:val="003324B6"/>
    <w:rsid w:val="0033685F"/>
    <w:rsid w:val="00337FC3"/>
    <w:rsid w:val="00340723"/>
    <w:rsid w:val="003429A9"/>
    <w:rsid w:val="00343353"/>
    <w:rsid w:val="00343E30"/>
    <w:rsid w:val="0034568F"/>
    <w:rsid w:val="003459FC"/>
    <w:rsid w:val="00345AAE"/>
    <w:rsid w:val="003469C5"/>
    <w:rsid w:val="00350461"/>
    <w:rsid w:val="003514A8"/>
    <w:rsid w:val="003550A7"/>
    <w:rsid w:val="00355797"/>
    <w:rsid w:val="00357685"/>
    <w:rsid w:val="003614D3"/>
    <w:rsid w:val="00361E7D"/>
    <w:rsid w:val="003673A7"/>
    <w:rsid w:val="0037195F"/>
    <w:rsid w:val="0037388B"/>
    <w:rsid w:val="00380FFA"/>
    <w:rsid w:val="003810DC"/>
    <w:rsid w:val="00381D73"/>
    <w:rsid w:val="00382AFC"/>
    <w:rsid w:val="00383947"/>
    <w:rsid w:val="003843C9"/>
    <w:rsid w:val="00384CFE"/>
    <w:rsid w:val="003906CB"/>
    <w:rsid w:val="00390D24"/>
    <w:rsid w:val="00392FA2"/>
    <w:rsid w:val="00393FFA"/>
    <w:rsid w:val="003940A5"/>
    <w:rsid w:val="003941DD"/>
    <w:rsid w:val="0039450D"/>
    <w:rsid w:val="00396425"/>
    <w:rsid w:val="00397938"/>
    <w:rsid w:val="00397B8D"/>
    <w:rsid w:val="003A0A27"/>
    <w:rsid w:val="003A25C1"/>
    <w:rsid w:val="003A5408"/>
    <w:rsid w:val="003A701C"/>
    <w:rsid w:val="003B07ED"/>
    <w:rsid w:val="003B087C"/>
    <w:rsid w:val="003B6076"/>
    <w:rsid w:val="003C0F2C"/>
    <w:rsid w:val="003C5164"/>
    <w:rsid w:val="003C5C65"/>
    <w:rsid w:val="003D155D"/>
    <w:rsid w:val="003D1B7D"/>
    <w:rsid w:val="003D205E"/>
    <w:rsid w:val="003D7863"/>
    <w:rsid w:val="003D7CDC"/>
    <w:rsid w:val="003E0338"/>
    <w:rsid w:val="003E0C48"/>
    <w:rsid w:val="003E2BC3"/>
    <w:rsid w:val="003E37DE"/>
    <w:rsid w:val="003E7850"/>
    <w:rsid w:val="003F0553"/>
    <w:rsid w:val="003F1873"/>
    <w:rsid w:val="003F442C"/>
    <w:rsid w:val="003F4B21"/>
    <w:rsid w:val="003F4CFF"/>
    <w:rsid w:val="003F733A"/>
    <w:rsid w:val="00401952"/>
    <w:rsid w:val="004025CB"/>
    <w:rsid w:val="0040496F"/>
    <w:rsid w:val="00405851"/>
    <w:rsid w:val="004072E1"/>
    <w:rsid w:val="00410423"/>
    <w:rsid w:val="00414191"/>
    <w:rsid w:val="0041450E"/>
    <w:rsid w:val="00414B68"/>
    <w:rsid w:val="00415446"/>
    <w:rsid w:val="00415497"/>
    <w:rsid w:val="00416C1B"/>
    <w:rsid w:val="004175B1"/>
    <w:rsid w:val="004175CA"/>
    <w:rsid w:val="00417D5E"/>
    <w:rsid w:val="00422A86"/>
    <w:rsid w:val="00424238"/>
    <w:rsid w:val="00425B5A"/>
    <w:rsid w:val="00425D74"/>
    <w:rsid w:val="00427A56"/>
    <w:rsid w:val="00431A48"/>
    <w:rsid w:val="004330BD"/>
    <w:rsid w:val="00441794"/>
    <w:rsid w:val="00443C53"/>
    <w:rsid w:val="00444D2E"/>
    <w:rsid w:val="00451630"/>
    <w:rsid w:val="00452C3F"/>
    <w:rsid w:val="004574A3"/>
    <w:rsid w:val="0046105C"/>
    <w:rsid w:val="0046115F"/>
    <w:rsid w:val="0046205F"/>
    <w:rsid w:val="004629EA"/>
    <w:rsid w:val="00470713"/>
    <w:rsid w:val="00471E5C"/>
    <w:rsid w:val="00473FB0"/>
    <w:rsid w:val="00475EB5"/>
    <w:rsid w:val="004760A7"/>
    <w:rsid w:val="00482D8E"/>
    <w:rsid w:val="004838D3"/>
    <w:rsid w:val="00484EAA"/>
    <w:rsid w:val="00485E9F"/>
    <w:rsid w:val="00486ACC"/>
    <w:rsid w:val="00486D87"/>
    <w:rsid w:val="00487315"/>
    <w:rsid w:val="00487319"/>
    <w:rsid w:val="004903E9"/>
    <w:rsid w:val="00490C48"/>
    <w:rsid w:val="00494668"/>
    <w:rsid w:val="00495059"/>
    <w:rsid w:val="00496350"/>
    <w:rsid w:val="00497063"/>
    <w:rsid w:val="00497B2D"/>
    <w:rsid w:val="004A2C03"/>
    <w:rsid w:val="004A4A0C"/>
    <w:rsid w:val="004A7AF6"/>
    <w:rsid w:val="004B199D"/>
    <w:rsid w:val="004B1CC8"/>
    <w:rsid w:val="004B3F6F"/>
    <w:rsid w:val="004B6808"/>
    <w:rsid w:val="004B7E32"/>
    <w:rsid w:val="004B7EE0"/>
    <w:rsid w:val="004C0539"/>
    <w:rsid w:val="004C24BB"/>
    <w:rsid w:val="004C2D70"/>
    <w:rsid w:val="004C3260"/>
    <w:rsid w:val="004C3AEC"/>
    <w:rsid w:val="004C3E36"/>
    <w:rsid w:val="004C4B84"/>
    <w:rsid w:val="004C5943"/>
    <w:rsid w:val="004D2124"/>
    <w:rsid w:val="004D249C"/>
    <w:rsid w:val="004D50FC"/>
    <w:rsid w:val="004D5BAA"/>
    <w:rsid w:val="004D6A92"/>
    <w:rsid w:val="004D6BA3"/>
    <w:rsid w:val="004D780D"/>
    <w:rsid w:val="004E3873"/>
    <w:rsid w:val="004E5D28"/>
    <w:rsid w:val="004F29FA"/>
    <w:rsid w:val="004F2E82"/>
    <w:rsid w:val="004F7817"/>
    <w:rsid w:val="004F78F2"/>
    <w:rsid w:val="004F7F09"/>
    <w:rsid w:val="00500B56"/>
    <w:rsid w:val="00502A41"/>
    <w:rsid w:val="005048A7"/>
    <w:rsid w:val="00505D3F"/>
    <w:rsid w:val="005123BF"/>
    <w:rsid w:val="00514B4F"/>
    <w:rsid w:val="00516658"/>
    <w:rsid w:val="00520B87"/>
    <w:rsid w:val="005218AB"/>
    <w:rsid w:val="00521B71"/>
    <w:rsid w:val="0052458F"/>
    <w:rsid w:val="00527373"/>
    <w:rsid w:val="005276CC"/>
    <w:rsid w:val="00531A59"/>
    <w:rsid w:val="00531F5D"/>
    <w:rsid w:val="005326E1"/>
    <w:rsid w:val="00533069"/>
    <w:rsid w:val="00536AC3"/>
    <w:rsid w:val="00536B38"/>
    <w:rsid w:val="00537D75"/>
    <w:rsid w:val="005414AD"/>
    <w:rsid w:val="005414C6"/>
    <w:rsid w:val="00544F58"/>
    <w:rsid w:val="00546731"/>
    <w:rsid w:val="0054757A"/>
    <w:rsid w:val="005528AD"/>
    <w:rsid w:val="00554AB2"/>
    <w:rsid w:val="00554DFA"/>
    <w:rsid w:val="00557FCE"/>
    <w:rsid w:val="00561020"/>
    <w:rsid w:val="00562230"/>
    <w:rsid w:val="005628F0"/>
    <w:rsid w:val="00564403"/>
    <w:rsid w:val="00566232"/>
    <w:rsid w:val="00570AA5"/>
    <w:rsid w:val="00571C31"/>
    <w:rsid w:val="00573A1C"/>
    <w:rsid w:val="00573D17"/>
    <w:rsid w:val="00575717"/>
    <w:rsid w:val="00575C14"/>
    <w:rsid w:val="00577D06"/>
    <w:rsid w:val="00581F0F"/>
    <w:rsid w:val="00583B6D"/>
    <w:rsid w:val="005840AC"/>
    <w:rsid w:val="0058646C"/>
    <w:rsid w:val="005875F9"/>
    <w:rsid w:val="0059159F"/>
    <w:rsid w:val="00592907"/>
    <w:rsid w:val="00593D2D"/>
    <w:rsid w:val="00597C52"/>
    <w:rsid w:val="005A039B"/>
    <w:rsid w:val="005A23E6"/>
    <w:rsid w:val="005A3BAB"/>
    <w:rsid w:val="005A4162"/>
    <w:rsid w:val="005A5094"/>
    <w:rsid w:val="005A6C02"/>
    <w:rsid w:val="005A7036"/>
    <w:rsid w:val="005B05B8"/>
    <w:rsid w:val="005B57AC"/>
    <w:rsid w:val="005B5D96"/>
    <w:rsid w:val="005B5F57"/>
    <w:rsid w:val="005C078E"/>
    <w:rsid w:val="005C0BA0"/>
    <w:rsid w:val="005C4576"/>
    <w:rsid w:val="005C5995"/>
    <w:rsid w:val="005C5FE5"/>
    <w:rsid w:val="005D0B8F"/>
    <w:rsid w:val="005D1372"/>
    <w:rsid w:val="005D178F"/>
    <w:rsid w:val="005D3BBD"/>
    <w:rsid w:val="005D73BD"/>
    <w:rsid w:val="005E16C3"/>
    <w:rsid w:val="005E1D07"/>
    <w:rsid w:val="005E47FA"/>
    <w:rsid w:val="005E60E7"/>
    <w:rsid w:val="005E68E7"/>
    <w:rsid w:val="005E6CE7"/>
    <w:rsid w:val="005E7C27"/>
    <w:rsid w:val="005F293A"/>
    <w:rsid w:val="005F3DF8"/>
    <w:rsid w:val="005F4CAB"/>
    <w:rsid w:val="005F61FE"/>
    <w:rsid w:val="005F6DE2"/>
    <w:rsid w:val="005F6E39"/>
    <w:rsid w:val="005F6E40"/>
    <w:rsid w:val="005F7325"/>
    <w:rsid w:val="00600024"/>
    <w:rsid w:val="00602529"/>
    <w:rsid w:val="00602B9A"/>
    <w:rsid w:val="0060321A"/>
    <w:rsid w:val="006035D1"/>
    <w:rsid w:val="00604D6F"/>
    <w:rsid w:val="00605441"/>
    <w:rsid w:val="0060769D"/>
    <w:rsid w:val="006130F0"/>
    <w:rsid w:val="00613B26"/>
    <w:rsid w:val="00614920"/>
    <w:rsid w:val="00616A0A"/>
    <w:rsid w:val="0062467F"/>
    <w:rsid w:val="00624FA0"/>
    <w:rsid w:val="00631912"/>
    <w:rsid w:val="00632514"/>
    <w:rsid w:val="0063306A"/>
    <w:rsid w:val="00634035"/>
    <w:rsid w:val="00634F4A"/>
    <w:rsid w:val="00635F63"/>
    <w:rsid w:val="00640CE4"/>
    <w:rsid w:val="00645081"/>
    <w:rsid w:val="00645518"/>
    <w:rsid w:val="00647CD4"/>
    <w:rsid w:val="0065037B"/>
    <w:rsid w:val="00653296"/>
    <w:rsid w:val="00655B4B"/>
    <w:rsid w:val="00657544"/>
    <w:rsid w:val="00657962"/>
    <w:rsid w:val="00657989"/>
    <w:rsid w:val="006608BF"/>
    <w:rsid w:val="00661A20"/>
    <w:rsid w:val="00661DFC"/>
    <w:rsid w:val="00663BCD"/>
    <w:rsid w:val="00665D0D"/>
    <w:rsid w:val="0067390E"/>
    <w:rsid w:val="00673BF7"/>
    <w:rsid w:val="00673DF5"/>
    <w:rsid w:val="006750C8"/>
    <w:rsid w:val="00676B7C"/>
    <w:rsid w:val="00677DD5"/>
    <w:rsid w:val="00680691"/>
    <w:rsid w:val="006822FA"/>
    <w:rsid w:val="00682348"/>
    <w:rsid w:val="00682F58"/>
    <w:rsid w:val="00685793"/>
    <w:rsid w:val="006871EC"/>
    <w:rsid w:val="006873C8"/>
    <w:rsid w:val="006877EF"/>
    <w:rsid w:val="00693BAC"/>
    <w:rsid w:val="006957C1"/>
    <w:rsid w:val="00696145"/>
    <w:rsid w:val="00696A3E"/>
    <w:rsid w:val="006A0968"/>
    <w:rsid w:val="006A0B0F"/>
    <w:rsid w:val="006A0F82"/>
    <w:rsid w:val="006A122D"/>
    <w:rsid w:val="006A3488"/>
    <w:rsid w:val="006A6B04"/>
    <w:rsid w:val="006A7766"/>
    <w:rsid w:val="006B0BA8"/>
    <w:rsid w:val="006B0E79"/>
    <w:rsid w:val="006B25B5"/>
    <w:rsid w:val="006B505C"/>
    <w:rsid w:val="006B6C42"/>
    <w:rsid w:val="006B7424"/>
    <w:rsid w:val="006C12D3"/>
    <w:rsid w:val="006C16F8"/>
    <w:rsid w:val="006C2A94"/>
    <w:rsid w:val="006C7CF2"/>
    <w:rsid w:val="006D01FE"/>
    <w:rsid w:val="006D1F03"/>
    <w:rsid w:val="006D408F"/>
    <w:rsid w:val="006D4562"/>
    <w:rsid w:val="006D5D8E"/>
    <w:rsid w:val="006D7B03"/>
    <w:rsid w:val="006E0308"/>
    <w:rsid w:val="006E07E9"/>
    <w:rsid w:val="006E1033"/>
    <w:rsid w:val="006E2E83"/>
    <w:rsid w:val="006E6AC5"/>
    <w:rsid w:val="006F28F1"/>
    <w:rsid w:val="006F2973"/>
    <w:rsid w:val="00702780"/>
    <w:rsid w:val="0070289E"/>
    <w:rsid w:val="0070326D"/>
    <w:rsid w:val="00710FC2"/>
    <w:rsid w:val="007131DB"/>
    <w:rsid w:val="0072062D"/>
    <w:rsid w:val="00720700"/>
    <w:rsid w:val="007213EA"/>
    <w:rsid w:val="00723909"/>
    <w:rsid w:val="007244E6"/>
    <w:rsid w:val="00726D52"/>
    <w:rsid w:val="00727B49"/>
    <w:rsid w:val="00731919"/>
    <w:rsid w:val="00731AB8"/>
    <w:rsid w:val="00732295"/>
    <w:rsid w:val="00734B8A"/>
    <w:rsid w:val="00734E9D"/>
    <w:rsid w:val="00736AD8"/>
    <w:rsid w:val="00737395"/>
    <w:rsid w:val="00737666"/>
    <w:rsid w:val="00737BB7"/>
    <w:rsid w:val="00741F7D"/>
    <w:rsid w:val="0074248C"/>
    <w:rsid w:val="007446B2"/>
    <w:rsid w:val="0074598B"/>
    <w:rsid w:val="007506A7"/>
    <w:rsid w:val="00751223"/>
    <w:rsid w:val="0075467C"/>
    <w:rsid w:val="00754957"/>
    <w:rsid w:val="00763E64"/>
    <w:rsid w:val="007671C3"/>
    <w:rsid w:val="00771531"/>
    <w:rsid w:val="0077356E"/>
    <w:rsid w:val="00776BFD"/>
    <w:rsid w:val="0078042C"/>
    <w:rsid w:val="00780445"/>
    <w:rsid w:val="007820CB"/>
    <w:rsid w:val="00782E29"/>
    <w:rsid w:val="00785B19"/>
    <w:rsid w:val="00792A86"/>
    <w:rsid w:val="00794E0E"/>
    <w:rsid w:val="007A4BFE"/>
    <w:rsid w:val="007A4F3B"/>
    <w:rsid w:val="007A5234"/>
    <w:rsid w:val="007A6DD5"/>
    <w:rsid w:val="007A76BC"/>
    <w:rsid w:val="007B0435"/>
    <w:rsid w:val="007B073D"/>
    <w:rsid w:val="007B0EFE"/>
    <w:rsid w:val="007B1D65"/>
    <w:rsid w:val="007B1D7B"/>
    <w:rsid w:val="007B22A7"/>
    <w:rsid w:val="007B22E7"/>
    <w:rsid w:val="007B3C8F"/>
    <w:rsid w:val="007B54D7"/>
    <w:rsid w:val="007B652B"/>
    <w:rsid w:val="007B6AFE"/>
    <w:rsid w:val="007C0CFB"/>
    <w:rsid w:val="007C110F"/>
    <w:rsid w:val="007C4788"/>
    <w:rsid w:val="007D1BF5"/>
    <w:rsid w:val="007D3BA8"/>
    <w:rsid w:val="007D424F"/>
    <w:rsid w:val="007D42D9"/>
    <w:rsid w:val="007D69F2"/>
    <w:rsid w:val="007D757B"/>
    <w:rsid w:val="007D7673"/>
    <w:rsid w:val="007D7B15"/>
    <w:rsid w:val="007D7B7B"/>
    <w:rsid w:val="007E143D"/>
    <w:rsid w:val="007E1976"/>
    <w:rsid w:val="007E213E"/>
    <w:rsid w:val="007E3860"/>
    <w:rsid w:val="007E3D3A"/>
    <w:rsid w:val="007E558D"/>
    <w:rsid w:val="007E6FE5"/>
    <w:rsid w:val="007F090E"/>
    <w:rsid w:val="007F0979"/>
    <w:rsid w:val="007F1E4F"/>
    <w:rsid w:val="007F64FE"/>
    <w:rsid w:val="00801571"/>
    <w:rsid w:val="00801EB9"/>
    <w:rsid w:val="0081297B"/>
    <w:rsid w:val="00812D59"/>
    <w:rsid w:val="00815FA9"/>
    <w:rsid w:val="008173A2"/>
    <w:rsid w:val="0082302F"/>
    <w:rsid w:val="00823B5A"/>
    <w:rsid w:val="00823B94"/>
    <w:rsid w:val="00823C4C"/>
    <w:rsid w:val="0082566D"/>
    <w:rsid w:val="00826537"/>
    <w:rsid w:val="008268F9"/>
    <w:rsid w:val="00832D0B"/>
    <w:rsid w:val="0083307A"/>
    <w:rsid w:val="00833341"/>
    <w:rsid w:val="00833441"/>
    <w:rsid w:val="00834C66"/>
    <w:rsid w:val="0083555C"/>
    <w:rsid w:val="0083665D"/>
    <w:rsid w:val="00836953"/>
    <w:rsid w:val="008436E5"/>
    <w:rsid w:val="00845CC3"/>
    <w:rsid w:val="00845E19"/>
    <w:rsid w:val="00845F5F"/>
    <w:rsid w:val="00850798"/>
    <w:rsid w:val="008514A9"/>
    <w:rsid w:val="008518D4"/>
    <w:rsid w:val="00851C90"/>
    <w:rsid w:val="00852D19"/>
    <w:rsid w:val="00852D29"/>
    <w:rsid w:val="00854B7F"/>
    <w:rsid w:val="008569F6"/>
    <w:rsid w:val="00862E20"/>
    <w:rsid w:val="00864168"/>
    <w:rsid w:val="00866DC7"/>
    <w:rsid w:val="00867ABA"/>
    <w:rsid w:val="00870C6F"/>
    <w:rsid w:val="00871DC7"/>
    <w:rsid w:val="008731AE"/>
    <w:rsid w:val="008739E5"/>
    <w:rsid w:val="00876CDD"/>
    <w:rsid w:val="008773C7"/>
    <w:rsid w:val="00877950"/>
    <w:rsid w:val="0088086E"/>
    <w:rsid w:val="00880E66"/>
    <w:rsid w:val="00883121"/>
    <w:rsid w:val="00883195"/>
    <w:rsid w:val="00883570"/>
    <w:rsid w:val="00884E0C"/>
    <w:rsid w:val="00886EDB"/>
    <w:rsid w:val="00887D44"/>
    <w:rsid w:val="008904FD"/>
    <w:rsid w:val="00890917"/>
    <w:rsid w:val="00892D27"/>
    <w:rsid w:val="008932FA"/>
    <w:rsid w:val="0089472F"/>
    <w:rsid w:val="00895021"/>
    <w:rsid w:val="00896D11"/>
    <w:rsid w:val="008A0304"/>
    <w:rsid w:val="008A3B94"/>
    <w:rsid w:val="008A52F0"/>
    <w:rsid w:val="008A5759"/>
    <w:rsid w:val="008B231C"/>
    <w:rsid w:val="008B37DA"/>
    <w:rsid w:val="008B64B3"/>
    <w:rsid w:val="008C35A0"/>
    <w:rsid w:val="008C7D91"/>
    <w:rsid w:val="008D008B"/>
    <w:rsid w:val="008D0758"/>
    <w:rsid w:val="008D2B1E"/>
    <w:rsid w:val="008D3E51"/>
    <w:rsid w:val="008D40EE"/>
    <w:rsid w:val="008D468B"/>
    <w:rsid w:val="008D46C8"/>
    <w:rsid w:val="008D73CF"/>
    <w:rsid w:val="008E43CB"/>
    <w:rsid w:val="008E52D8"/>
    <w:rsid w:val="008E6145"/>
    <w:rsid w:val="008E73A2"/>
    <w:rsid w:val="008F030A"/>
    <w:rsid w:val="008F0884"/>
    <w:rsid w:val="008F2560"/>
    <w:rsid w:val="008F2690"/>
    <w:rsid w:val="008F489F"/>
    <w:rsid w:val="008F5F8E"/>
    <w:rsid w:val="00900207"/>
    <w:rsid w:val="00903F7E"/>
    <w:rsid w:val="00904156"/>
    <w:rsid w:val="00904D6B"/>
    <w:rsid w:val="00905507"/>
    <w:rsid w:val="0091015B"/>
    <w:rsid w:val="00910B2C"/>
    <w:rsid w:val="00911F23"/>
    <w:rsid w:val="0091683D"/>
    <w:rsid w:val="00917E57"/>
    <w:rsid w:val="009223D5"/>
    <w:rsid w:val="0092556D"/>
    <w:rsid w:val="00926CF8"/>
    <w:rsid w:val="00930B1F"/>
    <w:rsid w:val="00930CC2"/>
    <w:rsid w:val="00930FA7"/>
    <w:rsid w:val="00930FC6"/>
    <w:rsid w:val="00932B89"/>
    <w:rsid w:val="009453F6"/>
    <w:rsid w:val="009529BA"/>
    <w:rsid w:val="00956CBF"/>
    <w:rsid w:val="0095746A"/>
    <w:rsid w:val="00960CA3"/>
    <w:rsid w:val="009645A8"/>
    <w:rsid w:val="00964DEF"/>
    <w:rsid w:val="00967D53"/>
    <w:rsid w:val="00971D26"/>
    <w:rsid w:val="00971DCF"/>
    <w:rsid w:val="00973C79"/>
    <w:rsid w:val="00973DA3"/>
    <w:rsid w:val="00976F8E"/>
    <w:rsid w:val="0098038E"/>
    <w:rsid w:val="00982149"/>
    <w:rsid w:val="00982E1F"/>
    <w:rsid w:val="009838D7"/>
    <w:rsid w:val="009840EB"/>
    <w:rsid w:val="009848C1"/>
    <w:rsid w:val="009906CD"/>
    <w:rsid w:val="009910F1"/>
    <w:rsid w:val="00992553"/>
    <w:rsid w:val="00992625"/>
    <w:rsid w:val="009943FA"/>
    <w:rsid w:val="00994922"/>
    <w:rsid w:val="00994F05"/>
    <w:rsid w:val="00995617"/>
    <w:rsid w:val="009960B0"/>
    <w:rsid w:val="0099776D"/>
    <w:rsid w:val="00997AAA"/>
    <w:rsid w:val="009A157E"/>
    <w:rsid w:val="009A3C4B"/>
    <w:rsid w:val="009A4C81"/>
    <w:rsid w:val="009A6590"/>
    <w:rsid w:val="009B0F6A"/>
    <w:rsid w:val="009B3126"/>
    <w:rsid w:val="009B3A02"/>
    <w:rsid w:val="009B5DEA"/>
    <w:rsid w:val="009B666A"/>
    <w:rsid w:val="009C39FC"/>
    <w:rsid w:val="009C3EED"/>
    <w:rsid w:val="009C7FB0"/>
    <w:rsid w:val="009D2E5F"/>
    <w:rsid w:val="009D5361"/>
    <w:rsid w:val="009E04F8"/>
    <w:rsid w:val="009E1A10"/>
    <w:rsid w:val="009E1C8E"/>
    <w:rsid w:val="009E31DB"/>
    <w:rsid w:val="009E4CE8"/>
    <w:rsid w:val="009E5109"/>
    <w:rsid w:val="009E6FF9"/>
    <w:rsid w:val="009F197F"/>
    <w:rsid w:val="009F1EB7"/>
    <w:rsid w:val="009F6222"/>
    <w:rsid w:val="009F63B8"/>
    <w:rsid w:val="009F763E"/>
    <w:rsid w:val="009F78AF"/>
    <w:rsid w:val="00A032E8"/>
    <w:rsid w:val="00A0335D"/>
    <w:rsid w:val="00A05DC8"/>
    <w:rsid w:val="00A05F03"/>
    <w:rsid w:val="00A10246"/>
    <w:rsid w:val="00A10A32"/>
    <w:rsid w:val="00A1576F"/>
    <w:rsid w:val="00A16346"/>
    <w:rsid w:val="00A17182"/>
    <w:rsid w:val="00A25441"/>
    <w:rsid w:val="00A3020C"/>
    <w:rsid w:val="00A3107B"/>
    <w:rsid w:val="00A33652"/>
    <w:rsid w:val="00A357E1"/>
    <w:rsid w:val="00A377CC"/>
    <w:rsid w:val="00A4436D"/>
    <w:rsid w:val="00A448D7"/>
    <w:rsid w:val="00A47218"/>
    <w:rsid w:val="00A47CC7"/>
    <w:rsid w:val="00A503F9"/>
    <w:rsid w:val="00A52396"/>
    <w:rsid w:val="00A52D72"/>
    <w:rsid w:val="00A54461"/>
    <w:rsid w:val="00A55C8F"/>
    <w:rsid w:val="00A572F8"/>
    <w:rsid w:val="00A57D86"/>
    <w:rsid w:val="00A600B2"/>
    <w:rsid w:val="00A60133"/>
    <w:rsid w:val="00A653FB"/>
    <w:rsid w:val="00A660F2"/>
    <w:rsid w:val="00A72BBD"/>
    <w:rsid w:val="00A72D44"/>
    <w:rsid w:val="00A74742"/>
    <w:rsid w:val="00A80910"/>
    <w:rsid w:val="00A81862"/>
    <w:rsid w:val="00A8484D"/>
    <w:rsid w:val="00A86218"/>
    <w:rsid w:val="00A90647"/>
    <w:rsid w:val="00A9112A"/>
    <w:rsid w:val="00A92A1D"/>
    <w:rsid w:val="00A92D37"/>
    <w:rsid w:val="00A93465"/>
    <w:rsid w:val="00A94EB1"/>
    <w:rsid w:val="00A96AC4"/>
    <w:rsid w:val="00AA08B7"/>
    <w:rsid w:val="00AA3801"/>
    <w:rsid w:val="00AA715F"/>
    <w:rsid w:val="00AA78DD"/>
    <w:rsid w:val="00AB0764"/>
    <w:rsid w:val="00AB23D2"/>
    <w:rsid w:val="00AB2FD1"/>
    <w:rsid w:val="00AB459E"/>
    <w:rsid w:val="00AB78EB"/>
    <w:rsid w:val="00AC3073"/>
    <w:rsid w:val="00AC46AF"/>
    <w:rsid w:val="00AC4D4C"/>
    <w:rsid w:val="00AC5038"/>
    <w:rsid w:val="00AC6624"/>
    <w:rsid w:val="00AC6E47"/>
    <w:rsid w:val="00AC6FE3"/>
    <w:rsid w:val="00AC705C"/>
    <w:rsid w:val="00AC74EF"/>
    <w:rsid w:val="00AC7C00"/>
    <w:rsid w:val="00AD19A2"/>
    <w:rsid w:val="00AD1F58"/>
    <w:rsid w:val="00AD265F"/>
    <w:rsid w:val="00AD7740"/>
    <w:rsid w:val="00AE10C2"/>
    <w:rsid w:val="00AE23C3"/>
    <w:rsid w:val="00AE2412"/>
    <w:rsid w:val="00AE7800"/>
    <w:rsid w:val="00AF02E7"/>
    <w:rsid w:val="00AF16DA"/>
    <w:rsid w:val="00AF19E6"/>
    <w:rsid w:val="00AF2612"/>
    <w:rsid w:val="00AF3000"/>
    <w:rsid w:val="00AF6831"/>
    <w:rsid w:val="00AF7A28"/>
    <w:rsid w:val="00B021D2"/>
    <w:rsid w:val="00B046D9"/>
    <w:rsid w:val="00B066A5"/>
    <w:rsid w:val="00B07041"/>
    <w:rsid w:val="00B07475"/>
    <w:rsid w:val="00B07DB3"/>
    <w:rsid w:val="00B10EF7"/>
    <w:rsid w:val="00B15A1F"/>
    <w:rsid w:val="00B16D71"/>
    <w:rsid w:val="00B21145"/>
    <w:rsid w:val="00B259D2"/>
    <w:rsid w:val="00B26103"/>
    <w:rsid w:val="00B276EE"/>
    <w:rsid w:val="00B31896"/>
    <w:rsid w:val="00B324FB"/>
    <w:rsid w:val="00B328F1"/>
    <w:rsid w:val="00B32C3E"/>
    <w:rsid w:val="00B404C6"/>
    <w:rsid w:val="00B40BB9"/>
    <w:rsid w:val="00B41354"/>
    <w:rsid w:val="00B42673"/>
    <w:rsid w:val="00B43E9C"/>
    <w:rsid w:val="00B44A73"/>
    <w:rsid w:val="00B45FB0"/>
    <w:rsid w:val="00B501A6"/>
    <w:rsid w:val="00B528CE"/>
    <w:rsid w:val="00B542D6"/>
    <w:rsid w:val="00B54CB2"/>
    <w:rsid w:val="00B5533D"/>
    <w:rsid w:val="00B60853"/>
    <w:rsid w:val="00B6183B"/>
    <w:rsid w:val="00B6195F"/>
    <w:rsid w:val="00B61A08"/>
    <w:rsid w:val="00B6640E"/>
    <w:rsid w:val="00B71465"/>
    <w:rsid w:val="00B72C50"/>
    <w:rsid w:val="00B7348A"/>
    <w:rsid w:val="00B73B12"/>
    <w:rsid w:val="00B76819"/>
    <w:rsid w:val="00B82294"/>
    <w:rsid w:val="00B85B1D"/>
    <w:rsid w:val="00B87F42"/>
    <w:rsid w:val="00B9017D"/>
    <w:rsid w:val="00B90BE6"/>
    <w:rsid w:val="00B939A0"/>
    <w:rsid w:val="00B97ED5"/>
    <w:rsid w:val="00BA130F"/>
    <w:rsid w:val="00BA3D39"/>
    <w:rsid w:val="00BA5306"/>
    <w:rsid w:val="00BA56DA"/>
    <w:rsid w:val="00BA5930"/>
    <w:rsid w:val="00BA6680"/>
    <w:rsid w:val="00BA7399"/>
    <w:rsid w:val="00BB0451"/>
    <w:rsid w:val="00BB23A0"/>
    <w:rsid w:val="00BB3343"/>
    <w:rsid w:val="00BB4455"/>
    <w:rsid w:val="00BB5EAA"/>
    <w:rsid w:val="00BB618B"/>
    <w:rsid w:val="00BB6A11"/>
    <w:rsid w:val="00BC05AC"/>
    <w:rsid w:val="00BC5699"/>
    <w:rsid w:val="00BD40DF"/>
    <w:rsid w:val="00BD4985"/>
    <w:rsid w:val="00BD5F78"/>
    <w:rsid w:val="00BD61E5"/>
    <w:rsid w:val="00BD6241"/>
    <w:rsid w:val="00BE23B1"/>
    <w:rsid w:val="00BE3B4D"/>
    <w:rsid w:val="00BE6324"/>
    <w:rsid w:val="00BF130C"/>
    <w:rsid w:val="00BF2157"/>
    <w:rsid w:val="00BF247D"/>
    <w:rsid w:val="00BF384D"/>
    <w:rsid w:val="00C001AB"/>
    <w:rsid w:val="00C021E2"/>
    <w:rsid w:val="00C02905"/>
    <w:rsid w:val="00C061B1"/>
    <w:rsid w:val="00C06577"/>
    <w:rsid w:val="00C06EC4"/>
    <w:rsid w:val="00C07579"/>
    <w:rsid w:val="00C16DE1"/>
    <w:rsid w:val="00C17D33"/>
    <w:rsid w:val="00C202B2"/>
    <w:rsid w:val="00C219E9"/>
    <w:rsid w:val="00C23A31"/>
    <w:rsid w:val="00C23D15"/>
    <w:rsid w:val="00C249A2"/>
    <w:rsid w:val="00C24E3E"/>
    <w:rsid w:val="00C25975"/>
    <w:rsid w:val="00C26F04"/>
    <w:rsid w:val="00C32B3E"/>
    <w:rsid w:val="00C33441"/>
    <w:rsid w:val="00C35732"/>
    <w:rsid w:val="00C36339"/>
    <w:rsid w:val="00C409A2"/>
    <w:rsid w:val="00C4112B"/>
    <w:rsid w:val="00C45CE2"/>
    <w:rsid w:val="00C45EE2"/>
    <w:rsid w:val="00C46248"/>
    <w:rsid w:val="00C466CF"/>
    <w:rsid w:val="00C500A3"/>
    <w:rsid w:val="00C50F81"/>
    <w:rsid w:val="00C5177E"/>
    <w:rsid w:val="00C51848"/>
    <w:rsid w:val="00C52FD2"/>
    <w:rsid w:val="00C531A2"/>
    <w:rsid w:val="00C53B1D"/>
    <w:rsid w:val="00C543FB"/>
    <w:rsid w:val="00C561AF"/>
    <w:rsid w:val="00C564D6"/>
    <w:rsid w:val="00C56CF1"/>
    <w:rsid w:val="00C57732"/>
    <w:rsid w:val="00C6024E"/>
    <w:rsid w:val="00C603AE"/>
    <w:rsid w:val="00C616F2"/>
    <w:rsid w:val="00C62950"/>
    <w:rsid w:val="00C62D3C"/>
    <w:rsid w:val="00C64BF6"/>
    <w:rsid w:val="00C653EF"/>
    <w:rsid w:val="00C700B5"/>
    <w:rsid w:val="00C706BC"/>
    <w:rsid w:val="00C72C09"/>
    <w:rsid w:val="00C73E29"/>
    <w:rsid w:val="00C77B9F"/>
    <w:rsid w:val="00C81314"/>
    <w:rsid w:val="00C82258"/>
    <w:rsid w:val="00C834F9"/>
    <w:rsid w:val="00C85002"/>
    <w:rsid w:val="00C86EF1"/>
    <w:rsid w:val="00C8727A"/>
    <w:rsid w:val="00C87EB7"/>
    <w:rsid w:val="00C90177"/>
    <w:rsid w:val="00C94649"/>
    <w:rsid w:val="00C96C6E"/>
    <w:rsid w:val="00C97A3F"/>
    <w:rsid w:val="00CA0DE4"/>
    <w:rsid w:val="00CA4EAA"/>
    <w:rsid w:val="00CA58EC"/>
    <w:rsid w:val="00CB009B"/>
    <w:rsid w:val="00CB3909"/>
    <w:rsid w:val="00CB4394"/>
    <w:rsid w:val="00CB76D6"/>
    <w:rsid w:val="00CB79D7"/>
    <w:rsid w:val="00CB7C78"/>
    <w:rsid w:val="00CC036E"/>
    <w:rsid w:val="00CC271C"/>
    <w:rsid w:val="00CC3252"/>
    <w:rsid w:val="00CC45D2"/>
    <w:rsid w:val="00CC490E"/>
    <w:rsid w:val="00CC5D48"/>
    <w:rsid w:val="00CC6173"/>
    <w:rsid w:val="00CD0E82"/>
    <w:rsid w:val="00CD32C9"/>
    <w:rsid w:val="00CD5C93"/>
    <w:rsid w:val="00CD6741"/>
    <w:rsid w:val="00CD7452"/>
    <w:rsid w:val="00CD7D19"/>
    <w:rsid w:val="00CE15E6"/>
    <w:rsid w:val="00CE30BE"/>
    <w:rsid w:val="00CE3B6B"/>
    <w:rsid w:val="00CE3EFD"/>
    <w:rsid w:val="00CE4BD2"/>
    <w:rsid w:val="00CE52D5"/>
    <w:rsid w:val="00CE5DB7"/>
    <w:rsid w:val="00CE616D"/>
    <w:rsid w:val="00CF11D4"/>
    <w:rsid w:val="00CF13FF"/>
    <w:rsid w:val="00CF3839"/>
    <w:rsid w:val="00CF4A05"/>
    <w:rsid w:val="00CF4C50"/>
    <w:rsid w:val="00CF6C12"/>
    <w:rsid w:val="00D01BFD"/>
    <w:rsid w:val="00D04884"/>
    <w:rsid w:val="00D0584F"/>
    <w:rsid w:val="00D07266"/>
    <w:rsid w:val="00D076B2"/>
    <w:rsid w:val="00D11729"/>
    <w:rsid w:val="00D143B4"/>
    <w:rsid w:val="00D1450C"/>
    <w:rsid w:val="00D15205"/>
    <w:rsid w:val="00D155A0"/>
    <w:rsid w:val="00D16110"/>
    <w:rsid w:val="00D16820"/>
    <w:rsid w:val="00D1755B"/>
    <w:rsid w:val="00D22B73"/>
    <w:rsid w:val="00D2435B"/>
    <w:rsid w:val="00D2477C"/>
    <w:rsid w:val="00D26CC4"/>
    <w:rsid w:val="00D316EA"/>
    <w:rsid w:val="00D31DC8"/>
    <w:rsid w:val="00D32372"/>
    <w:rsid w:val="00D35EC7"/>
    <w:rsid w:val="00D37090"/>
    <w:rsid w:val="00D378CF"/>
    <w:rsid w:val="00D42483"/>
    <w:rsid w:val="00D43626"/>
    <w:rsid w:val="00D43BBD"/>
    <w:rsid w:val="00D43FE3"/>
    <w:rsid w:val="00D50147"/>
    <w:rsid w:val="00D51CCA"/>
    <w:rsid w:val="00D53200"/>
    <w:rsid w:val="00D53DB1"/>
    <w:rsid w:val="00D57730"/>
    <w:rsid w:val="00D61859"/>
    <w:rsid w:val="00D6195C"/>
    <w:rsid w:val="00D7305A"/>
    <w:rsid w:val="00D730A5"/>
    <w:rsid w:val="00D76F6D"/>
    <w:rsid w:val="00D776FE"/>
    <w:rsid w:val="00D81012"/>
    <w:rsid w:val="00D8375B"/>
    <w:rsid w:val="00D86187"/>
    <w:rsid w:val="00D877BF"/>
    <w:rsid w:val="00D87B05"/>
    <w:rsid w:val="00D91244"/>
    <w:rsid w:val="00D91F2A"/>
    <w:rsid w:val="00D9298B"/>
    <w:rsid w:val="00D9488B"/>
    <w:rsid w:val="00D96D2D"/>
    <w:rsid w:val="00D97EBE"/>
    <w:rsid w:val="00DA0ABD"/>
    <w:rsid w:val="00DA24F9"/>
    <w:rsid w:val="00DA6964"/>
    <w:rsid w:val="00DA731B"/>
    <w:rsid w:val="00DA7B15"/>
    <w:rsid w:val="00DB065A"/>
    <w:rsid w:val="00DB0BAD"/>
    <w:rsid w:val="00DB0C8A"/>
    <w:rsid w:val="00DB3238"/>
    <w:rsid w:val="00DB3B18"/>
    <w:rsid w:val="00DB3EF5"/>
    <w:rsid w:val="00DB3FE9"/>
    <w:rsid w:val="00DB4296"/>
    <w:rsid w:val="00DC038F"/>
    <w:rsid w:val="00DC18DB"/>
    <w:rsid w:val="00DC1E23"/>
    <w:rsid w:val="00DC1EA4"/>
    <w:rsid w:val="00DC20EB"/>
    <w:rsid w:val="00DC2EC9"/>
    <w:rsid w:val="00DD127E"/>
    <w:rsid w:val="00DD5F4A"/>
    <w:rsid w:val="00DD63FE"/>
    <w:rsid w:val="00DD76C6"/>
    <w:rsid w:val="00DE252E"/>
    <w:rsid w:val="00DE3B0F"/>
    <w:rsid w:val="00DE5C35"/>
    <w:rsid w:val="00DE610D"/>
    <w:rsid w:val="00DE611F"/>
    <w:rsid w:val="00DE653A"/>
    <w:rsid w:val="00DE66BA"/>
    <w:rsid w:val="00DF0FE6"/>
    <w:rsid w:val="00DF1469"/>
    <w:rsid w:val="00DF5031"/>
    <w:rsid w:val="00E0383F"/>
    <w:rsid w:val="00E07324"/>
    <w:rsid w:val="00E1119F"/>
    <w:rsid w:val="00E11879"/>
    <w:rsid w:val="00E1659C"/>
    <w:rsid w:val="00E17383"/>
    <w:rsid w:val="00E17A58"/>
    <w:rsid w:val="00E21517"/>
    <w:rsid w:val="00E2268F"/>
    <w:rsid w:val="00E2344C"/>
    <w:rsid w:val="00E25E8E"/>
    <w:rsid w:val="00E25F86"/>
    <w:rsid w:val="00E2611A"/>
    <w:rsid w:val="00E26823"/>
    <w:rsid w:val="00E26D85"/>
    <w:rsid w:val="00E26E63"/>
    <w:rsid w:val="00E302B0"/>
    <w:rsid w:val="00E30710"/>
    <w:rsid w:val="00E32406"/>
    <w:rsid w:val="00E32466"/>
    <w:rsid w:val="00E32499"/>
    <w:rsid w:val="00E34514"/>
    <w:rsid w:val="00E34C54"/>
    <w:rsid w:val="00E37BA3"/>
    <w:rsid w:val="00E42365"/>
    <w:rsid w:val="00E4239C"/>
    <w:rsid w:val="00E433BF"/>
    <w:rsid w:val="00E43ADF"/>
    <w:rsid w:val="00E43EDF"/>
    <w:rsid w:val="00E459EF"/>
    <w:rsid w:val="00E46C00"/>
    <w:rsid w:val="00E51A51"/>
    <w:rsid w:val="00E51D79"/>
    <w:rsid w:val="00E5265C"/>
    <w:rsid w:val="00E55549"/>
    <w:rsid w:val="00E56C19"/>
    <w:rsid w:val="00E57676"/>
    <w:rsid w:val="00E618DE"/>
    <w:rsid w:val="00E643E7"/>
    <w:rsid w:val="00E655AE"/>
    <w:rsid w:val="00E6604A"/>
    <w:rsid w:val="00E70C12"/>
    <w:rsid w:val="00E710B0"/>
    <w:rsid w:val="00E724CF"/>
    <w:rsid w:val="00E73260"/>
    <w:rsid w:val="00E733AB"/>
    <w:rsid w:val="00E753D2"/>
    <w:rsid w:val="00E767E8"/>
    <w:rsid w:val="00E825A2"/>
    <w:rsid w:val="00E83D5A"/>
    <w:rsid w:val="00E83DFE"/>
    <w:rsid w:val="00E8593B"/>
    <w:rsid w:val="00E862F0"/>
    <w:rsid w:val="00E867CD"/>
    <w:rsid w:val="00E87C39"/>
    <w:rsid w:val="00E90603"/>
    <w:rsid w:val="00E93D8E"/>
    <w:rsid w:val="00E965D7"/>
    <w:rsid w:val="00E97B3D"/>
    <w:rsid w:val="00E97B9C"/>
    <w:rsid w:val="00E97D74"/>
    <w:rsid w:val="00EA30BE"/>
    <w:rsid w:val="00EA5557"/>
    <w:rsid w:val="00EB28B8"/>
    <w:rsid w:val="00EB3A19"/>
    <w:rsid w:val="00EB4BEB"/>
    <w:rsid w:val="00EB5698"/>
    <w:rsid w:val="00EB6861"/>
    <w:rsid w:val="00EB6898"/>
    <w:rsid w:val="00EB7811"/>
    <w:rsid w:val="00EB7EF2"/>
    <w:rsid w:val="00EC5CF9"/>
    <w:rsid w:val="00EC7DF6"/>
    <w:rsid w:val="00ED43C9"/>
    <w:rsid w:val="00ED485E"/>
    <w:rsid w:val="00EE17B5"/>
    <w:rsid w:val="00EE1AC2"/>
    <w:rsid w:val="00EE34A0"/>
    <w:rsid w:val="00EE3AD4"/>
    <w:rsid w:val="00EE5831"/>
    <w:rsid w:val="00EE68E2"/>
    <w:rsid w:val="00EE7E95"/>
    <w:rsid w:val="00EF2F72"/>
    <w:rsid w:val="00EF2F97"/>
    <w:rsid w:val="00EF3133"/>
    <w:rsid w:val="00EF3EC9"/>
    <w:rsid w:val="00EF5252"/>
    <w:rsid w:val="00EF568B"/>
    <w:rsid w:val="00EF6A75"/>
    <w:rsid w:val="00EF7639"/>
    <w:rsid w:val="00EF7A77"/>
    <w:rsid w:val="00F0310C"/>
    <w:rsid w:val="00F03246"/>
    <w:rsid w:val="00F03B87"/>
    <w:rsid w:val="00F04355"/>
    <w:rsid w:val="00F04A0C"/>
    <w:rsid w:val="00F05920"/>
    <w:rsid w:val="00F05E98"/>
    <w:rsid w:val="00F104D8"/>
    <w:rsid w:val="00F10A39"/>
    <w:rsid w:val="00F12164"/>
    <w:rsid w:val="00F13753"/>
    <w:rsid w:val="00F14D6F"/>
    <w:rsid w:val="00F15D0E"/>
    <w:rsid w:val="00F16AB9"/>
    <w:rsid w:val="00F173C7"/>
    <w:rsid w:val="00F17C67"/>
    <w:rsid w:val="00F20D51"/>
    <w:rsid w:val="00F21832"/>
    <w:rsid w:val="00F23558"/>
    <w:rsid w:val="00F239FB"/>
    <w:rsid w:val="00F23F1D"/>
    <w:rsid w:val="00F2433B"/>
    <w:rsid w:val="00F2510A"/>
    <w:rsid w:val="00F26956"/>
    <w:rsid w:val="00F2744A"/>
    <w:rsid w:val="00F30D26"/>
    <w:rsid w:val="00F3608D"/>
    <w:rsid w:val="00F36422"/>
    <w:rsid w:val="00F37924"/>
    <w:rsid w:val="00F37AFF"/>
    <w:rsid w:val="00F401EF"/>
    <w:rsid w:val="00F433BD"/>
    <w:rsid w:val="00F46761"/>
    <w:rsid w:val="00F46BB7"/>
    <w:rsid w:val="00F46F45"/>
    <w:rsid w:val="00F46F5B"/>
    <w:rsid w:val="00F4796F"/>
    <w:rsid w:val="00F5029C"/>
    <w:rsid w:val="00F53C5E"/>
    <w:rsid w:val="00F54105"/>
    <w:rsid w:val="00F61834"/>
    <w:rsid w:val="00F637E2"/>
    <w:rsid w:val="00F65278"/>
    <w:rsid w:val="00F65822"/>
    <w:rsid w:val="00F65C58"/>
    <w:rsid w:val="00F669F2"/>
    <w:rsid w:val="00F66F35"/>
    <w:rsid w:val="00F6751C"/>
    <w:rsid w:val="00F67A9F"/>
    <w:rsid w:val="00F706FB"/>
    <w:rsid w:val="00F70990"/>
    <w:rsid w:val="00F71D7D"/>
    <w:rsid w:val="00F72246"/>
    <w:rsid w:val="00F7772D"/>
    <w:rsid w:val="00F7798D"/>
    <w:rsid w:val="00F806AD"/>
    <w:rsid w:val="00F810A8"/>
    <w:rsid w:val="00F848CC"/>
    <w:rsid w:val="00F8585A"/>
    <w:rsid w:val="00F8653C"/>
    <w:rsid w:val="00F87166"/>
    <w:rsid w:val="00F87434"/>
    <w:rsid w:val="00F9064B"/>
    <w:rsid w:val="00F908B7"/>
    <w:rsid w:val="00F90B80"/>
    <w:rsid w:val="00F915E9"/>
    <w:rsid w:val="00F91C9B"/>
    <w:rsid w:val="00F92804"/>
    <w:rsid w:val="00F9553E"/>
    <w:rsid w:val="00F96A00"/>
    <w:rsid w:val="00F96F34"/>
    <w:rsid w:val="00FA01E2"/>
    <w:rsid w:val="00FA1029"/>
    <w:rsid w:val="00FA1382"/>
    <w:rsid w:val="00FA3274"/>
    <w:rsid w:val="00FA69FC"/>
    <w:rsid w:val="00FA6EFF"/>
    <w:rsid w:val="00FA7186"/>
    <w:rsid w:val="00FA74AB"/>
    <w:rsid w:val="00FA75BF"/>
    <w:rsid w:val="00FB08B5"/>
    <w:rsid w:val="00FB2E93"/>
    <w:rsid w:val="00FB2FB2"/>
    <w:rsid w:val="00FB7AB0"/>
    <w:rsid w:val="00FC072D"/>
    <w:rsid w:val="00FC2780"/>
    <w:rsid w:val="00FC3B8A"/>
    <w:rsid w:val="00FC3DED"/>
    <w:rsid w:val="00FD3514"/>
    <w:rsid w:val="00FD4557"/>
    <w:rsid w:val="00FD46E7"/>
    <w:rsid w:val="00FD4C1E"/>
    <w:rsid w:val="00FD7200"/>
    <w:rsid w:val="00FE09A5"/>
    <w:rsid w:val="00FE14E4"/>
    <w:rsid w:val="00FE3B19"/>
    <w:rsid w:val="00FE3D55"/>
    <w:rsid w:val="00FE3E5F"/>
    <w:rsid w:val="00FE4DAB"/>
    <w:rsid w:val="00FE67A8"/>
    <w:rsid w:val="00FE6AAB"/>
    <w:rsid w:val="00FE72FF"/>
    <w:rsid w:val="00FE730D"/>
    <w:rsid w:val="00FF1C64"/>
    <w:rsid w:val="00FF3DDB"/>
    <w:rsid w:val="00FF68EE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090"/>
  </w:style>
  <w:style w:type="paragraph" w:styleId="a5">
    <w:name w:val="footer"/>
    <w:basedOn w:val="a"/>
    <w:link w:val="a6"/>
    <w:uiPriority w:val="99"/>
    <w:unhideWhenUsed/>
    <w:rsid w:val="00D3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090"/>
  </w:style>
  <w:style w:type="paragraph" w:styleId="a7">
    <w:name w:val="Balloon Text"/>
    <w:basedOn w:val="a"/>
    <w:link w:val="a8"/>
    <w:uiPriority w:val="99"/>
    <w:semiHidden/>
    <w:unhideWhenUsed/>
    <w:rsid w:val="00033101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033101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9943F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943FA"/>
    <w:pPr>
      <w:spacing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rsid w:val="009943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43F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943FA"/>
    <w:rPr>
      <w:b/>
      <w:bCs/>
      <w:sz w:val="20"/>
      <w:szCs w:val="20"/>
    </w:rPr>
  </w:style>
  <w:style w:type="paragraph" w:customStyle="1" w:styleId="ConsPlusNormal">
    <w:name w:val="ConsPlusNormal"/>
    <w:rsid w:val="00073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95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41450E"/>
    <w:rPr>
      <w:color w:val="0000FF"/>
      <w:u w:val="single"/>
    </w:rPr>
  </w:style>
  <w:style w:type="paragraph" w:styleId="af0">
    <w:name w:val="Revision"/>
    <w:hidden/>
    <w:uiPriority w:val="99"/>
    <w:semiHidden/>
    <w:rsid w:val="00823C4C"/>
    <w:rPr>
      <w:sz w:val="22"/>
      <w:szCs w:val="22"/>
    </w:rPr>
  </w:style>
  <w:style w:type="table" w:customStyle="1" w:styleId="1">
    <w:name w:val="Сетка таблицы1"/>
    <w:basedOn w:val="a1"/>
    <w:next w:val="ae"/>
    <w:uiPriority w:val="59"/>
    <w:rsid w:val="00471E5C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E43AD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43ADF"/>
  </w:style>
  <w:style w:type="character" w:styleId="af3">
    <w:name w:val="footnote reference"/>
    <w:uiPriority w:val="99"/>
    <w:semiHidden/>
    <w:unhideWhenUsed/>
    <w:rsid w:val="00E43ADF"/>
    <w:rPr>
      <w:vertAlign w:val="superscript"/>
    </w:rPr>
  </w:style>
  <w:style w:type="paragraph" w:styleId="af4">
    <w:name w:val="List Paragraph"/>
    <w:basedOn w:val="a"/>
    <w:uiPriority w:val="34"/>
    <w:qFormat/>
    <w:rsid w:val="004E5D28"/>
    <w:pPr>
      <w:ind w:left="720"/>
      <w:contextualSpacing/>
    </w:pPr>
    <w:rPr>
      <w:rFonts w:eastAsia="Calibri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43FE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43FE3"/>
  </w:style>
  <w:style w:type="character" w:styleId="af7">
    <w:name w:val="endnote reference"/>
    <w:uiPriority w:val="99"/>
    <w:semiHidden/>
    <w:unhideWhenUsed/>
    <w:rsid w:val="005D178F"/>
    <w:rPr>
      <w:vertAlign w:val="superscript"/>
    </w:rPr>
  </w:style>
  <w:style w:type="character" w:customStyle="1" w:styleId="itemtext1">
    <w:name w:val="itemtext1"/>
    <w:rsid w:val="0034568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E4BB2B0D9E59DAA27E24322105E5BE155AF11CE234F7DC295A732C038D61ECAFE6C4E3ADDA1E5889AB8881E8DA231DDC0B67CCAF1D811j0r5M" TargetMode="External"/><Relationship Id="rId13" Type="http://schemas.openxmlformats.org/officeDocument/2006/relationships/hyperlink" Target="consultantplus://offline/ref=3374E17262788A60579B8EC2D8B30105EA4801AF57C11D2AD773A488B03366544ED98F610900624B576864BDDD1173BE80C33B89C16CBB46OAm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74E17262788A60579B8EC2D8B30105EB470DAD56CB1D2AD773A488B03366544ED98F610900624B566864BDDD1173BE80C33B89C16CBB46OAm0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74E17262788A60579B8EC2D8B30105EA4801AF57C11D2AD773A488B03366544ED98F610900624B576864BDDD1173BE80C33B89C16CBB46OAm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E4BB2B0D9E59DAA27E24322105E5BE155AF11CE234F7DC295A732C038D61ECAFE6C4E3ADDA0E4889AB8881E8DA231DDC0B67CCAF1D811j0r5M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3374E17262788A60579B8EC2D8B30105EA4908AB52C01D2AD773A488B03366544ED98F630B0B361B12363DED9B5A7EBB9CDF3B8FODmEM" TargetMode="External"/><Relationship Id="rId2" Type="http://schemas.openxmlformats.org/officeDocument/2006/relationships/hyperlink" Target="consultantplus://offline/ref=3374E17262788A60579B8EC2D8B30105E84C09A054C81D2AD773A488B03366544ED98F610900624B556864BDDD1173BE80C33B89C16CBB46OAm0M" TargetMode="External"/><Relationship Id="rId1" Type="http://schemas.openxmlformats.org/officeDocument/2006/relationships/hyperlink" Target="consultantplus://offline/ref=3374E17262788A60579B8EC2D8B30105E84F08AB53CB1D2AD773A488B03366544ED98F610900624A5F6864BDDD1173BE80C33B89C16CBB46OA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F4F3-7FAA-4835-846D-EF81558F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4715</Words>
  <Characters>26881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 1</vt:lpstr>
      <vt:lpstr>Приложение 2</vt:lpstr>
    </vt:vector>
  </TitlesOfParts>
  <Company>Hewlett-Packard Company</Company>
  <LinksUpToDate>false</LinksUpToDate>
  <CharactersWithSpaces>31533</CharactersWithSpaces>
  <SharedDoc>false</SharedDoc>
  <HLinks>
    <vt:vector size="60" baseType="variant"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consultantplus://offline/ref=3374E17262788A60579B8EC2D8B30105EA4801AF57C11D2AD773A488B03366544ED98F610900624B576864BDDD1173BE80C33B89C16CBB46OAm0M</vt:lpwstr>
      </vt:variant>
      <vt:variant>
        <vt:lpwstr/>
      </vt:variant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7733310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consultantplus://offline/ref=3374E17262788A60579B8EC2D8B30105EB470DAD56CB1D2AD773A488B03366544ED98F610900624B566864BDDD1173BE80C33B89C16CBB46OAm0M</vt:lpwstr>
      </vt:variant>
      <vt:variant>
        <vt:lpwstr/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consultantplus://offline/ref=3374E17262788A60579B8EC2D8B30105EA4801AF57C11D2AD773A488B03366544ED98F610900624B576864BDDD1173BE80C33B89C16CBB46OAm0M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consultantplus://offline/ref=F95E4BB2B0D9E59DAA27E24322105E5BE155AF11CE234F7DC295A732C038D61ECAFE6C4E3ADDA0E4889AB8881E8DA231DDC0B67CCAF1D811j0r5M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consultantplus://offline/ref=F95E4BB2B0D9E59DAA27E24322105E5BE155AF11CE234F7DC295A732C038D61ECAFE6C4E3ADDA1E5889AB8881E8DA231DDC0B67CCAF1D811j0r5M</vt:lpwstr>
      </vt:variant>
      <vt:variant>
        <vt:lpwstr/>
      </vt:variant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consultantplus://offline/ref=3374E17262788A60579B8EC2D8B30105EA4908AB52C01D2AD773A488B03366544ED98F630B0B361B12363DED9B5A7EBB9CDF3B8FODmEM</vt:lpwstr>
      </vt:variant>
      <vt:variant>
        <vt:lpwstr/>
      </vt:variant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consultantplus://offline/ref=3374E17262788A60579B8EC2D8B30105E84C09A054C81D2AD773A488B03366544ED98F610900624B556864BDDD1173BE80C33B89C16CBB46OAm0M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consultantplus://offline/ref=3374E17262788A60579B8EC2D8B30105E84F08AB53CB1D2AD773A488B03366544ED98F610900624A5F6864BDDD1173BE80C33B89C16CBB46OAm0M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Анастасия Николаевна</dc:creator>
  <cp:lastModifiedBy>ablinova</cp:lastModifiedBy>
  <cp:revision>2</cp:revision>
  <cp:lastPrinted>2021-09-16T08:13:00Z</cp:lastPrinted>
  <dcterms:created xsi:type="dcterms:W3CDTF">2021-09-30T07:23:00Z</dcterms:created>
  <dcterms:modified xsi:type="dcterms:W3CDTF">2021-09-30T07:23:00Z</dcterms:modified>
</cp:coreProperties>
</file>